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E0" w:rsidRPr="00B51E86" w:rsidRDefault="00EB1D3C">
      <w:pPr>
        <w:spacing w:after="0" w:line="240" w:lineRule="auto"/>
        <w:jc w:val="center"/>
        <w:rPr>
          <w:rFonts w:asciiTheme="minorHAnsi" w:hAnsiTheme="minorHAnsi" w:cs="Calibri"/>
          <w:b/>
        </w:rPr>
      </w:pPr>
      <w:r w:rsidRPr="00B51E86">
        <w:rPr>
          <w:rFonts w:cs="Calibri"/>
          <w:b/>
        </w:rPr>
        <w:t xml:space="preserve"> </w:t>
      </w:r>
    </w:p>
    <w:p w:rsidR="00E63FE0" w:rsidRPr="00B51E86" w:rsidRDefault="00EB1D3C">
      <w:pPr>
        <w:spacing w:after="0" w:line="240" w:lineRule="auto"/>
        <w:jc w:val="center"/>
        <w:rPr>
          <w:rFonts w:asciiTheme="minorHAnsi" w:hAnsiTheme="minorHAnsi" w:cs="Calibri"/>
          <w:b/>
        </w:rPr>
      </w:pPr>
      <w:r w:rsidRPr="00B51E86">
        <w:rPr>
          <w:rFonts w:cs="Calibri"/>
          <w:b/>
        </w:rPr>
        <w:t>PROJEKT UMOWY</w:t>
      </w:r>
    </w:p>
    <w:p w:rsidR="00E63FE0" w:rsidRPr="00B51E86" w:rsidRDefault="00E63FE0">
      <w:pPr>
        <w:spacing w:after="0" w:line="240" w:lineRule="auto"/>
        <w:jc w:val="center"/>
        <w:rPr>
          <w:rFonts w:asciiTheme="minorHAnsi" w:hAnsiTheme="minorHAnsi" w:cs="Calibri"/>
        </w:rPr>
      </w:pPr>
    </w:p>
    <w:p w:rsidR="00E63FE0" w:rsidRPr="00B51E86" w:rsidRDefault="00EB1D3C">
      <w:pPr>
        <w:spacing w:after="0" w:line="240" w:lineRule="auto"/>
        <w:jc w:val="both"/>
        <w:rPr>
          <w:rFonts w:asciiTheme="minorHAnsi" w:hAnsiTheme="minorHAnsi" w:cs="Calibri"/>
        </w:rPr>
      </w:pPr>
      <w:r w:rsidRPr="00B51E86">
        <w:rPr>
          <w:rFonts w:cs="Calibri"/>
        </w:rPr>
        <w:t>W dniu …………………….. 2020 roku w Zarzeczu pomiędzy</w:t>
      </w:r>
    </w:p>
    <w:p w:rsidR="00E63FE0" w:rsidRPr="00B51E86" w:rsidRDefault="00EB1D3C">
      <w:pPr>
        <w:spacing w:after="0" w:line="240" w:lineRule="auto"/>
        <w:jc w:val="both"/>
        <w:rPr>
          <w:rFonts w:asciiTheme="minorHAnsi" w:hAnsiTheme="minorHAnsi" w:cs="Calibri"/>
        </w:rPr>
      </w:pPr>
      <w:r w:rsidRPr="00B51E86">
        <w:rPr>
          <w:rFonts w:cs="Calibri"/>
          <w:b/>
        </w:rPr>
        <w:t>Gminą Zarzecze, ul. Długa 7, 37-205 Zarzecze</w:t>
      </w:r>
      <w:r w:rsidRPr="00B51E86">
        <w:rPr>
          <w:rFonts w:cs="Calibri"/>
        </w:rPr>
        <w:t>,</w:t>
      </w:r>
    </w:p>
    <w:p w:rsidR="00E63FE0" w:rsidRPr="00B51E86" w:rsidRDefault="00EB1D3C">
      <w:pPr>
        <w:spacing w:after="0" w:line="240" w:lineRule="auto"/>
        <w:jc w:val="both"/>
        <w:rPr>
          <w:rFonts w:asciiTheme="minorHAnsi" w:hAnsiTheme="minorHAnsi" w:cs="Calibri"/>
        </w:rPr>
      </w:pPr>
      <w:r w:rsidRPr="00B51E86">
        <w:rPr>
          <w:rFonts w:cs="Calibri"/>
        </w:rPr>
        <w:t xml:space="preserve">NIP: 794-16-71-210, REGON: 650900542 zwanym w treści umowy </w:t>
      </w:r>
      <w:r w:rsidRPr="00B51E86">
        <w:rPr>
          <w:rFonts w:cs="Calibri"/>
          <w:b/>
          <w:i/>
        </w:rPr>
        <w:t>„Zamawiającym”</w:t>
      </w:r>
    </w:p>
    <w:p w:rsidR="00E63FE0" w:rsidRPr="00B51E86" w:rsidRDefault="00EB1D3C">
      <w:pPr>
        <w:spacing w:after="0" w:line="240" w:lineRule="auto"/>
        <w:jc w:val="both"/>
        <w:rPr>
          <w:rFonts w:asciiTheme="minorHAnsi" w:hAnsiTheme="minorHAnsi" w:cs="Calibri"/>
        </w:rPr>
      </w:pPr>
      <w:r w:rsidRPr="00B51E86">
        <w:rPr>
          <w:rFonts w:cs="Calibri"/>
        </w:rPr>
        <w:t>reprezentowanym przez :</w:t>
      </w:r>
    </w:p>
    <w:p w:rsidR="00E63FE0" w:rsidRPr="00B51E86" w:rsidRDefault="00EB1D3C">
      <w:pPr>
        <w:spacing w:after="0" w:line="240" w:lineRule="auto"/>
        <w:jc w:val="both"/>
        <w:rPr>
          <w:rFonts w:asciiTheme="minorHAnsi" w:hAnsiTheme="minorHAnsi" w:cs="Calibri"/>
          <w:b/>
        </w:rPr>
      </w:pPr>
      <w:r w:rsidRPr="00B51E86">
        <w:rPr>
          <w:rFonts w:cs="Calibri"/>
          <w:b/>
        </w:rPr>
        <w:t xml:space="preserve">Tomasza Burego – Wójta Gminy Zarzecze </w:t>
      </w:r>
    </w:p>
    <w:p w:rsidR="00E63FE0" w:rsidRPr="00B51E86" w:rsidRDefault="00EB1D3C">
      <w:pPr>
        <w:spacing w:after="0" w:line="240" w:lineRule="auto"/>
        <w:jc w:val="both"/>
        <w:rPr>
          <w:rFonts w:asciiTheme="minorHAnsi" w:hAnsiTheme="minorHAnsi" w:cs="Calibri"/>
        </w:rPr>
      </w:pPr>
      <w:r w:rsidRPr="00B51E86">
        <w:rPr>
          <w:rFonts w:cs="Calibri"/>
        </w:rPr>
        <w:t xml:space="preserve">przy kontrasygnacie Skarbnika Gminy Zarzecze – Zofii Wilk </w:t>
      </w:r>
    </w:p>
    <w:p w:rsidR="00E63FE0" w:rsidRPr="00B51E86" w:rsidRDefault="00EB1D3C">
      <w:pPr>
        <w:spacing w:after="0" w:line="240" w:lineRule="auto"/>
        <w:jc w:val="both"/>
        <w:rPr>
          <w:rFonts w:asciiTheme="minorHAnsi" w:hAnsiTheme="minorHAnsi" w:cs="Calibri"/>
        </w:rPr>
      </w:pPr>
      <w:r w:rsidRPr="00B51E86">
        <w:rPr>
          <w:rFonts w:cs="Calibri"/>
        </w:rPr>
        <w:t>a</w:t>
      </w:r>
    </w:p>
    <w:p w:rsidR="00E63FE0" w:rsidRPr="00B51E86" w:rsidRDefault="00EB1D3C">
      <w:pPr>
        <w:spacing w:after="0" w:line="240" w:lineRule="auto"/>
        <w:jc w:val="both"/>
        <w:rPr>
          <w:rFonts w:asciiTheme="minorHAnsi" w:hAnsiTheme="minorHAnsi" w:cs="Calibri"/>
        </w:rPr>
      </w:pPr>
      <w:r w:rsidRPr="00B51E86">
        <w:rPr>
          <w:rFonts w:cs="Calibri"/>
        </w:rPr>
        <w:t>……………………………………………………………………….</w:t>
      </w:r>
    </w:p>
    <w:p w:rsidR="00E63FE0" w:rsidRPr="00B51E86" w:rsidRDefault="00EB1D3C">
      <w:pPr>
        <w:spacing w:after="0" w:line="240" w:lineRule="auto"/>
        <w:jc w:val="both"/>
        <w:rPr>
          <w:rFonts w:asciiTheme="minorHAnsi" w:hAnsiTheme="minorHAnsi" w:cs="Calibri"/>
        </w:rPr>
      </w:pPr>
      <w:r w:rsidRPr="00B51E86">
        <w:rPr>
          <w:rFonts w:cs="Calibri"/>
        </w:rPr>
        <w:t>z siedzibą ……………………………. przy ulicy ………………………………..</w:t>
      </w:r>
    </w:p>
    <w:p w:rsidR="00E63FE0" w:rsidRPr="00B51E86" w:rsidRDefault="00EB1D3C">
      <w:pPr>
        <w:spacing w:after="0" w:line="240" w:lineRule="auto"/>
        <w:jc w:val="both"/>
        <w:rPr>
          <w:rFonts w:asciiTheme="minorHAnsi" w:hAnsiTheme="minorHAnsi" w:cs="Calibri"/>
        </w:rPr>
      </w:pPr>
      <w:r w:rsidRPr="00B51E86">
        <w:rPr>
          <w:rFonts w:cs="Calibri"/>
        </w:rPr>
        <w:t>NIP: …………………………………….., REGON: …………………………………………………</w:t>
      </w:r>
    </w:p>
    <w:p w:rsidR="00E63FE0" w:rsidRPr="00B51E86" w:rsidRDefault="00EB1D3C">
      <w:pPr>
        <w:spacing w:after="0" w:line="240" w:lineRule="auto"/>
        <w:jc w:val="both"/>
        <w:rPr>
          <w:rFonts w:asciiTheme="minorHAnsi" w:hAnsiTheme="minorHAnsi" w:cs="Calibri"/>
        </w:rPr>
      </w:pPr>
      <w:r w:rsidRPr="00B51E86">
        <w:rPr>
          <w:rFonts w:cs="Calibri"/>
        </w:rPr>
        <w:t xml:space="preserve">zwanym dalej </w:t>
      </w:r>
      <w:r w:rsidRPr="00B51E86">
        <w:rPr>
          <w:rFonts w:cs="Calibri"/>
          <w:b/>
        </w:rPr>
        <w:t>Wykonawcą,</w:t>
      </w:r>
      <w:r w:rsidRPr="00B51E86">
        <w:rPr>
          <w:rFonts w:cs="Calibri"/>
        </w:rPr>
        <w:t xml:space="preserve"> reprezentowanym przez:</w:t>
      </w:r>
    </w:p>
    <w:p w:rsidR="00E63FE0" w:rsidRPr="00B51E86" w:rsidRDefault="00EB1D3C">
      <w:pPr>
        <w:spacing w:after="0" w:line="240" w:lineRule="auto"/>
        <w:jc w:val="both"/>
        <w:rPr>
          <w:rFonts w:asciiTheme="minorHAnsi" w:hAnsiTheme="minorHAnsi" w:cs="Calibri"/>
        </w:rPr>
      </w:pPr>
      <w:r w:rsidRPr="00B51E86">
        <w:rPr>
          <w:rFonts w:cs="Calibri"/>
        </w:rPr>
        <w:t>………………………………………………………………………..</w:t>
      </w:r>
    </w:p>
    <w:p w:rsidR="00E63FE0" w:rsidRPr="00B51E86" w:rsidRDefault="00E63FE0">
      <w:pPr>
        <w:spacing w:after="0" w:line="240" w:lineRule="auto"/>
        <w:jc w:val="both"/>
        <w:rPr>
          <w:rFonts w:asciiTheme="minorHAnsi" w:hAnsiTheme="minorHAnsi" w:cs="Calibri"/>
          <w:b/>
        </w:rPr>
      </w:pPr>
    </w:p>
    <w:p w:rsidR="00E63FE0" w:rsidRPr="00B51E86" w:rsidRDefault="00EB1D3C">
      <w:pPr>
        <w:spacing w:after="0" w:line="240" w:lineRule="auto"/>
        <w:jc w:val="both"/>
      </w:pPr>
      <w:r w:rsidRPr="00B51E86">
        <w:rPr>
          <w:rFonts w:cs="Calibri"/>
        </w:rPr>
        <w:t xml:space="preserve">W wyniku wyłonienia przez Zamawiającego Wykonawcy w trybie przetargu nieograniczonego – zgodnie z ustawą z dnia 29.01.2004. Prawo zamówień publicznych (Dz. U. z 2019 r. poz. 1843 z </w:t>
      </w:r>
      <w:proofErr w:type="spellStart"/>
      <w:r w:rsidRPr="00B51E86">
        <w:rPr>
          <w:rFonts w:cs="Calibri"/>
        </w:rPr>
        <w:t>późn</w:t>
      </w:r>
      <w:proofErr w:type="spellEnd"/>
      <w:r w:rsidRPr="00B51E86">
        <w:rPr>
          <w:rFonts w:cs="Calibri"/>
        </w:rPr>
        <w:t xml:space="preserve">. zm.), zwanej dalej </w:t>
      </w:r>
      <w:proofErr w:type="spellStart"/>
      <w:r w:rsidRPr="00B51E86">
        <w:rPr>
          <w:rFonts w:cs="Calibri"/>
        </w:rPr>
        <w:t>uPzp</w:t>
      </w:r>
      <w:proofErr w:type="spellEnd"/>
      <w:r w:rsidRPr="00B51E86">
        <w:rPr>
          <w:rFonts w:cs="Calibri"/>
        </w:rPr>
        <w:t xml:space="preserve"> na </w:t>
      </w:r>
      <w:bookmarkStart w:id="0" w:name="__DdeLink__555_4037323874"/>
      <w:r w:rsidRPr="00B51E86">
        <w:rPr>
          <w:rFonts w:cs="Calibri"/>
        </w:rPr>
        <w:t xml:space="preserve">zadanie </w:t>
      </w:r>
      <w:proofErr w:type="spellStart"/>
      <w:r w:rsidRPr="00B51E86">
        <w:rPr>
          <w:rFonts w:cs="Calibri"/>
        </w:rPr>
        <w:t>pn</w:t>
      </w:r>
      <w:proofErr w:type="spellEnd"/>
      <w:r w:rsidRPr="00B51E86">
        <w:rPr>
          <w:rFonts w:cs="Calibri"/>
        </w:rPr>
        <w:t>:</w:t>
      </w:r>
      <w:r w:rsidRPr="00B51E86">
        <w:rPr>
          <w:rFonts w:cs="Arial"/>
          <w:b/>
          <w:bCs/>
        </w:rPr>
        <w:t xml:space="preserve"> „Rozbudowa Stacji Uzdatniania Wody w Zarzeczu</w:t>
      </w:r>
      <w:bookmarkEnd w:id="0"/>
      <w:r w:rsidRPr="00B51E86">
        <w:rPr>
          <w:rFonts w:cs="Arial"/>
          <w:b/>
          <w:bCs/>
        </w:rPr>
        <w:t>”</w:t>
      </w:r>
      <w:r w:rsidRPr="00B51E86">
        <w:rPr>
          <w:rFonts w:cs="Arial"/>
          <w:b/>
          <w:bCs/>
        </w:rPr>
        <w:br/>
        <w:t xml:space="preserve"> </w:t>
      </w:r>
      <w:r w:rsidRPr="00B51E86">
        <w:rPr>
          <w:rFonts w:cs="Arial"/>
        </w:rPr>
        <w:t>w formule „zaprojektuj i zbuduj”</w:t>
      </w:r>
      <w:r w:rsidRPr="00B51E86">
        <w:rPr>
          <w:rFonts w:cs="Calibri"/>
        </w:rPr>
        <w:t xml:space="preserve"> została zawarta umowa o następującej treści.</w:t>
      </w:r>
    </w:p>
    <w:p w:rsidR="00E63FE0" w:rsidRPr="00B51E86" w:rsidRDefault="00E63FE0">
      <w:pPr>
        <w:spacing w:after="0" w:line="240" w:lineRule="auto"/>
        <w:jc w:val="both"/>
        <w:rPr>
          <w:rFonts w:asciiTheme="minorHAnsi" w:hAnsiTheme="minorHAnsi" w:cs="Calibri"/>
        </w:rPr>
      </w:pPr>
    </w:p>
    <w:p w:rsidR="00E63FE0" w:rsidRPr="00B51E86" w:rsidRDefault="00EB1D3C">
      <w:pPr>
        <w:spacing w:after="0" w:line="240" w:lineRule="auto"/>
        <w:jc w:val="center"/>
        <w:rPr>
          <w:rFonts w:asciiTheme="minorHAnsi" w:hAnsiTheme="minorHAnsi" w:cs="Calibri"/>
          <w:b/>
          <w:bCs/>
        </w:rPr>
      </w:pPr>
      <w:r w:rsidRPr="00B51E86">
        <w:rPr>
          <w:rFonts w:cs="Calibri"/>
          <w:b/>
          <w:bCs/>
        </w:rPr>
        <w:t>§ 1</w:t>
      </w:r>
    </w:p>
    <w:p w:rsidR="00E63FE0" w:rsidRPr="00B51E86" w:rsidRDefault="00EB1D3C">
      <w:pPr>
        <w:spacing w:after="0" w:line="240" w:lineRule="auto"/>
        <w:jc w:val="center"/>
        <w:rPr>
          <w:rFonts w:asciiTheme="minorHAnsi" w:hAnsiTheme="minorHAnsi"/>
        </w:rPr>
      </w:pPr>
      <w:r w:rsidRPr="00B51E86">
        <w:rPr>
          <w:rFonts w:cs="Calibri"/>
          <w:b/>
          <w:bCs/>
        </w:rPr>
        <w:t>Przedmiot umowy</w:t>
      </w:r>
    </w:p>
    <w:p w:rsidR="00E63FE0" w:rsidRPr="00B51E86" w:rsidRDefault="00EB1D3C">
      <w:pPr>
        <w:pStyle w:val="Akapitzlist"/>
        <w:numPr>
          <w:ilvl w:val="0"/>
          <w:numId w:val="11"/>
        </w:numPr>
        <w:spacing w:after="0" w:line="240" w:lineRule="auto"/>
        <w:jc w:val="both"/>
        <w:rPr>
          <w:rFonts w:asciiTheme="minorHAnsi" w:hAnsiTheme="minorHAnsi"/>
        </w:rPr>
      </w:pPr>
      <w:r w:rsidRPr="00B51E86">
        <w:rPr>
          <w:rFonts w:cs="Calibri"/>
        </w:rPr>
        <w:t xml:space="preserve">Zamawiający zleca a Wykonawca przyjmuje do wykonania zadanie </w:t>
      </w:r>
      <w:proofErr w:type="spellStart"/>
      <w:r w:rsidRPr="00B51E86">
        <w:rPr>
          <w:rFonts w:cs="Calibri"/>
        </w:rPr>
        <w:t>pn</w:t>
      </w:r>
      <w:proofErr w:type="spellEnd"/>
      <w:r w:rsidRPr="00B51E86">
        <w:rPr>
          <w:rFonts w:cs="Calibri"/>
        </w:rPr>
        <w:t>:</w:t>
      </w:r>
      <w:r w:rsidRPr="00B51E86">
        <w:rPr>
          <w:rFonts w:cs="Arial"/>
          <w:b/>
          <w:bCs/>
        </w:rPr>
        <w:t xml:space="preserve"> </w:t>
      </w:r>
      <w:r w:rsidRPr="00B51E86">
        <w:rPr>
          <w:rFonts w:cs="Arial"/>
          <w:bCs/>
        </w:rPr>
        <w:t xml:space="preserve">„Rozbudowa Stacji Uzdatniania Wody w Zarzeczu” </w:t>
      </w:r>
      <w:r w:rsidRPr="00B51E86">
        <w:rPr>
          <w:rFonts w:cs="Arial"/>
        </w:rPr>
        <w:t>w formule „zaprojektuj i zbuduj” obejmujące</w:t>
      </w:r>
      <w:r w:rsidRPr="00B51E86">
        <w:rPr>
          <w:rFonts w:cs="Calibri"/>
        </w:rPr>
        <w:t>:</w:t>
      </w:r>
    </w:p>
    <w:p w:rsidR="00E63FE0" w:rsidRPr="00B51E86" w:rsidRDefault="00EB1D3C">
      <w:pPr>
        <w:pStyle w:val="Akapitzlist"/>
        <w:numPr>
          <w:ilvl w:val="0"/>
          <w:numId w:val="15"/>
        </w:numPr>
        <w:spacing w:after="0" w:line="240" w:lineRule="auto"/>
        <w:jc w:val="both"/>
        <w:rPr>
          <w:rFonts w:asciiTheme="minorHAnsi" w:hAnsiTheme="minorHAnsi"/>
        </w:rPr>
      </w:pPr>
      <w:r w:rsidRPr="00B51E86">
        <w:rPr>
          <w:rFonts w:cs="Calibri"/>
        </w:rPr>
        <w:t>dokumentację projektowo-kosztorysową, na którą składają się:</w:t>
      </w:r>
    </w:p>
    <w:p w:rsidR="00E63FE0" w:rsidRPr="00B51E86" w:rsidRDefault="00EB1D3C">
      <w:pPr>
        <w:pStyle w:val="Akapitzlist"/>
        <w:numPr>
          <w:ilvl w:val="0"/>
          <w:numId w:val="16"/>
        </w:numPr>
        <w:spacing w:after="0" w:line="240" w:lineRule="auto"/>
        <w:jc w:val="both"/>
        <w:rPr>
          <w:rFonts w:asciiTheme="minorHAnsi" w:hAnsiTheme="minorHAnsi" w:cs="Calibri"/>
        </w:rPr>
      </w:pPr>
      <w:r w:rsidRPr="00B51E86">
        <w:rPr>
          <w:rFonts w:cs="Calibri"/>
        </w:rPr>
        <w:t xml:space="preserve">projekt budowlany </w:t>
      </w:r>
    </w:p>
    <w:p w:rsidR="00E63FE0" w:rsidRPr="00B51E86" w:rsidRDefault="00EB1D3C">
      <w:pPr>
        <w:pStyle w:val="Akapitzlist"/>
        <w:numPr>
          <w:ilvl w:val="0"/>
          <w:numId w:val="16"/>
        </w:numPr>
        <w:spacing w:after="0" w:line="240" w:lineRule="auto"/>
        <w:jc w:val="both"/>
        <w:rPr>
          <w:rFonts w:asciiTheme="minorHAnsi" w:hAnsiTheme="minorHAnsi" w:cs="Calibri"/>
        </w:rPr>
      </w:pPr>
      <w:r w:rsidRPr="00B51E86">
        <w:rPr>
          <w:rFonts w:cs="Calibri"/>
        </w:rPr>
        <w:t>projekt wykonawczy</w:t>
      </w:r>
    </w:p>
    <w:p w:rsidR="00E63FE0" w:rsidRPr="00B51E86" w:rsidRDefault="00EB1D3C">
      <w:pPr>
        <w:pStyle w:val="Akapitzlist"/>
        <w:numPr>
          <w:ilvl w:val="0"/>
          <w:numId w:val="16"/>
        </w:numPr>
        <w:spacing w:after="0" w:line="240" w:lineRule="auto"/>
        <w:jc w:val="both"/>
        <w:rPr>
          <w:rFonts w:asciiTheme="minorHAnsi" w:hAnsiTheme="minorHAnsi" w:cs="Calibri"/>
        </w:rPr>
      </w:pPr>
      <w:r w:rsidRPr="00B51E86">
        <w:rPr>
          <w:rFonts w:cs="Calibri"/>
        </w:rPr>
        <w:t>przedmiar robót</w:t>
      </w:r>
    </w:p>
    <w:p w:rsidR="00E63FE0" w:rsidRPr="00B51E86" w:rsidRDefault="00EB1D3C">
      <w:pPr>
        <w:pStyle w:val="Akapitzlist"/>
        <w:numPr>
          <w:ilvl w:val="0"/>
          <w:numId w:val="16"/>
        </w:numPr>
        <w:spacing w:after="0" w:line="240" w:lineRule="auto"/>
        <w:jc w:val="both"/>
        <w:rPr>
          <w:rFonts w:asciiTheme="minorHAnsi" w:hAnsiTheme="minorHAnsi" w:cs="Calibri"/>
        </w:rPr>
      </w:pPr>
      <w:proofErr w:type="spellStart"/>
      <w:r w:rsidRPr="00B51E86">
        <w:rPr>
          <w:rFonts w:cs="Calibri"/>
        </w:rPr>
        <w:t>STWiORB</w:t>
      </w:r>
      <w:proofErr w:type="spellEnd"/>
    </w:p>
    <w:p w:rsidR="00E63FE0" w:rsidRPr="00B51E86" w:rsidRDefault="00EB1D3C">
      <w:pPr>
        <w:pStyle w:val="Akapitzlist"/>
        <w:numPr>
          <w:ilvl w:val="0"/>
          <w:numId w:val="16"/>
        </w:numPr>
        <w:spacing w:after="0" w:line="240" w:lineRule="auto"/>
        <w:jc w:val="both"/>
        <w:rPr>
          <w:rFonts w:asciiTheme="minorHAnsi" w:hAnsiTheme="minorHAnsi"/>
        </w:rPr>
      </w:pPr>
      <w:r w:rsidRPr="00B51E86">
        <w:rPr>
          <w:rFonts w:cs="Calibri"/>
        </w:rPr>
        <w:t>informacja dotycząca BIOZ</w:t>
      </w:r>
    </w:p>
    <w:p w:rsidR="00E63FE0" w:rsidRPr="00B51E86" w:rsidRDefault="00EB1D3C">
      <w:pPr>
        <w:pStyle w:val="Akapitzlist"/>
        <w:numPr>
          <w:ilvl w:val="0"/>
          <w:numId w:val="16"/>
        </w:numPr>
        <w:spacing w:after="0" w:line="240" w:lineRule="auto"/>
        <w:jc w:val="both"/>
        <w:rPr>
          <w:rFonts w:asciiTheme="minorHAnsi" w:hAnsiTheme="minorHAnsi"/>
        </w:rPr>
      </w:pPr>
      <w:r w:rsidRPr="00B51E86">
        <w:rPr>
          <w:rFonts w:cs="Calibri"/>
        </w:rPr>
        <w:t>kosztorys ofertowy wykonany metodą szczegółową</w:t>
      </w:r>
    </w:p>
    <w:p w:rsidR="00E63FE0" w:rsidRPr="00B51E86" w:rsidRDefault="00EB1D3C">
      <w:pPr>
        <w:pStyle w:val="Akapitzlist"/>
        <w:numPr>
          <w:ilvl w:val="0"/>
          <w:numId w:val="15"/>
        </w:numPr>
        <w:spacing w:after="0" w:line="240" w:lineRule="auto"/>
        <w:jc w:val="both"/>
        <w:rPr>
          <w:rFonts w:asciiTheme="minorHAnsi" w:hAnsiTheme="minorHAnsi"/>
        </w:rPr>
      </w:pPr>
      <w:r w:rsidRPr="00B51E86">
        <w:rPr>
          <w:rFonts w:cs="Calibri"/>
        </w:rPr>
        <w:t>harmonogram rzeczowo - finansowy (dla potrzeb rozliczeń robót budowlanych</w:t>
      </w:r>
      <w:r w:rsidRPr="00B51E86">
        <w:rPr>
          <w:rFonts w:cs="Calibri"/>
        </w:rPr>
        <w:br/>
        <w:t>i planowania płatności za roboty budowlane)</w:t>
      </w:r>
    </w:p>
    <w:p w:rsidR="00E63FE0" w:rsidRPr="00B51E86" w:rsidRDefault="00EB1D3C">
      <w:pPr>
        <w:pStyle w:val="Akapitzlist"/>
        <w:numPr>
          <w:ilvl w:val="0"/>
          <w:numId w:val="15"/>
        </w:numPr>
        <w:spacing w:after="0" w:line="240" w:lineRule="auto"/>
        <w:jc w:val="both"/>
        <w:rPr>
          <w:rFonts w:asciiTheme="minorHAnsi" w:hAnsiTheme="minorHAnsi"/>
        </w:rPr>
      </w:pPr>
      <w:r w:rsidRPr="00B51E86">
        <w:rPr>
          <w:rFonts w:cs="Calibri"/>
        </w:rPr>
        <w:t xml:space="preserve">zestawienie kosztów prac projektowych, robót oraz urządzeń/materiałów – dla potrzeb Zamawiającego w zakresie ewidencji środków trwałych,  </w:t>
      </w:r>
    </w:p>
    <w:p w:rsidR="00E63FE0" w:rsidRPr="00B51E86" w:rsidRDefault="00EB1D3C">
      <w:pPr>
        <w:pStyle w:val="Akapitzlist"/>
        <w:numPr>
          <w:ilvl w:val="0"/>
          <w:numId w:val="15"/>
        </w:numPr>
        <w:spacing w:after="0" w:line="240" w:lineRule="auto"/>
        <w:jc w:val="both"/>
        <w:rPr>
          <w:rFonts w:asciiTheme="minorHAnsi" w:hAnsiTheme="minorHAnsi" w:cs="Calibri"/>
        </w:rPr>
      </w:pPr>
      <w:r w:rsidRPr="00B51E86">
        <w:rPr>
          <w:rFonts w:cs="Calibri"/>
        </w:rPr>
        <w:t>uzyskanie stosownych zezwoleń na przebudowę stacji uzdatniania wody w Zarzeczu (mapa, zezwolenia, uzgodnienia, decyzje, pozwolenia, itp.)</w:t>
      </w:r>
    </w:p>
    <w:p w:rsidR="00E63FE0" w:rsidRPr="00B51E86" w:rsidRDefault="00EB1D3C">
      <w:pPr>
        <w:pStyle w:val="Akapitzlist"/>
        <w:numPr>
          <w:ilvl w:val="0"/>
          <w:numId w:val="15"/>
        </w:numPr>
        <w:spacing w:after="0" w:line="240" w:lineRule="auto"/>
        <w:jc w:val="both"/>
        <w:rPr>
          <w:rFonts w:asciiTheme="minorHAnsi" w:hAnsiTheme="minorHAnsi" w:cs="Calibri"/>
        </w:rPr>
      </w:pPr>
      <w:r w:rsidRPr="00B51E86">
        <w:rPr>
          <w:rFonts w:cs="Calibri"/>
        </w:rPr>
        <w:t>sprawowanie nadzoru autorskiego,</w:t>
      </w:r>
    </w:p>
    <w:p w:rsidR="00E63FE0" w:rsidRPr="00B51E86" w:rsidRDefault="00EB1D3C">
      <w:pPr>
        <w:pStyle w:val="Akapitzlist"/>
        <w:numPr>
          <w:ilvl w:val="0"/>
          <w:numId w:val="15"/>
        </w:numPr>
        <w:spacing w:after="0" w:line="240" w:lineRule="auto"/>
        <w:jc w:val="both"/>
        <w:rPr>
          <w:rFonts w:asciiTheme="minorHAnsi" w:hAnsiTheme="minorHAnsi" w:cs="Calibri"/>
        </w:rPr>
      </w:pPr>
      <w:r w:rsidRPr="00B51E86">
        <w:rPr>
          <w:rFonts w:cs="Calibri"/>
        </w:rPr>
        <w:t xml:space="preserve">aktualizacja pomiarów geodezyjnych i nowy pomiar po wykonaniu robót; </w:t>
      </w:r>
    </w:p>
    <w:p w:rsidR="00E63FE0" w:rsidRPr="00B51E86" w:rsidRDefault="00EB1D3C">
      <w:pPr>
        <w:pStyle w:val="Akapitzlist"/>
        <w:numPr>
          <w:ilvl w:val="0"/>
          <w:numId w:val="15"/>
        </w:numPr>
        <w:spacing w:after="0" w:line="240" w:lineRule="auto"/>
        <w:jc w:val="both"/>
        <w:rPr>
          <w:rFonts w:asciiTheme="minorHAnsi" w:hAnsiTheme="minorHAnsi" w:cs="Calibri"/>
        </w:rPr>
      </w:pPr>
      <w:r w:rsidRPr="00B51E86">
        <w:rPr>
          <w:rFonts w:cs="Calibri"/>
        </w:rPr>
        <w:t>wykonanie dokumentacji hydrotechnicznej i operatu wodnoprawnego,</w:t>
      </w:r>
    </w:p>
    <w:p w:rsidR="00E63FE0" w:rsidRPr="00B51E86" w:rsidRDefault="00EB1D3C">
      <w:pPr>
        <w:pStyle w:val="Akapitzlist"/>
        <w:numPr>
          <w:ilvl w:val="0"/>
          <w:numId w:val="15"/>
        </w:numPr>
        <w:spacing w:after="0" w:line="240" w:lineRule="auto"/>
        <w:jc w:val="both"/>
        <w:rPr>
          <w:rFonts w:asciiTheme="minorHAnsi" w:hAnsiTheme="minorHAnsi"/>
        </w:rPr>
      </w:pPr>
      <w:r w:rsidRPr="00B51E86">
        <w:rPr>
          <w:rFonts w:cs="Calibri"/>
        </w:rPr>
        <w:t>wykonanie robót budowanych polegających na Rozbudowie Stacji Uzdatniania Wody</w:t>
      </w:r>
      <w:r w:rsidRPr="00B51E86">
        <w:rPr>
          <w:rFonts w:cs="Calibri"/>
        </w:rPr>
        <w:br/>
        <w:t xml:space="preserve">w Zarzeczu: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budynek stacji wodociągowej – roboty budowlano-montażowe;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instalacje technologiczne w budynku stacji wodociągowej;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demontaż i montaż filtrów, aeratora istniejących z wymianą zasypów złoża;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rurociągi m-o zbiornik wody - budynek SUW;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zbiornik retencyjny żelbetowy V=318m</w:t>
      </w:r>
      <w:r w:rsidRPr="00B51E86">
        <w:rPr>
          <w:rFonts w:cs="Calibri"/>
          <w:vertAlign w:val="superscript"/>
        </w:rPr>
        <w:t>3</w:t>
      </w:r>
      <w:r w:rsidRPr="00B51E86">
        <w:rPr>
          <w:rFonts w:cs="Calibri"/>
        </w:rPr>
        <w:t xml:space="preserve"> - część budowlana i część technologiczna;</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doprowadzenie energii elektrycznej - sterowanie zbiorników;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wymiana pompy głębinowej, głowicy oraz armatury studnia S2;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zbiorniki retencyjne – wymiana włazów;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studnie ujęcia – wymiana włazów, wywiewek, drabin;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doprowadzenie energii elektrycznej do studni i sterowanie S2;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lastRenderedPageBreak/>
        <w:t xml:space="preserve">sterowanie i trasy kablowe zasilające urządzenia technologiczne;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wizualizacja, monitoring SUW;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rozruch mechaniczny, technologiczny, badania wody; </w:t>
      </w:r>
    </w:p>
    <w:p w:rsidR="00E63FE0" w:rsidRPr="00B51E86" w:rsidRDefault="00EB1D3C">
      <w:pPr>
        <w:pStyle w:val="Akapitzlist"/>
        <w:numPr>
          <w:ilvl w:val="0"/>
          <w:numId w:val="27"/>
        </w:numPr>
        <w:spacing w:after="0" w:line="240" w:lineRule="auto"/>
        <w:jc w:val="both"/>
        <w:rPr>
          <w:rFonts w:asciiTheme="minorHAnsi" w:hAnsiTheme="minorHAnsi"/>
        </w:rPr>
      </w:pPr>
      <w:r w:rsidRPr="00B51E86">
        <w:rPr>
          <w:rFonts w:cs="Calibri"/>
        </w:rPr>
        <w:t xml:space="preserve">instalacja fotowoltaiczna 30 </w:t>
      </w:r>
      <w:proofErr w:type="spellStart"/>
      <w:r w:rsidRPr="00B51E86">
        <w:rPr>
          <w:rFonts w:cs="Calibri"/>
        </w:rPr>
        <w:t>kWp</w:t>
      </w:r>
      <w:proofErr w:type="spellEnd"/>
      <w:r w:rsidRPr="00B51E86">
        <w:rPr>
          <w:rFonts w:cs="Calibri"/>
        </w:rPr>
        <w:t xml:space="preserve">. </w:t>
      </w:r>
    </w:p>
    <w:p w:rsidR="00E63FE0" w:rsidRPr="00B51E86" w:rsidRDefault="00EB1D3C">
      <w:pPr>
        <w:spacing w:after="0" w:line="240" w:lineRule="auto"/>
        <w:ind w:left="720"/>
        <w:jc w:val="both"/>
        <w:rPr>
          <w:rFonts w:asciiTheme="minorHAnsi" w:hAnsiTheme="minorHAnsi"/>
        </w:rPr>
      </w:pPr>
      <w:r w:rsidRPr="00B51E86">
        <w:rPr>
          <w:rFonts w:cs="Calibri"/>
        </w:rPr>
        <w:t>Całość prac należy wykonać zgodnie z opracowanym Programem Funkcjonalno-Użytkowym.</w:t>
      </w:r>
    </w:p>
    <w:p w:rsidR="00E63FE0" w:rsidRPr="00B51E86" w:rsidRDefault="00EB1D3C">
      <w:pPr>
        <w:pStyle w:val="Akapitzlist"/>
        <w:numPr>
          <w:ilvl w:val="0"/>
          <w:numId w:val="11"/>
        </w:numPr>
        <w:spacing w:after="0" w:line="240" w:lineRule="auto"/>
        <w:jc w:val="both"/>
        <w:rPr>
          <w:rFonts w:asciiTheme="minorHAnsi" w:hAnsiTheme="minorHAnsi"/>
        </w:rPr>
      </w:pPr>
      <w:r w:rsidRPr="00B51E86">
        <w:rPr>
          <w:rFonts w:cs="Calibri"/>
        </w:rPr>
        <w:t>Roboty budowlane będą wykonywane</w:t>
      </w:r>
      <w:r w:rsidRPr="00B51E86">
        <w:rPr>
          <w:rFonts w:asciiTheme="minorHAnsi" w:hAnsiTheme="minorHAnsi"/>
        </w:rPr>
        <w:t xml:space="preserve"> zgodnie z harmonogramem rzeczowo-finansowym,</w:t>
      </w:r>
      <w:r w:rsidRPr="00B51E86">
        <w:rPr>
          <w:rFonts w:asciiTheme="minorHAnsi" w:hAnsiTheme="minorHAnsi"/>
          <w:b/>
        </w:rPr>
        <w:t xml:space="preserve"> </w:t>
      </w:r>
      <w:r w:rsidRPr="00B51E86">
        <w:rPr>
          <w:rFonts w:asciiTheme="minorHAnsi" w:hAnsiTheme="minorHAnsi"/>
        </w:rPr>
        <w:t>wykonanym na podstawie tabeli elementów robót z oferty Wykonawcy w ujęciu miesięcznym.</w:t>
      </w:r>
    </w:p>
    <w:p w:rsidR="00E63FE0" w:rsidRPr="00B51E86" w:rsidRDefault="00EB1D3C">
      <w:pPr>
        <w:pStyle w:val="Akapitzlist"/>
        <w:numPr>
          <w:ilvl w:val="0"/>
          <w:numId w:val="11"/>
        </w:numPr>
        <w:spacing w:after="0" w:line="240" w:lineRule="auto"/>
        <w:jc w:val="both"/>
      </w:pPr>
      <w:r w:rsidRPr="00B51E86">
        <w:rPr>
          <w:rFonts w:cs="Calibri"/>
        </w:rPr>
        <w:t>Wykonawca oświadcza, że na etapie przygotowania oferty wyjaśnił z Zamawiającym wszelkie wątpliwości dotyczące zarówno zakresu robót do wykonania jak i dokumentacji projektowo-kosztorysowej opisującej te roboty.</w:t>
      </w:r>
    </w:p>
    <w:p w:rsidR="00E63FE0" w:rsidRPr="00B51E86" w:rsidRDefault="00E63FE0">
      <w:pPr>
        <w:pStyle w:val="Akapitzlist"/>
        <w:spacing w:after="0" w:line="240" w:lineRule="auto"/>
        <w:ind w:left="426" w:hanging="426"/>
        <w:jc w:val="both"/>
        <w:rPr>
          <w:rFonts w:asciiTheme="minorHAnsi" w:hAnsiTheme="minorHAnsi" w:cs="Calibri"/>
        </w:rPr>
      </w:pPr>
    </w:p>
    <w:p w:rsidR="00E63FE0" w:rsidRPr="00B51E86" w:rsidRDefault="00EB1D3C">
      <w:pPr>
        <w:spacing w:after="0" w:line="240" w:lineRule="auto"/>
        <w:jc w:val="center"/>
        <w:rPr>
          <w:rFonts w:asciiTheme="minorHAnsi" w:hAnsiTheme="minorHAnsi" w:cs="Calibri"/>
          <w:b/>
        </w:rPr>
      </w:pPr>
      <w:r w:rsidRPr="00B51E86">
        <w:rPr>
          <w:rFonts w:cs="Calibri"/>
          <w:b/>
        </w:rPr>
        <w:t>§ 2</w:t>
      </w:r>
    </w:p>
    <w:p w:rsidR="00E63FE0" w:rsidRPr="00B51E86" w:rsidRDefault="00EB1D3C">
      <w:pPr>
        <w:spacing w:after="0" w:line="240" w:lineRule="auto"/>
        <w:jc w:val="center"/>
        <w:rPr>
          <w:rFonts w:asciiTheme="minorHAnsi" w:hAnsiTheme="minorHAnsi" w:cs="Calibri"/>
          <w:b/>
          <w:bCs/>
        </w:rPr>
      </w:pPr>
      <w:r w:rsidRPr="00B51E86">
        <w:rPr>
          <w:rFonts w:cs="Calibri"/>
          <w:b/>
          <w:bCs/>
        </w:rPr>
        <w:t>Terminy</w:t>
      </w:r>
    </w:p>
    <w:p w:rsidR="00E63FE0" w:rsidRPr="00B51E86" w:rsidRDefault="00EB1D3C">
      <w:pPr>
        <w:pStyle w:val="Akapitzlist"/>
        <w:numPr>
          <w:ilvl w:val="0"/>
          <w:numId w:val="28"/>
        </w:numPr>
        <w:spacing w:after="0" w:line="240" w:lineRule="auto"/>
        <w:jc w:val="both"/>
      </w:pPr>
      <w:r w:rsidRPr="00B51E86">
        <w:rPr>
          <w:rFonts w:cs="Calibri"/>
        </w:rPr>
        <w:t>Zamawiający przekaże Wykonawcy 1 egzemplarz Programu Funkcjonalno-Użytkowego w dniu podpisania umowy.</w:t>
      </w:r>
    </w:p>
    <w:p w:rsidR="00E63FE0" w:rsidRPr="00B51E86" w:rsidRDefault="00EB1D3C">
      <w:pPr>
        <w:pStyle w:val="Akapitzlist"/>
        <w:numPr>
          <w:ilvl w:val="0"/>
          <w:numId w:val="28"/>
        </w:numPr>
        <w:spacing w:after="0" w:line="240" w:lineRule="auto"/>
        <w:jc w:val="both"/>
        <w:rPr>
          <w:rFonts w:asciiTheme="minorHAnsi" w:hAnsiTheme="minorHAnsi"/>
        </w:rPr>
      </w:pPr>
      <w:r w:rsidRPr="00B51E86">
        <w:rPr>
          <w:rFonts w:cs="Calibri"/>
        </w:rPr>
        <w:t xml:space="preserve">Wykonawca wykona i przekaże Zamawiającemu końcowym protokołem zdawczo-odbiorczym, </w:t>
      </w:r>
      <w:r w:rsidRPr="00B51E86">
        <w:rPr>
          <w:rFonts w:cs="Calibri"/>
        </w:rPr>
        <w:br/>
        <w:t>w terminie 3 miesięcy od dnia zawarcia umowy w wersji papierowej:</w:t>
      </w:r>
    </w:p>
    <w:p w:rsidR="00E63FE0" w:rsidRPr="00B51E86" w:rsidRDefault="00EB1D3C">
      <w:pPr>
        <w:pStyle w:val="Akapitzlist"/>
        <w:numPr>
          <w:ilvl w:val="0"/>
          <w:numId w:val="29"/>
        </w:numPr>
        <w:spacing w:after="0" w:line="240" w:lineRule="auto"/>
        <w:jc w:val="both"/>
        <w:rPr>
          <w:rFonts w:asciiTheme="minorHAnsi" w:hAnsiTheme="minorHAnsi"/>
        </w:rPr>
      </w:pPr>
      <w:r w:rsidRPr="00B51E86">
        <w:rPr>
          <w:rFonts w:cs="Calibri"/>
        </w:rPr>
        <w:t>dokumentację projektowo-kosztorysową:</w:t>
      </w:r>
    </w:p>
    <w:p w:rsidR="00E63FE0" w:rsidRPr="00B51E86" w:rsidRDefault="00EB1D3C">
      <w:pPr>
        <w:pStyle w:val="Akapitzlist"/>
        <w:numPr>
          <w:ilvl w:val="0"/>
          <w:numId w:val="30"/>
        </w:numPr>
        <w:spacing w:after="0" w:line="240" w:lineRule="auto"/>
        <w:jc w:val="both"/>
        <w:rPr>
          <w:rFonts w:asciiTheme="minorHAnsi" w:hAnsiTheme="minorHAnsi"/>
        </w:rPr>
      </w:pPr>
      <w:r w:rsidRPr="00B51E86">
        <w:rPr>
          <w:rFonts w:cs="Calibri"/>
        </w:rPr>
        <w:t>4 egz. Projektu budowlanego,</w:t>
      </w:r>
    </w:p>
    <w:p w:rsidR="00E63FE0" w:rsidRPr="00B51E86" w:rsidRDefault="00EB1D3C">
      <w:pPr>
        <w:pStyle w:val="Akapitzlist"/>
        <w:numPr>
          <w:ilvl w:val="0"/>
          <w:numId w:val="30"/>
        </w:numPr>
        <w:spacing w:after="0" w:line="240" w:lineRule="auto"/>
        <w:jc w:val="both"/>
        <w:rPr>
          <w:rFonts w:asciiTheme="minorHAnsi" w:hAnsiTheme="minorHAnsi"/>
        </w:rPr>
      </w:pPr>
      <w:r w:rsidRPr="00B51E86">
        <w:rPr>
          <w:rFonts w:cs="Calibri"/>
        </w:rPr>
        <w:t>4 egz. Projektu wykonawczego,</w:t>
      </w:r>
    </w:p>
    <w:p w:rsidR="00E63FE0" w:rsidRPr="00B51E86" w:rsidRDefault="00EB1D3C">
      <w:pPr>
        <w:pStyle w:val="Akapitzlist"/>
        <w:numPr>
          <w:ilvl w:val="0"/>
          <w:numId w:val="30"/>
        </w:numPr>
        <w:spacing w:after="0" w:line="240" w:lineRule="auto"/>
        <w:jc w:val="both"/>
        <w:rPr>
          <w:rFonts w:asciiTheme="minorHAnsi" w:hAnsiTheme="minorHAnsi"/>
        </w:rPr>
      </w:pPr>
      <w:r w:rsidRPr="00B51E86">
        <w:rPr>
          <w:rFonts w:cs="Calibri"/>
        </w:rPr>
        <w:t>4 egz. Przedmiaru robót,</w:t>
      </w:r>
    </w:p>
    <w:p w:rsidR="00E63FE0" w:rsidRPr="00B51E86" w:rsidRDefault="00EB1D3C">
      <w:pPr>
        <w:pStyle w:val="Akapitzlist"/>
        <w:numPr>
          <w:ilvl w:val="0"/>
          <w:numId w:val="30"/>
        </w:numPr>
        <w:spacing w:after="0" w:line="240" w:lineRule="auto"/>
        <w:jc w:val="both"/>
        <w:rPr>
          <w:rFonts w:asciiTheme="minorHAnsi" w:hAnsiTheme="minorHAnsi"/>
        </w:rPr>
      </w:pPr>
      <w:r w:rsidRPr="00B51E86">
        <w:rPr>
          <w:rFonts w:cs="Calibri"/>
        </w:rPr>
        <w:t xml:space="preserve">4 egz. </w:t>
      </w:r>
      <w:proofErr w:type="spellStart"/>
      <w:r w:rsidRPr="00B51E86">
        <w:rPr>
          <w:rFonts w:cs="Calibri"/>
        </w:rPr>
        <w:t>STWiORB</w:t>
      </w:r>
      <w:proofErr w:type="spellEnd"/>
      <w:r w:rsidRPr="00B51E86">
        <w:rPr>
          <w:rFonts w:cs="Calibri"/>
        </w:rPr>
        <w:t>,</w:t>
      </w:r>
    </w:p>
    <w:p w:rsidR="00E63FE0" w:rsidRPr="00B51E86" w:rsidRDefault="00EB1D3C">
      <w:pPr>
        <w:pStyle w:val="Akapitzlist"/>
        <w:numPr>
          <w:ilvl w:val="0"/>
          <w:numId w:val="30"/>
        </w:numPr>
        <w:spacing w:after="0" w:line="240" w:lineRule="auto"/>
        <w:jc w:val="both"/>
      </w:pPr>
      <w:r w:rsidRPr="00B51E86">
        <w:rPr>
          <w:rFonts w:cs="Calibri"/>
        </w:rPr>
        <w:t>4 egz. informacji dotyczącej BIOZ,</w:t>
      </w:r>
    </w:p>
    <w:p w:rsidR="00E63FE0" w:rsidRPr="00B51E86" w:rsidRDefault="00EB1D3C">
      <w:pPr>
        <w:pStyle w:val="Akapitzlist"/>
        <w:numPr>
          <w:ilvl w:val="0"/>
          <w:numId w:val="30"/>
        </w:numPr>
        <w:spacing w:after="0" w:line="240" w:lineRule="auto"/>
        <w:jc w:val="both"/>
      </w:pPr>
      <w:r w:rsidRPr="00B51E86">
        <w:rPr>
          <w:rFonts w:cs="Calibri"/>
        </w:rPr>
        <w:t>4 egz. kosztorysu ofertowego wykonanego metodą szczegółową,</w:t>
      </w:r>
      <w:r w:rsidRPr="00B51E86">
        <w:rPr>
          <w:rFonts w:cs="Calibri"/>
        </w:rPr>
        <w:tab/>
      </w:r>
    </w:p>
    <w:p w:rsidR="00E63FE0" w:rsidRPr="00B51E86" w:rsidRDefault="00EB1D3C">
      <w:pPr>
        <w:pStyle w:val="Akapitzlist"/>
        <w:spacing w:after="0" w:line="240" w:lineRule="auto"/>
        <w:ind w:left="1806"/>
        <w:jc w:val="both"/>
      </w:pPr>
      <w:r w:rsidRPr="00B51E86">
        <w:rPr>
          <w:rFonts w:cs="Calibri"/>
        </w:rPr>
        <w:t>2)    2 egz. harmonogramu rzeczowo- finansowego,</w:t>
      </w:r>
    </w:p>
    <w:p w:rsidR="00E63FE0" w:rsidRPr="00B51E86" w:rsidRDefault="00EB1D3C">
      <w:pPr>
        <w:pStyle w:val="Akapitzlist"/>
        <w:spacing w:after="0" w:line="240" w:lineRule="auto"/>
        <w:ind w:left="1806"/>
        <w:jc w:val="both"/>
      </w:pPr>
      <w:r w:rsidRPr="00B51E86">
        <w:rPr>
          <w:rFonts w:cs="Calibri"/>
        </w:rPr>
        <w:t xml:space="preserve">3)    2 egz. zestawienia kosztów prac projektowych, robót oraz urządzeń/materiałów – dla potrzeb       </w:t>
      </w:r>
    </w:p>
    <w:p w:rsidR="00E63FE0" w:rsidRPr="00B51E86" w:rsidRDefault="00EB1D3C">
      <w:pPr>
        <w:pStyle w:val="Akapitzlist"/>
        <w:spacing w:after="0" w:line="240" w:lineRule="auto"/>
        <w:ind w:left="1806"/>
        <w:jc w:val="both"/>
      </w:pPr>
      <w:r w:rsidRPr="00B51E86">
        <w:rPr>
          <w:rFonts w:cs="Calibri"/>
        </w:rPr>
        <w:t xml:space="preserve">       Zamawiającego w zakresie ewidencji środków trwałych  </w:t>
      </w:r>
    </w:p>
    <w:p w:rsidR="00E63FE0" w:rsidRPr="00B51E86" w:rsidRDefault="00EB1D3C">
      <w:pPr>
        <w:pStyle w:val="Akapitzlist"/>
        <w:spacing w:after="0" w:line="240" w:lineRule="auto"/>
        <w:ind w:left="0"/>
        <w:jc w:val="both"/>
      </w:pPr>
      <w:r w:rsidRPr="00B51E86">
        <w:rPr>
          <w:rFonts w:cs="Calibri"/>
        </w:rPr>
        <w:tab/>
        <w:t>oraz 1 egz. wyżej wymienionych dokumentów w wersji elektronicznej w formacie „pdf”.</w:t>
      </w:r>
    </w:p>
    <w:p w:rsidR="00E63FE0" w:rsidRPr="00B51E86" w:rsidRDefault="00EB1D3C">
      <w:pPr>
        <w:pStyle w:val="Akapitzlist"/>
        <w:numPr>
          <w:ilvl w:val="0"/>
          <w:numId w:val="28"/>
        </w:numPr>
        <w:tabs>
          <w:tab w:val="left" w:pos="281"/>
        </w:tabs>
        <w:spacing w:after="0" w:line="240" w:lineRule="auto"/>
        <w:jc w:val="both"/>
        <w:rPr>
          <w:rFonts w:asciiTheme="minorHAnsi" w:hAnsiTheme="minorHAnsi"/>
        </w:rPr>
      </w:pPr>
      <w:r w:rsidRPr="00B51E86">
        <w:rPr>
          <w:rFonts w:cs="Calibri"/>
        </w:rPr>
        <w:t>Wykonawca w terminie 3 dni przed planowanym rozpoczęciem prac przygotowawczych przekaże Zamawiającemu plan BIOZ wraz z oświadczeniem Kierownika budowy stwierdzającym sporządzenie planu BIOZ oraz przejęcie obowiązku kierowania budową.</w:t>
      </w:r>
    </w:p>
    <w:p w:rsidR="00E63FE0" w:rsidRPr="00B51E86" w:rsidRDefault="00EB1D3C">
      <w:pPr>
        <w:pStyle w:val="Akapitzlist"/>
        <w:numPr>
          <w:ilvl w:val="0"/>
          <w:numId w:val="28"/>
        </w:numPr>
        <w:tabs>
          <w:tab w:val="left" w:pos="281"/>
        </w:tabs>
        <w:spacing w:after="0" w:line="240" w:lineRule="auto"/>
        <w:jc w:val="both"/>
      </w:pPr>
      <w:r w:rsidRPr="00B51E86">
        <w:rPr>
          <w:rFonts w:cs="Calibri"/>
        </w:rPr>
        <w:t>Zamawiający przekaże Wykonawcy teren budowy w terminie 7 dni od dnia podpisania przez Strony końcowego protokołu zdawczo-odbiorczego dokumentacji, o której mowy w ust. 2.</w:t>
      </w:r>
    </w:p>
    <w:p w:rsidR="00E63FE0" w:rsidRPr="00B51E86" w:rsidRDefault="00EB1D3C">
      <w:pPr>
        <w:pStyle w:val="Akapitzlist"/>
        <w:numPr>
          <w:ilvl w:val="0"/>
          <w:numId w:val="28"/>
        </w:numPr>
        <w:tabs>
          <w:tab w:val="left" w:pos="281"/>
        </w:tabs>
        <w:spacing w:after="0" w:line="240" w:lineRule="auto"/>
        <w:jc w:val="both"/>
      </w:pPr>
      <w:r w:rsidRPr="00B51E86">
        <w:rPr>
          <w:rFonts w:cs="Calibri"/>
        </w:rPr>
        <w:t>Nadzór autorski będzie sprawowany od dnia przekazania Wykonawcy terenu budowy do dnia Odbioru końcowego robót budowlanych.</w:t>
      </w:r>
    </w:p>
    <w:p w:rsidR="00E63FE0" w:rsidRPr="00B51E86" w:rsidRDefault="00EB1D3C">
      <w:pPr>
        <w:pStyle w:val="Akapitzlist"/>
        <w:numPr>
          <w:ilvl w:val="0"/>
          <w:numId w:val="28"/>
        </w:numPr>
        <w:tabs>
          <w:tab w:val="left" w:pos="281"/>
        </w:tabs>
        <w:spacing w:after="0" w:line="240" w:lineRule="auto"/>
        <w:jc w:val="both"/>
      </w:pPr>
      <w:r w:rsidRPr="00B51E86">
        <w:rPr>
          <w:rFonts w:cs="Calibri"/>
        </w:rPr>
        <w:t>Termin zakończenia robót budowlanych - 31 styczeń 2022 r. Za termin zakończenia robót Strony uznają dzień zgłoszenia przez Wykonawcę gotowości do odbioru potwierdzony</w:t>
      </w:r>
      <w:r w:rsidRPr="00B51E86">
        <w:rPr>
          <w:rFonts w:asciiTheme="minorHAnsi" w:hAnsiTheme="minorHAnsi"/>
        </w:rPr>
        <w:t xml:space="preserve"> przez osoby pełniące samodzielne funkcje techniczne na budowie stosownymi wpisami w dzienniku budowy.</w:t>
      </w:r>
    </w:p>
    <w:p w:rsidR="00E63FE0" w:rsidRPr="00B51E86" w:rsidRDefault="00EB1D3C">
      <w:pPr>
        <w:spacing w:after="0" w:line="240" w:lineRule="auto"/>
        <w:jc w:val="both"/>
        <w:rPr>
          <w:rFonts w:asciiTheme="minorHAnsi" w:hAnsiTheme="minorHAnsi"/>
        </w:rPr>
      </w:pPr>
      <w:r w:rsidRPr="00B51E86">
        <w:rPr>
          <w:rFonts w:cs="Calibri"/>
        </w:rPr>
        <w:t xml:space="preserve"> </w:t>
      </w:r>
    </w:p>
    <w:p w:rsidR="00E63FE0" w:rsidRPr="00B51E86" w:rsidRDefault="00EB1D3C">
      <w:pPr>
        <w:spacing w:after="0" w:line="240" w:lineRule="auto"/>
        <w:jc w:val="center"/>
        <w:rPr>
          <w:rFonts w:asciiTheme="minorHAnsi" w:hAnsiTheme="minorHAnsi" w:cs="Calibri"/>
          <w:b/>
        </w:rPr>
      </w:pPr>
      <w:r w:rsidRPr="00B51E86">
        <w:rPr>
          <w:rFonts w:cs="Calibri"/>
          <w:b/>
        </w:rPr>
        <w:t>§ 3</w:t>
      </w:r>
    </w:p>
    <w:p w:rsidR="00E63FE0" w:rsidRPr="00B51E86" w:rsidRDefault="00EB1D3C">
      <w:pPr>
        <w:spacing w:after="0" w:line="240" w:lineRule="auto"/>
        <w:jc w:val="center"/>
        <w:rPr>
          <w:rFonts w:asciiTheme="minorHAnsi" w:hAnsiTheme="minorHAnsi"/>
        </w:rPr>
      </w:pPr>
      <w:r w:rsidRPr="00B51E86">
        <w:rPr>
          <w:rFonts w:cs="Calibri"/>
          <w:b/>
          <w:bCs/>
        </w:rPr>
        <w:t>Obowiązki Zamawiającego</w:t>
      </w:r>
    </w:p>
    <w:p w:rsidR="00E63FE0" w:rsidRPr="00B51E86" w:rsidRDefault="00EB1D3C">
      <w:pPr>
        <w:pStyle w:val="Akapitzlist"/>
        <w:numPr>
          <w:ilvl w:val="6"/>
          <w:numId w:val="28"/>
        </w:numPr>
        <w:spacing w:after="0" w:line="240" w:lineRule="auto"/>
        <w:ind w:left="426" w:firstLine="0"/>
        <w:jc w:val="both"/>
        <w:rPr>
          <w:rFonts w:asciiTheme="minorHAnsi" w:hAnsiTheme="minorHAnsi"/>
        </w:rPr>
      </w:pPr>
      <w:r w:rsidRPr="00B51E86">
        <w:rPr>
          <w:rFonts w:cs="Calibri"/>
        </w:rPr>
        <w:t>Do obowiązków Zamawiającego należy:</w:t>
      </w:r>
    </w:p>
    <w:p w:rsidR="00E63FE0" w:rsidRPr="00B51E86" w:rsidRDefault="00EB1D3C">
      <w:pPr>
        <w:pStyle w:val="Akapitzlist"/>
        <w:numPr>
          <w:ilvl w:val="0"/>
          <w:numId w:val="17"/>
        </w:numPr>
        <w:tabs>
          <w:tab w:val="left" w:pos="394"/>
        </w:tabs>
        <w:spacing w:after="0" w:line="240" w:lineRule="auto"/>
        <w:jc w:val="both"/>
        <w:rPr>
          <w:rFonts w:asciiTheme="minorHAnsi" w:hAnsiTheme="minorHAnsi"/>
        </w:rPr>
      </w:pPr>
      <w:r w:rsidRPr="00B51E86">
        <w:rPr>
          <w:rFonts w:cs="Calibri"/>
        </w:rPr>
        <w:t>przekazanie Wykonawcy PFU oraz wszystkich innych informacji lub dokumentów będących</w:t>
      </w:r>
      <w:r w:rsidRPr="00B51E86">
        <w:rPr>
          <w:rFonts w:cs="Calibri"/>
        </w:rPr>
        <w:br/>
        <w:t>w jego posiadaniu, niezbędnych do prawidłowej realizacji umowy,</w:t>
      </w:r>
    </w:p>
    <w:p w:rsidR="00E63FE0" w:rsidRPr="00B51E86" w:rsidRDefault="00EB1D3C">
      <w:pPr>
        <w:pStyle w:val="Akapitzlist"/>
        <w:numPr>
          <w:ilvl w:val="0"/>
          <w:numId w:val="17"/>
        </w:numPr>
        <w:tabs>
          <w:tab w:val="left" w:pos="394"/>
        </w:tabs>
        <w:spacing w:after="0" w:line="240" w:lineRule="auto"/>
        <w:jc w:val="both"/>
        <w:rPr>
          <w:rFonts w:asciiTheme="minorHAnsi" w:hAnsiTheme="minorHAnsi"/>
        </w:rPr>
      </w:pPr>
      <w:r w:rsidRPr="00B51E86">
        <w:rPr>
          <w:rFonts w:cs="Calibri"/>
        </w:rPr>
        <w:t>zawiadomienie organu nadzoru budowlanego o zamierzonym terminie rozpoczęcia robót budowlanych,</w:t>
      </w:r>
    </w:p>
    <w:p w:rsidR="00E63FE0" w:rsidRPr="00B51E86" w:rsidRDefault="00EB1D3C">
      <w:pPr>
        <w:pStyle w:val="Akapitzlist"/>
        <w:numPr>
          <w:ilvl w:val="0"/>
          <w:numId w:val="17"/>
        </w:numPr>
        <w:tabs>
          <w:tab w:val="left" w:pos="394"/>
        </w:tabs>
        <w:spacing w:after="0" w:line="240" w:lineRule="auto"/>
        <w:jc w:val="both"/>
        <w:rPr>
          <w:rFonts w:asciiTheme="minorHAnsi" w:hAnsiTheme="minorHAnsi"/>
        </w:rPr>
      </w:pPr>
      <w:r w:rsidRPr="00B51E86">
        <w:rPr>
          <w:rFonts w:cs="Calibri"/>
        </w:rPr>
        <w:t>przekazanie Wykonawcy terenu budowy wraz z dziennikiem budowy,</w:t>
      </w:r>
    </w:p>
    <w:p w:rsidR="00E63FE0" w:rsidRPr="00B51E86" w:rsidRDefault="00EB1D3C">
      <w:pPr>
        <w:pStyle w:val="Akapitzlist"/>
        <w:numPr>
          <w:ilvl w:val="0"/>
          <w:numId w:val="17"/>
        </w:numPr>
        <w:tabs>
          <w:tab w:val="left" w:pos="394"/>
        </w:tabs>
        <w:spacing w:after="0" w:line="240" w:lineRule="auto"/>
        <w:jc w:val="both"/>
        <w:rPr>
          <w:rFonts w:asciiTheme="minorHAnsi" w:hAnsiTheme="minorHAnsi"/>
        </w:rPr>
      </w:pPr>
      <w:r w:rsidRPr="00B51E86">
        <w:rPr>
          <w:rFonts w:cs="Calibri"/>
        </w:rPr>
        <w:t>współpraca z Wykonawcą w celu prawidłowej realizacji przedmiotu umowy,</w:t>
      </w:r>
    </w:p>
    <w:p w:rsidR="00E63FE0" w:rsidRPr="00B51E86" w:rsidRDefault="00EB1D3C">
      <w:pPr>
        <w:pStyle w:val="Akapitzlist"/>
        <w:numPr>
          <w:ilvl w:val="0"/>
          <w:numId w:val="17"/>
        </w:numPr>
        <w:tabs>
          <w:tab w:val="left" w:pos="394"/>
        </w:tabs>
        <w:spacing w:after="0" w:line="240" w:lineRule="auto"/>
        <w:jc w:val="both"/>
        <w:rPr>
          <w:rFonts w:asciiTheme="minorHAnsi" w:hAnsiTheme="minorHAnsi"/>
        </w:rPr>
      </w:pPr>
      <w:r w:rsidRPr="00B51E86">
        <w:rPr>
          <w:rFonts w:cs="Calibri"/>
        </w:rPr>
        <w:t>zapewnienie sprawowania nadzoru inwestorskiego,</w:t>
      </w:r>
    </w:p>
    <w:p w:rsidR="00E63FE0" w:rsidRPr="00B51E86" w:rsidRDefault="00EB1D3C">
      <w:pPr>
        <w:pStyle w:val="Akapitzlist"/>
        <w:numPr>
          <w:ilvl w:val="0"/>
          <w:numId w:val="17"/>
        </w:numPr>
        <w:tabs>
          <w:tab w:val="left" w:pos="394"/>
        </w:tabs>
        <w:spacing w:after="0" w:line="240" w:lineRule="auto"/>
        <w:jc w:val="both"/>
        <w:rPr>
          <w:rFonts w:asciiTheme="minorHAnsi" w:hAnsiTheme="minorHAnsi"/>
        </w:rPr>
      </w:pPr>
      <w:r w:rsidRPr="00B51E86">
        <w:rPr>
          <w:rFonts w:cs="Calibri"/>
          <w:bCs/>
        </w:rPr>
        <w:t xml:space="preserve">organizowanie </w:t>
      </w:r>
      <w:r w:rsidRPr="00B51E86">
        <w:rPr>
          <w:rFonts w:cs="Calibri"/>
        </w:rPr>
        <w:t>narad koordynacyjnych i uczestniczenie w nich,</w:t>
      </w:r>
    </w:p>
    <w:p w:rsidR="00E63FE0" w:rsidRPr="00B51E86" w:rsidRDefault="00EB1D3C">
      <w:pPr>
        <w:pStyle w:val="Akapitzlist"/>
        <w:numPr>
          <w:ilvl w:val="0"/>
          <w:numId w:val="17"/>
        </w:numPr>
        <w:tabs>
          <w:tab w:val="left" w:pos="394"/>
        </w:tabs>
        <w:spacing w:after="0" w:line="240" w:lineRule="auto"/>
        <w:jc w:val="both"/>
        <w:rPr>
          <w:rFonts w:asciiTheme="minorHAnsi" w:hAnsiTheme="minorHAnsi"/>
        </w:rPr>
      </w:pPr>
      <w:r w:rsidRPr="00B51E86">
        <w:rPr>
          <w:rFonts w:cs="Calibri"/>
        </w:rPr>
        <w:t>odbiór robót,</w:t>
      </w:r>
    </w:p>
    <w:p w:rsidR="00E63FE0" w:rsidRPr="00B51E86" w:rsidRDefault="00EB1D3C">
      <w:pPr>
        <w:pStyle w:val="Akapitzlist"/>
        <w:numPr>
          <w:ilvl w:val="0"/>
          <w:numId w:val="17"/>
        </w:numPr>
        <w:tabs>
          <w:tab w:val="left" w:pos="394"/>
        </w:tabs>
        <w:spacing w:after="0" w:line="240" w:lineRule="auto"/>
        <w:jc w:val="both"/>
        <w:rPr>
          <w:rFonts w:asciiTheme="minorHAnsi" w:hAnsiTheme="minorHAnsi"/>
        </w:rPr>
      </w:pPr>
      <w:r w:rsidRPr="00B51E86">
        <w:rPr>
          <w:rFonts w:cs="Calibri"/>
        </w:rPr>
        <w:t>zapłata wynagrodzenia należnego Wykonawcy za wykonanie przedmiotu umowy,</w:t>
      </w:r>
    </w:p>
    <w:p w:rsidR="00E63FE0" w:rsidRPr="00B51E86" w:rsidRDefault="00EB1D3C">
      <w:pPr>
        <w:pStyle w:val="Akapitzlist"/>
        <w:numPr>
          <w:ilvl w:val="0"/>
          <w:numId w:val="17"/>
        </w:numPr>
        <w:tabs>
          <w:tab w:val="left" w:pos="394"/>
        </w:tabs>
        <w:spacing w:after="0" w:line="240" w:lineRule="auto"/>
        <w:jc w:val="both"/>
        <w:rPr>
          <w:rFonts w:asciiTheme="minorHAnsi" w:hAnsiTheme="minorHAnsi"/>
        </w:rPr>
      </w:pPr>
      <w:r w:rsidRPr="00B51E86">
        <w:rPr>
          <w:rFonts w:cs="Calibri"/>
        </w:rPr>
        <w:lastRenderedPageBreak/>
        <w:t>u</w:t>
      </w:r>
      <w:r w:rsidRPr="00B51E86">
        <w:rPr>
          <w:rFonts w:asciiTheme="minorHAnsi" w:hAnsiTheme="minorHAnsi"/>
        </w:rPr>
        <w:t>dzielenie Wykonawcy pełnomocnictw niezbędnych do wykonania przez Wykonawcę przedmiotu umowy, jeżeli przepis prawa tego wymaga.</w:t>
      </w:r>
    </w:p>
    <w:p w:rsidR="00E63FE0" w:rsidRPr="00B51E86" w:rsidRDefault="00EB1D3C">
      <w:pPr>
        <w:pStyle w:val="Akapitzlist"/>
        <w:numPr>
          <w:ilvl w:val="6"/>
          <w:numId w:val="28"/>
        </w:numPr>
        <w:spacing w:after="0" w:line="240" w:lineRule="auto"/>
        <w:ind w:left="426" w:firstLine="0"/>
        <w:jc w:val="both"/>
        <w:rPr>
          <w:rFonts w:asciiTheme="minorHAnsi" w:hAnsiTheme="minorHAnsi" w:cs="Calibri"/>
        </w:rPr>
      </w:pPr>
      <w:r w:rsidRPr="00B51E86">
        <w:rPr>
          <w:rFonts w:cs="Calibri"/>
        </w:rPr>
        <w:t xml:space="preserve">Zamawiający zapewnia nadzór inwestorski. Inspektor nadzoru działa w imieniu Zamawiającego </w:t>
      </w:r>
      <w:r w:rsidRPr="00B51E86">
        <w:rPr>
          <w:rFonts w:cs="Calibri"/>
        </w:rPr>
        <w:br/>
      </w:r>
      <w:r w:rsidRPr="00B51E86">
        <w:rPr>
          <w:rFonts w:cs="Calibri"/>
        </w:rPr>
        <w:tab/>
        <w:t xml:space="preserve">w zakresie przekazanych uprawnień i obowiązków dotyczących sprawowania kontroli zgodności </w:t>
      </w:r>
      <w:r w:rsidRPr="00B51E86">
        <w:rPr>
          <w:rFonts w:cs="Calibri"/>
        </w:rPr>
        <w:tab/>
        <w:t xml:space="preserve">realizacji robót budowlanych z dokumentacją projektową, specyfikacjami technicznymi, przepisami, </w:t>
      </w:r>
      <w:r w:rsidRPr="00B51E86">
        <w:rPr>
          <w:rFonts w:cs="Calibri"/>
        </w:rPr>
        <w:tab/>
        <w:t xml:space="preserve">zasadami wiedzy technicznej oraz postanowieniami warunków umowy, w granicach określonych </w:t>
      </w:r>
      <w:r w:rsidRPr="00B51E86">
        <w:rPr>
          <w:rFonts w:cs="Calibri"/>
        </w:rPr>
        <w:br/>
      </w:r>
      <w:r w:rsidRPr="00B51E86">
        <w:rPr>
          <w:rFonts w:cs="Calibri"/>
        </w:rPr>
        <w:tab/>
        <w:t>w ustawie – Prawo budowlane.</w:t>
      </w:r>
    </w:p>
    <w:p w:rsidR="00E63FE0" w:rsidRPr="00B51E86" w:rsidRDefault="00EB1D3C">
      <w:pPr>
        <w:pStyle w:val="Akapitzlist"/>
        <w:numPr>
          <w:ilvl w:val="6"/>
          <w:numId w:val="28"/>
        </w:numPr>
        <w:spacing w:after="0" w:line="240" w:lineRule="auto"/>
        <w:ind w:left="426" w:firstLine="0"/>
        <w:jc w:val="both"/>
        <w:rPr>
          <w:rFonts w:asciiTheme="minorHAnsi" w:hAnsiTheme="minorHAnsi"/>
        </w:rPr>
      </w:pPr>
      <w:r w:rsidRPr="00B51E86">
        <w:rPr>
          <w:rFonts w:cs="Calibri"/>
        </w:rPr>
        <w:t xml:space="preserve">Inwestor nie udostępnia Wykonawcy energii elektrycznej i wody. </w:t>
      </w:r>
    </w:p>
    <w:p w:rsidR="00E63FE0" w:rsidRPr="00B51E86" w:rsidRDefault="00EB1D3C">
      <w:pPr>
        <w:pStyle w:val="Akapitzlist"/>
        <w:numPr>
          <w:ilvl w:val="6"/>
          <w:numId w:val="28"/>
        </w:numPr>
        <w:spacing w:after="0" w:line="240" w:lineRule="auto"/>
        <w:ind w:left="426" w:firstLine="0"/>
        <w:jc w:val="both"/>
        <w:rPr>
          <w:rFonts w:asciiTheme="minorHAnsi" w:hAnsiTheme="minorHAnsi"/>
        </w:rPr>
      </w:pPr>
      <w:r w:rsidRPr="00B51E86">
        <w:rPr>
          <w:rFonts w:cs="Calibri"/>
        </w:rPr>
        <w:t>Organizacja narad koordynacyjnych:</w:t>
      </w:r>
    </w:p>
    <w:p w:rsidR="00E63FE0" w:rsidRPr="00B51E86" w:rsidRDefault="00EB1D3C">
      <w:pPr>
        <w:pStyle w:val="Akapitzlist"/>
        <w:numPr>
          <w:ilvl w:val="1"/>
          <w:numId w:val="27"/>
        </w:numPr>
        <w:spacing w:after="0" w:line="240" w:lineRule="auto"/>
        <w:jc w:val="both"/>
        <w:rPr>
          <w:rFonts w:asciiTheme="minorHAnsi" w:hAnsiTheme="minorHAnsi"/>
        </w:rPr>
      </w:pPr>
      <w:r w:rsidRPr="00B51E86">
        <w:rPr>
          <w:rFonts w:cs="Calibri"/>
        </w:rPr>
        <w:t xml:space="preserve">Koordynator czynności inspektorów nadzoru inwestorskiego lub branżowy inspektor nadzoru zwołuje narady koordynacyjne, w imieniu Zamawiającego, z udziałem przedstawicieli Wykonawcy, Projektantów, Kierownika budowy, Kierowników robót i Inspektorów nadzoru oraz innych zaproszonych osób. Ustala się następującą minimalną częstotliwość narad koordynacyjnych: raz na miesiąc; </w:t>
      </w:r>
    </w:p>
    <w:p w:rsidR="00E63FE0" w:rsidRPr="00B51E86" w:rsidRDefault="00EB1D3C">
      <w:pPr>
        <w:pStyle w:val="Akapitzlist"/>
        <w:numPr>
          <w:ilvl w:val="1"/>
          <w:numId w:val="27"/>
        </w:numPr>
        <w:spacing w:after="0" w:line="240" w:lineRule="auto"/>
        <w:jc w:val="both"/>
        <w:rPr>
          <w:rFonts w:asciiTheme="minorHAnsi" w:hAnsiTheme="minorHAnsi"/>
        </w:rPr>
      </w:pPr>
      <w:r w:rsidRPr="00B51E86">
        <w:rPr>
          <w:rFonts w:cs="Calibri"/>
        </w:rPr>
        <w:t>Celem narad koordynacyjnych jest omawianie lub wyjaśnianie bieżących spraw dotyczących wykonania i zaawansowania robót, w szczególności dotyczących postępu prac albo nieprawidłowości w wykonywaniu robót lub zagrożenia terminowego wykonania umowy;</w:t>
      </w:r>
    </w:p>
    <w:p w:rsidR="00E63FE0" w:rsidRPr="00B51E86" w:rsidRDefault="00EB1D3C">
      <w:pPr>
        <w:pStyle w:val="Akapitzlist"/>
        <w:numPr>
          <w:ilvl w:val="1"/>
          <w:numId w:val="27"/>
        </w:numPr>
        <w:spacing w:after="0" w:line="240" w:lineRule="auto"/>
        <w:jc w:val="both"/>
        <w:rPr>
          <w:rFonts w:asciiTheme="minorHAnsi" w:hAnsiTheme="minorHAnsi"/>
        </w:rPr>
      </w:pPr>
      <w:r w:rsidRPr="00B51E86">
        <w:rPr>
          <w:rFonts w:cs="Calibri"/>
        </w:rPr>
        <w:t>Zwołujący naradę koordynacyjną informuje z minimum 3-dniowym wyprzedzeniem uczestników narady koordynacyjnej o terminie i miejscu narady, prowadzi naradę i zapewnia jej protokołowanie, a kopie protokołu lub ustaleń dostarcza wszystkim osobom zaproszonym na naradę;</w:t>
      </w:r>
    </w:p>
    <w:p w:rsidR="00E63FE0" w:rsidRPr="00B51E86" w:rsidRDefault="00EB1D3C">
      <w:pPr>
        <w:pStyle w:val="Akapitzlist"/>
        <w:numPr>
          <w:ilvl w:val="1"/>
          <w:numId w:val="27"/>
        </w:numPr>
        <w:spacing w:after="0" w:line="240" w:lineRule="auto"/>
        <w:jc w:val="both"/>
        <w:rPr>
          <w:rFonts w:asciiTheme="minorHAnsi" w:hAnsiTheme="minorHAnsi"/>
        </w:rPr>
      </w:pPr>
      <w:r w:rsidRPr="00B51E86">
        <w:rPr>
          <w:rFonts w:cs="Calibri"/>
        </w:rPr>
        <w:t xml:space="preserve">Do ustaleń zapisanych w protokole narady koordynacyjnej, uczestnicy mogą wnieść uwagi </w:t>
      </w:r>
      <w:r w:rsidRPr="00B51E86">
        <w:rPr>
          <w:rFonts w:cs="Calibri"/>
        </w:rPr>
        <w:br/>
        <w:t xml:space="preserve">w ciągu 3 dni roboczych licząc od dnia otrzymania protokołu. Po tym terminie ustalenia uważa się za wiążące (za dni robocze uznaje się dni od poniedziałku do piątku z wyłączeniem dni ustawowo wolnych od pracy). </w:t>
      </w:r>
    </w:p>
    <w:p w:rsidR="00E63FE0" w:rsidRPr="00B51E86" w:rsidRDefault="00E63FE0">
      <w:pPr>
        <w:spacing w:after="0" w:line="240" w:lineRule="auto"/>
        <w:jc w:val="center"/>
        <w:rPr>
          <w:rFonts w:asciiTheme="minorHAnsi" w:hAnsiTheme="minorHAnsi" w:cs="Calibri"/>
          <w:b/>
        </w:rPr>
      </w:pPr>
    </w:p>
    <w:p w:rsidR="00E63FE0" w:rsidRPr="00B51E86" w:rsidRDefault="00EB1D3C">
      <w:pPr>
        <w:spacing w:after="0" w:line="240" w:lineRule="auto"/>
        <w:jc w:val="center"/>
        <w:rPr>
          <w:rFonts w:asciiTheme="minorHAnsi" w:hAnsiTheme="minorHAnsi" w:cs="Calibri"/>
          <w:b/>
        </w:rPr>
      </w:pPr>
      <w:r w:rsidRPr="00B51E86">
        <w:rPr>
          <w:rFonts w:cs="Calibri"/>
          <w:b/>
        </w:rPr>
        <w:t xml:space="preserve">§ 4. </w:t>
      </w:r>
    </w:p>
    <w:p w:rsidR="00E63FE0" w:rsidRPr="00B51E86" w:rsidRDefault="00EB1D3C">
      <w:pPr>
        <w:spacing w:after="0" w:line="240" w:lineRule="auto"/>
        <w:jc w:val="center"/>
        <w:rPr>
          <w:rFonts w:asciiTheme="minorHAnsi" w:hAnsiTheme="minorHAnsi" w:cs="Calibri"/>
          <w:b/>
        </w:rPr>
      </w:pPr>
      <w:r w:rsidRPr="00B51E86">
        <w:rPr>
          <w:rFonts w:cs="Calibri"/>
          <w:b/>
        </w:rPr>
        <w:t>Nadzór</w:t>
      </w:r>
    </w:p>
    <w:p w:rsidR="00E63FE0" w:rsidRPr="00B51E86" w:rsidRDefault="00E63FE0">
      <w:pPr>
        <w:spacing w:after="0" w:line="240" w:lineRule="auto"/>
        <w:jc w:val="center"/>
        <w:rPr>
          <w:rFonts w:asciiTheme="minorHAnsi" w:hAnsiTheme="minorHAnsi" w:cs="Calibri"/>
          <w:b/>
        </w:rPr>
      </w:pPr>
    </w:p>
    <w:p w:rsidR="00E63FE0" w:rsidRPr="00B51E86" w:rsidRDefault="00EB1D3C">
      <w:pPr>
        <w:pStyle w:val="Akapitzlist"/>
        <w:numPr>
          <w:ilvl w:val="6"/>
          <w:numId w:val="31"/>
        </w:numPr>
        <w:spacing w:after="0" w:line="240" w:lineRule="auto"/>
        <w:ind w:left="709" w:hanging="283"/>
        <w:jc w:val="both"/>
        <w:rPr>
          <w:rFonts w:asciiTheme="minorHAnsi" w:hAnsiTheme="minorHAnsi"/>
        </w:rPr>
      </w:pPr>
      <w:r w:rsidRPr="00B51E86">
        <w:rPr>
          <w:rFonts w:asciiTheme="minorHAnsi" w:hAnsiTheme="minorHAnsi"/>
        </w:rPr>
        <w:t>Ze strony Zamawiającego nadzór inwestorski sprawować będą:</w:t>
      </w:r>
    </w:p>
    <w:p w:rsidR="00E63FE0" w:rsidRPr="00B51E86" w:rsidRDefault="00EB1D3C">
      <w:pPr>
        <w:pStyle w:val="Akapitzlist"/>
        <w:numPr>
          <w:ilvl w:val="0"/>
          <w:numId w:val="32"/>
        </w:numPr>
        <w:tabs>
          <w:tab w:val="left" w:pos="396"/>
        </w:tabs>
        <w:spacing w:after="0" w:line="240" w:lineRule="auto"/>
        <w:jc w:val="both"/>
        <w:rPr>
          <w:rFonts w:asciiTheme="minorHAnsi" w:hAnsiTheme="minorHAnsi"/>
        </w:rPr>
      </w:pPr>
      <w:r w:rsidRPr="00B51E86">
        <w:rPr>
          <w:rFonts w:asciiTheme="minorHAnsi" w:hAnsiTheme="minorHAnsi"/>
        </w:rPr>
        <w:t>…………………………- Inspektor nadzoru posiadający uprawnienia budowlane bez ograniczeń do kierowania robotami budowlanymi w specjalności konstrukcyjno-budowlanej</w:t>
      </w:r>
      <w:r w:rsidRPr="00B51E86">
        <w:rPr>
          <w:rStyle w:val="niedziel"/>
          <w:rFonts w:asciiTheme="minorHAnsi" w:hAnsiTheme="minorHAnsi"/>
        </w:rPr>
        <w:t xml:space="preserve">, nr </w:t>
      </w:r>
      <w:proofErr w:type="spellStart"/>
      <w:r w:rsidRPr="00B51E86">
        <w:rPr>
          <w:rStyle w:val="niedziel"/>
          <w:rFonts w:asciiTheme="minorHAnsi" w:hAnsiTheme="minorHAnsi"/>
        </w:rPr>
        <w:t>upr</w:t>
      </w:r>
      <w:proofErr w:type="spellEnd"/>
      <w:r w:rsidRPr="00B51E86">
        <w:rPr>
          <w:rStyle w:val="niedziel"/>
          <w:rFonts w:asciiTheme="minorHAnsi" w:hAnsiTheme="minorHAnsi"/>
        </w:rPr>
        <w:t xml:space="preserve">. …………………… wydanych przez: …………… w dniu ………………, członek ………… Izby Inżynierów Budownictwa nr ………………., </w:t>
      </w:r>
      <w:r w:rsidRPr="00B51E86">
        <w:rPr>
          <w:rFonts w:asciiTheme="minorHAnsi" w:hAnsiTheme="minorHAnsi"/>
        </w:rPr>
        <w:t>kontakt e-mail: ………………, tel. …………………;</w:t>
      </w:r>
    </w:p>
    <w:p w:rsidR="00E63FE0" w:rsidRPr="00B51E86" w:rsidRDefault="00EB1D3C">
      <w:pPr>
        <w:pStyle w:val="Akapitzlist"/>
        <w:numPr>
          <w:ilvl w:val="0"/>
          <w:numId w:val="32"/>
        </w:numPr>
        <w:tabs>
          <w:tab w:val="left" w:pos="396"/>
        </w:tabs>
        <w:spacing w:after="0" w:line="240" w:lineRule="auto"/>
        <w:jc w:val="both"/>
        <w:rPr>
          <w:rFonts w:asciiTheme="minorHAnsi" w:hAnsiTheme="minorHAnsi"/>
        </w:rPr>
      </w:pPr>
      <w:r w:rsidRPr="00B51E86">
        <w:rPr>
          <w:rFonts w:asciiTheme="minorHAnsi" w:hAnsiTheme="minorHAnsi"/>
        </w:rPr>
        <w:t xml:space="preserve">………………………… - Inspektor nadzoru posiadający uprawnienia budowlane bez ograniczeń do kierowania robotami budowlanymi w specjalności instalacyjnej w zakresie sieci, instalacji </w:t>
      </w:r>
      <w:r w:rsidRPr="00B51E86">
        <w:rPr>
          <w:rFonts w:asciiTheme="minorHAnsi" w:hAnsiTheme="minorHAnsi"/>
        </w:rPr>
        <w:br/>
        <w:t xml:space="preserve">i urządzeń cieplnych, wentylacyjnych, gazowych, wodociągowych i kanalizacyjnych, </w:t>
      </w:r>
      <w:r w:rsidRPr="00B51E86">
        <w:rPr>
          <w:rStyle w:val="niedziel"/>
          <w:rFonts w:asciiTheme="minorHAnsi" w:hAnsiTheme="minorHAnsi"/>
        </w:rPr>
        <w:t xml:space="preserve">nr </w:t>
      </w:r>
      <w:proofErr w:type="spellStart"/>
      <w:r w:rsidRPr="00B51E86">
        <w:rPr>
          <w:rStyle w:val="niedziel"/>
          <w:rFonts w:asciiTheme="minorHAnsi" w:hAnsiTheme="minorHAnsi"/>
        </w:rPr>
        <w:t>upr</w:t>
      </w:r>
      <w:proofErr w:type="spellEnd"/>
      <w:r w:rsidRPr="00B51E86">
        <w:rPr>
          <w:rStyle w:val="niedziel"/>
          <w:rFonts w:asciiTheme="minorHAnsi" w:hAnsiTheme="minorHAnsi"/>
        </w:rPr>
        <w:t xml:space="preserve">. …………………… wydanych przez: ………………, w dniu ………………, członek ……………… Izby Inżynierów Budownictwa nr…………………… </w:t>
      </w:r>
      <w:r w:rsidRPr="00B51E86">
        <w:rPr>
          <w:rFonts w:asciiTheme="minorHAnsi" w:hAnsiTheme="minorHAnsi"/>
        </w:rPr>
        <w:t>kontakt e-mail: …………………… tel. ………………;</w:t>
      </w:r>
    </w:p>
    <w:p w:rsidR="00E63FE0" w:rsidRPr="00B51E86" w:rsidRDefault="00EB1D3C">
      <w:pPr>
        <w:pStyle w:val="Akapitzlist"/>
        <w:numPr>
          <w:ilvl w:val="0"/>
          <w:numId w:val="32"/>
        </w:numPr>
        <w:tabs>
          <w:tab w:val="left" w:pos="396"/>
        </w:tabs>
        <w:spacing w:after="0" w:line="240" w:lineRule="auto"/>
        <w:jc w:val="both"/>
        <w:rPr>
          <w:rFonts w:asciiTheme="minorHAnsi" w:hAnsiTheme="minorHAnsi"/>
        </w:rPr>
      </w:pPr>
      <w:r w:rsidRPr="00B51E86">
        <w:rPr>
          <w:rFonts w:asciiTheme="minorHAnsi" w:hAnsiTheme="minorHAnsi"/>
        </w:rPr>
        <w:t xml:space="preserve">………………………… - Inspektor nadzoru posiadający uprawnienia budowlane bez ograniczeń do kierowania robotami budowlanymi w specjalności instalacyjnej w zakresie sieci, instalacji </w:t>
      </w:r>
      <w:r w:rsidRPr="00B51E86">
        <w:rPr>
          <w:rFonts w:asciiTheme="minorHAnsi" w:hAnsiTheme="minorHAnsi"/>
        </w:rPr>
        <w:br/>
        <w:t xml:space="preserve">i urządzeń elektrycznych i elektroenergetycznych, </w:t>
      </w:r>
      <w:r w:rsidRPr="00B51E86">
        <w:rPr>
          <w:rStyle w:val="niedziel"/>
          <w:rFonts w:asciiTheme="minorHAnsi" w:hAnsiTheme="minorHAnsi"/>
        </w:rPr>
        <w:t xml:space="preserve">nr </w:t>
      </w:r>
      <w:proofErr w:type="spellStart"/>
      <w:r w:rsidRPr="00B51E86">
        <w:rPr>
          <w:rStyle w:val="niedziel"/>
          <w:rFonts w:asciiTheme="minorHAnsi" w:hAnsiTheme="minorHAnsi"/>
        </w:rPr>
        <w:t>upr</w:t>
      </w:r>
      <w:proofErr w:type="spellEnd"/>
      <w:r w:rsidRPr="00B51E86">
        <w:rPr>
          <w:rStyle w:val="niedziel"/>
          <w:rFonts w:asciiTheme="minorHAnsi" w:hAnsiTheme="minorHAnsi"/>
        </w:rPr>
        <w:t xml:space="preserve">. …………………… wydanych przez: ………………, w dniu ………………, członek ……………… Izby Inżynierów Budownictwa nr…………………… </w:t>
      </w:r>
      <w:r w:rsidRPr="00B51E86">
        <w:rPr>
          <w:rFonts w:asciiTheme="minorHAnsi" w:hAnsiTheme="minorHAnsi"/>
        </w:rPr>
        <w:t>kontakt e-mail: …………………… tel. ………………;</w:t>
      </w:r>
    </w:p>
    <w:p w:rsidR="00E63FE0" w:rsidRPr="00B51E86" w:rsidRDefault="00EB1D3C">
      <w:pPr>
        <w:pStyle w:val="Akapitzlist"/>
        <w:numPr>
          <w:ilvl w:val="0"/>
          <w:numId w:val="31"/>
        </w:numPr>
        <w:tabs>
          <w:tab w:val="left" w:pos="396"/>
        </w:tabs>
        <w:spacing w:after="0" w:line="240" w:lineRule="auto"/>
        <w:jc w:val="both"/>
        <w:rPr>
          <w:rFonts w:asciiTheme="minorHAnsi" w:hAnsiTheme="minorHAnsi"/>
        </w:rPr>
      </w:pPr>
      <w:r w:rsidRPr="00B51E86">
        <w:rPr>
          <w:rFonts w:asciiTheme="minorHAnsi" w:hAnsiTheme="minorHAnsi"/>
        </w:rPr>
        <w:t>Na Koordynatora czynności inspektorów nadzoru inwestorskiego Zamawiający wyznacza inspektora nadzoru inwestorskiego w specjalności ………………</w:t>
      </w:r>
    </w:p>
    <w:p w:rsidR="00E63FE0" w:rsidRPr="00B51E86" w:rsidRDefault="00EB1D3C">
      <w:pPr>
        <w:pStyle w:val="Akapitzlist"/>
        <w:numPr>
          <w:ilvl w:val="0"/>
          <w:numId w:val="31"/>
        </w:numPr>
        <w:tabs>
          <w:tab w:val="left" w:pos="396"/>
        </w:tabs>
        <w:spacing w:after="0" w:line="240" w:lineRule="auto"/>
        <w:jc w:val="both"/>
      </w:pPr>
      <w:r w:rsidRPr="00B51E86">
        <w:rPr>
          <w:rFonts w:asciiTheme="minorHAnsi" w:hAnsiTheme="minorHAnsi"/>
        </w:rPr>
        <w:t>Osoby wymienione w ust. 1 i 2 są uprawnione do wydawania Wykonawcy poleceń związanych</w:t>
      </w:r>
      <w:r w:rsidRPr="00B51E86">
        <w:rPr>
          <w:rFonts w:asciiTheme="minorHAnsi" w:hAnsiTheme="minorHAnsi"/>
        </w:rPr>
        <w:br/>
        <w:t xml:space="preserve">z jakością i ilością robót, które są niezbędne do prawidłowego oraz zgodnego z umową </w:t>
      </w:r>
      <w:r w:rsidRPr="00B51E86">
        <w:rPr>
          <w:rFonts w:asciiTheme="minorHAnsi" w:hAnsiTheme="minorHAnsi"/>
        </w:rPr>
        <w:tab/>
        <w:t xml:space="preserve">wykonania przedmiotu umowy oraz są upoważnione do podpisywania </w:t>
      </w:r>
      <w:r w:rsidRPr="00B51E86">
        <w:rPr>
          <w:rFonts w:asciiTheme="minorHAnsi" w:hAnsiTheme="minorHAnsi"/>
          <w:bCs/>
        </w:rPr>
        <w:t xml:space="preserve">Protokołów odbioru </w:t>
      </w:r>
      <w:r w:rsidRPr="00B51E86">
        <w:rPr>
          <w:rFonts w:asciiTheme="minorHAnsi" w:hAnsiTheme="minorHAnsi"/>
          <w:bCs/>
        </w:rPr>
        <w:tab/>
        <w:t>robót.</w:t>
      </w:r>
      <w:r w:rsidRPr="00B51E86">
        <w:rPr>
          <w:rFonts w:asciiTheme="minorHAnsi" w:hAnsiTheme="minorHAnsi"/>
        </w:rPr>
        <w:t xml:space="preserve"> Inspektorzy nadzoru inwestorskiego nie posiadają pełnomocnictw do podejmowania w  imieniu Zamawiającego decyzji niosących skutki </w:t>
      </w:r>
      <w:r w:rsidRPr="00B51E86">
        <w:rPr>
          <w:rFonts w:asciiTheme="minorHAnsi" w:hAnsiTheme="minorHAnsi"/>
        </w:rPr>
        <w:tab/>
        <w:t xml:space="preserve">finansowe wykraczające poza wynagrodzenie Wykonawcy ustalone </w:t>
      </w:r>
      <w:r w:rsidRPr="00B51E86">
        <w:rPr>
          <w:rFonts w:asciiTheme="minorHAnsi" w:hAnsiTheme="minorHAnsi"/>
        </w:rPr>
        <w:br/>
        <w:t>w umowie.</w:t>
      </w:r>
    </w:p>
    <w:p w:rsidR="00E63FE0" w:rsidRPr="00B51E86" w:rsidRDefault="00EB1D3C">
      <w:pPr>
        <w:pStyle w:val="Akapitzlist"/>
        <w:numPr>
          <w:ilvl w:val="0"/>
          <w:numId w:val="31"/>
        </w:numPr>
        <w:tabs>
          <w:tab w:val="left" w:pos="396"/>
        </w:tabs>
        <w:spacing w:after="0" w:line="240" w:lineRule="auto"/>
        <w:jc w:val="both"/>
      </w:pPr>
      <w:r w:rsidRPr="00B51E86">
        <w:rPr>
          <w:rFonts w:asciiTheme="minorHAnsi" w:hAnsiTheme="minorHAnsi"/>
        </w:rPr>
        <w:lastRenderedPageBreak/>
        <w:t>W przypadku zmiany Inspektora nadzoru lub Koordynatora czynności inspektorów nadzoru,</w:t>
      </w:r>
      <w:r w:rsidRPr="00B51E86">
        <w:rPr>
          <w:rFonts w:asciiTheme="minorHAnsi" w:hAnsiTheme="minorHAnsi"/>
        </w:rPr>
        <w:br/>
        <w:t>Zamawiający poinformuje niezwłocznie na piśmie o tym fakcie Wykonawcę. Zmiana ww. osób nie wymaga zmiany niniejszej umowy.</w:t>
      </w:r>
    </w:p>
    <w:p w:rsidR="00E63FE0" w:rsidRPr="00B51E86" w:rsidRDefault="00E63FE0">
      <w:pPr>
        <w:pStyle w:val="Akapitzlist"/>
        <w:tabs>
          <w:tab w:val="left" w:pos="396"/>
        </w:tabs>
        <w:spacing w:after="0" w:line="240" w:lineRule="auto"/>
        <w:ind w:left="1440"/>
        <w:jc w:val="both"/>
        <w:rPr>
          <w:rFonts w:asciiTheme="minorHAnsi" w:hAnsiTheme="minorHAnsi"/>
        </w:rPr>
      </w:pPr>
    </w:p>
    <w:p w:rsidR="00E63FE0" w:rsidRPr="00B51E86" w:rsidRDefault="00EB1D3C">
      <w:pPr>
        <w:spacing w:after="0" w:line="240" w:lineRule="auto"/>
        <w:jc w:val="center"/>
        <w:rPr>
          <w:rFonts w:asciiTheme="minorHAnsi" w:hAnsiTheme="minorHAnsi"/>
        </w:rPr>
      </w:pPr>
      <w:r w:rsidRPr="00B51E86">
        <w:rPr>
          <w:rFonts w:cs="Calibri"/>
          <w:b/>
        </w:rPr>
        <w:t>§ 5</w:t>
      </w:r>
    </w:p>
    <w:p w:rsidR="00E63FE0" w:rsidRPr="00B51E86" w:rsidRDefault="00EB1D3C">
      <w:pPr>
        <w:spacing w:after="0" w:line="240" w:lineRule="auto"/>
        <w:jc w:val="center"/>
        <w:rPr>
          <w:rFonts w:asciiTheme="minorHAnsi" w:hAnsiTheme="minorHAnsi"/>
        </w:rPr>
      </w:pPr>
      <w:r w:rsidRPr="00B51E86">
        <w:rPr>
          <w:rFonts w:cs="Calibri"/>
          <w:b/>
          <w:bCs/>
        </w:rPr>
        <w:t>Obowiązki Wykonawcy</w:t>
      </w:r>
    </w:p>
    <w:p w:rsidR="00E63FE0" w:rsidRPr="00B51E86" w:rsidRDefault="00EB1D3C">
      <w:pPr>
        <w:spacing w:after="0" w:line="240" w:lineRule="auto"/>
        <w:jc w:val="both"/>
        <w:rPr>
          <w:rFonts w:asciiTheme="minorHAnsi" w:hAnsiTheme="minorHAnsi"/>
        </w:rPr>
      </w:pPr>
      <w:r w:rsidRPr="00B51E86">
        <w:rPr>
          <w:rFonts w:cs="Calibri"/>
        </w:rPr>
        <w:t>1. Wykonawca zobowiązuje się:</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z w:val="22"/>
          <w:szCs w:val="22"/>
        </w:rPr>
        <w:t xml:space="preserve">zapewnić personel posiadający zdolności, doświadczenie, wiedzę oraz wymagane uprawnienia, </w:t>
      </w:r>
      <w:r w:rsidRPr="00B51E86">
        <w:rPr>
          <w:rFonts w:asciiTheme="minorHAnsi" w:hAnsiTheme="minorHAnsi"/>
          <w:color w:val="auto"/>
          <w:sz w:val="22"/>
          <w:szCs w:val="22"/>
        </w:rPr>
        <w:br/>
      </w:r>
      <w:r w:rsidRPr="00B51E86">
        <w:rPr>
          <w:rFonts w:asciiTheme="minorHAnsi" w:hAnsiTheme="minorHAnsi"/>
          <w:color w:val="auto"/>
          <w:sz w:val="22"/>
          <w:szCs w:val="22"/>
        </w:rPr>
        <w:tab/>
        <w:t>w zakresie niezbędnym do wykonania przedmiotu umowy, zgodnie ze złożoną of</w:t>
      </w:r>
      <w:r w:rsidRPr="00B51E86">
        <w:rPr>
          <w:rStyle w:val="niedziel"/>
          <w:rFonts w:asciiTheme="minorHAnsi" w:hAnsiTheme="minorHAnsi"/>
          <w:color w:val="auto"/>
          <w:sz w:val="22"/>
          <w:szCs w:val="22"/>
        </w:rPr>
        <w:t xml:space="preserve">ertą; </w:t>
      </w:r>
    </w:p>
    <w:p w:rsidR="00E63FE0" w:rsidRPr="00B51E86" w:rsidRDefault="00EB1D3C">
      <w:pPr>
        <w:pStyle w:val="Pismowylicz2"/>
        <w:numPr>
          <w:ilvl w:val="0"/>
          <w:numId w:val="33"/>
        </w:numPr>
        <w:spacing w:line="240" w:lineRule="auto"/>
        <w:ind w:left="340" w:firstLine="0"/>
        <w:rPr>
          <w:rFonts w:asciiTheme="minorHAnsi" w:hAnsiTheme="minorHAnsi"/>
          <w:color w:val="auto"/>
          <w:sz w:val="22"/>
          <w:szCs w:val="22"/>
        </w:rPr>
      </w:pPr>
      <w:r w:rsidRPr="00B51E86">
        <w:rPr>
          <w:rFonts w:asciiTheme="minorHAnsi" w:hAnsiTheme="minorHAnsi"/>
          <w:color w:val="auto"/>
          <w:sz w:val="22"/>
          <w:szCs w:val="22"/>
        </w:rPr>
        <w:t xml:space="preserve">wykonać Projekt budowlany zgodnie z Prawem budowlanym, rozporządzeniem Ministra </w:t>
      </w:r>
      <w:r w:rsidRPr="00B51E86">
        <w:rPr>
          <w:rFonts w:asciiTheme="minorHAnsi" w:hAnsiTheme="minorHAnsi"/>
          <w:color w:val="auto"/>
          <w:sz w:val="22"/>
          <w:szCs w:val="22"/>
        </w:rPr>
        <w:tab/>
        <w:t xml:space="preserve">Transportu, </w:t>
      </w:r>
      <w:r w:rsidRPr="00B51E86">
        <w:rPr>
          <w:rFonts w:asciiTheme="minorHAnsi" w:hAnsiTheme="minorHAnsi"/>
          <w:color w:val="auto"/>
          <w:sz w:val="22"/>
          <w:szCs w:val="22"/>
        </w:rPr>
        <w:tab/>
        <w:t xml:space="preserve">Budownictwa i Gospodarki Morskiej z 25.04.2012r. W sprawie szczegółowego </w:t>
      </w:r>
      <w:r w:rsidRPr="00B51E86">
        <w:rPr>
          <w:rFonts w:asciiTheme="minorHAnsi" w:hAnsiTheme="minorHAnsi"/>
          <w:color w:val="auto"/>
          <w:sz w:val="22"/>
          <w:szCs w:val="22"/>
        </w:rPr>
        <w:tab/>
        <w:t xml:space="preserve">zakresu i formy </w:t>
      </w:r>
      <w:r w:rsidRPr="00B51E86">
        <w:rPr>
          <w:rFonts w:asciiTheme="minorHAnsi" w:hAnsiTheme="minorHAnsi"/>
          <w:color w:val="auto"/>
          <w:sz w:val="22"/>
          <w:szCs w:val="22"/>
        </w:rPr>
        <w:tab/>
        <w:t xml:space="preserve">projektu budowlanego (Dz. U. z 2018r poz. 1935) i art. 29 ust. 1–3 </w:t>
      </w:r>
      <w:proofErr w:type="spellStart"/>
      <w:r w:rsidRPr="00B51E86">
        <w:rPr>
          <w:rFonts w:asciiTheme="minorHAnsi" w:hAnsiTheme="minorHAnsi"/>
          <w:color w:val="auto"/>
          <w:sz w:val="22"/>
          <w:szCs w:val="22"/>
        </w:rPr>
        <w:t>uPzp</w:t>
      </w:r>
      <w:proofErr w:type="spellEnd"/>
      <w:r w:rsidRPr="00B51E86">
        <w:rPr>
          <w:rFonts w:asciiTheme="minorHAnsi" w:hAnsiTheme="minorHAnsi"/>
          <w:color w:val="auto"/>
          <w:sz w:val="22"/>
          <w:szCs w:val="22"/>
        </w:rPr>
        <w:t xml:space="preserve">; </w:t>
      </w:r>
    </w:p>
    <w:p w:rsidR="00E63FE0" w:rsidRPr="00B51E86" w:rsidRDefault="00EB1D3C">
      <w:pPr>
        <w:pStyle w:val="Pismowylicz2"/>
        <w:numPr>
          <w:ilvl w:val="0"/>
          <w:numId w:val="33"/>
        </w:numPr>
        <w:spacing w:line="240" w:lineRule="auto"/>
        <w:ind w:left="340" w:firstLine="0"/>
        <w:rPr>
          <w:rFonts w:asciiTheme="minorHAnsi" w:hAnsiTheme="minorHAnsi"/>
          <w:color w:val="auto"/>
          <w:sz w:val="22"/>
          <w:szCs w:val="22"/>
        </w:rPr>
      </w:pPr>
      <w:r w:rsidRPr="00B51E86">
        <w:rPr>
          <w:rFonts w:asciiTheme="minorHAnsi" w:hAnsiTheme="minorHAnsi"/>
          <w:color w:val="auto"/>
          <w:sz w:val="22"/>
          <w:szCs w:val="22"/>
        </w:rPr>
        <w:t xml:space="preserve">wykonać Projekt wykonawczy, Przedmiar robót budowlanych i </w:t>
      </w:r>
      <w:proofErr w:type="spellStart"/>
      <w:r w:rsidRPr="00B51E86">
        <w:rPr>
          <w:rFonts w:asciiTheme="minorHAnsi" w:hAnsiTheme="minorHAnsi"/>
          <w:color w:val="auto"/>
          <w:sz w:val="22"/>
          <w:szCs w:val="22"/>
        </w:rPr>
        <w:t>STWiORB</w:t>
      </w:r>
      <w:proofErr w:type="spellEnd"/>
      <w:r w:rsidRPr="00B51E86">
        <w:rPr>
          <w:rFonts w:asciiTheme="minorHAnsi" w:hAnsiTheme="minorHAnsi"/>
          <w:color w:val="auto"/>
          <w:sz w:val="22"/>
          <w:szCs w:val="22"/>
        </w:rPr>
        <w:t>, zgodnie</w:t>
      </w:r>
      <w:r w:rsidRPr="00B51E86">
        <w:rPr>
          <w:rFonts w:asciiTheme="minorHAnsi" w:hAnsiTheme="minorHAnsi"/>
          <w:color w:val="auto"/>
          <w:sz w:val="22"/>
          <w:szCs w:val="22"/>
        </w:rPr>
        <w:br/>
      </w:r>
      <w:r w:rsidRPr="00B51E86">
        <w:rPr>
          <w:rFonts w:asciiTheme="minorHAnsi" w:hAnsiTheme="minorHAnsi"/>
          <w:color w:val="auto"/>
          <w:sz w:val="22"/>
          <w:szCs w:val="22"/>
        </w:rPr>
        <w:tab/>
        <w:t>z rozporządzeniem Ministra Infrastruktury z 2.09.2004r. W sprawie szczegółowego zakresu</w:t>
      </w:r>
      <w:r w:rsidRPr="00B51E86">
        <w:rPr>
          <w:rFonts w:asciiTheme="minorHAnsi" w:hAnsiTheme="minorHAnsi"/>
          <w:color w:val="auto"/>
          <w:sz w:val="22"/>
          <w:szCs w:val="22"/>
        </w:rPr>
        <w:br/>
      </w:r>
      <w:r w:rsidRPr="00B51E86">
        <w:rPr>
          <w:rFonts w:asciiTheme="minorHAnsi" w:hAnsiTheme="minorHAnsi"/>
          <w:color w:val="auto"/>
          <w:sz w:val="22"/>
          <w:szCs w:val="22"/>
        </w:rPr>
        <w:tab/>
        <w:t xml:space="preserve">i formy dokumentacji projektowej, specyfikacji technicznych wykonania i odbioru robót </w:t>
      </w:r>
      <w:r w:rsidRPr="00B51E86">
        <w:rPr>
          <w:rFonts w:asciiTheme="minorHAnsi" w:hAnsiTheme="minorHAnsi"/>
          <w:color w:val="auto"/>
          <w:sz w:val="22"/>
          <w:szCs w:val="22"/>
        </w:rPr>
        <w:tab/>
        <w:t xml:space="preserve">budowlanych oraz programu funkcjonalno-użytkowego (Dz. U. z 2013r. Poz. 1129) i art. 29 ust. 1–3 </w:t>
      </w:r>
      <w:r w:rsidRPr="00B51E86">
        <w:rPr>
          <w:rFonts w:asciiTheme="minorHAnsi" w:hAnsiTheme="minorHAnsi"/>
          <w:color w:val="auto"/>
          <w:sz w:val="22"/>
          <w:szCs w:val="22"/>
        </w:rPr>
        <w:tab/>
      </w:r>
      <w:proofErr w:type="spellStart"/>
      <w:r w:rsidRPr="00B51E86">
        <w:rPr>
          <w:rFonts w:asciiTheme="minorHAnsi" w:hAnsiTheme="minorHAnsi"/>
          <w:color w:val="auto"/>
          <w:sz w:val="22"/>
          <w:szCs w:val="22"/>
        </w:rPr>
        <w:t>uPzp</w:t>
      </w:r>
      <w:proofErr w:type="spellEnd"/>
      <w:r w:rsidRPr="00B51E86">
        <w:rPr>
          <w:rFonts w:asciiTheme="minorHAnsi" w:hAnsiTheme="minorHAnsi"/>
          <w:color w:val="auto"/>
          <w:sz w:val="22"/>
          <w:szCs w:val="22"/>
        </w:rPr>
        <w:t xml:space="preserve">; </w:t>
      </w:r>
    </w:p>
    <w:p w:rsidR="00E63FE0" w:rsidRPr="00B51E86" w:rsidRDefault="00EB1D3C">
      <w:pPr>
        <w:pStyle w:val="Pismowylicz2"/>
        <w:numPr>
          <w:ilvl w:val="0"/>
          <w:numId w:val="33"/>
        </w:numPr>
        <w:spacing w:line="240" w:lineRule="auto"/>
        <w:ind w:left="340" w:firstLine="0"/>
        <w:rPr>
          <w:rFonts w:asciiTheme="minorHAnsi" w:hAnsiTheme="minorHAnsi"/>
          <w:color w:val="auto"/>
          <w:sz w:val="22"/>
          <w:szCs w:val="22"/>
        </w:rPr>
      </w:pPr>
      <w:r w:rsidRPr="00B51E86">
        <w:rPr>
          <w:rFonts w:asciiTheme="minorHAnsi" w:hAnsiTheme="minorHAnsi"/>
          <w:color w:val="auto"/>
          <w:sz w:val="22"/>
          <w:szCs w:val="22"/>
        </w:rPr>
        <w:t>wykonać informację dotyczącą BIOZ zgodnie z rozporządzeniem Ministra Infrastruktury</w:t>
      </w:r>
      <w:r w:rsidRPr="00B51E86">
        <w:rPr>
          <w:rFonts w:asciiTheme="minorHAnsi" w:hAnsiTheme="minorHAnsi"/>
          <w:color w:val="auto"/>
          <w:sz w:val="22"/>
          <w:szCs w:val="22"/>
        </w:rPr>
        <w:br/>
      </w:r>
      <w:r w:rsidRPr="00B51E86">
        <w:rPr>
          <w:rFonts w:asciiTheme="minorHAnsi" w:hAnsiTheme="minorHAnsi"/>
          <w:color w:val="auto"/>
          <w:sz w:val="22"/>
          <w:szCs w:val="22"/>
        </w:rPr>
        <w:tab/>
        <w:t xml:space="preserve">z 23.06.2003r. W sprawie informacji dotyczącej bezpieczeństwa i ochrony zdrowia oraz planu </w:t>
      </w:r>
      <w:r w:rsidRPr="00B51E86">
        <w:rPr>
          <w:rFonts w:asciiTheme="minorHAnsi" w:hAnsiTheme="minorHAnsi"/>
          <w:color w:val="auto"/>
          <w:sz w:val="22"/>
          <w:szCs w:val="22"/>
        </w:rPr>
        <w:tab/>
        <w:t xml:space="preserve">bezpieczeństwa i ochrony zdrowia (Dz. U. Nr 120, poz. 1126); </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z w:val="22"/>
          <w:szCs w:val="22"/>
        </w:rPr>
        <w:t xml:space="preserve">uzyskać wymagane opinie, uzgodnienia i sprawdzenia rozwiązań projektowych w zakresie </w:t>
      </w:r>
      <w:r w:rsidRPr="00B51E86">
        <w:rPr>
          <w:rFonts w:asciiTheme="minorHAnsi" w:hAnsiTheme="minorHAnsi"/>
          <w:color w:val="auto"/>
          <w:sz w:val="22"/>
          <w:szCs w:val="22"/>
        </w:rPr>
        <w:tab/>
        <w:t>wynikającym z przep</w:t>
      </w:r>
      <w:r w:rsidRPr="00B51E86">
        <w:rPr>
          <w:rStyle w:val="niedziel"/>
          <w:rFonts w:asciiTheme="minorHAnsi" w:hAnsiTheme="minorHAnsi"/>
          <w:color w:val="auto"/>
          <w:sz w:val="22"/>
          <w:szCs w:val="22"/>
        </w:rPr>
        <w:t xml:space="preserve">isów; </w:t>
      </w:r>
    </w:p>
    <w:p w:rsidR="00E63FE0" w:rsidRPr="00B51E86" w:rsidRDefault="00EB1D3C">
      <w:pPr>
        <w:pStyle w:val="Pismowylicz2"/>
        <w:numPr>
          <w:ilvl w:val="0"/>
          <w:numId w:val="33"/>
        </w:numPr>
        <w:spacing w:line="240" w:lineRule="auto"/>
        <w:ind w:left="340" w:firstLine="0"/>
        <w:rPr>
          <w:rFonts w:asciiTheme="minorHAnsi" w:hAnsiTheme="minorHAnsi"/>
          <w:color w:val="auto"/>
          <w:sz w:val="22"/>
          <w:szCs w:val="22"/>
        </w:rPr>
      </w:pPr>
      <w:r w:rsidRPr="00B51E86">
        <w:rPr>
          <w:rStyle w:val="niedziel"/>
          <w:rFonts w:asciiTheme="minorHAnsi" w:hAnsiTheme="minorHAnsi"/>
          <w:color w:val="auto"/>
          <w:sz w:val="22"/>
          <w:szCs w:val="22"/>
        </w:rPr>
        <w:t>w</w:t>
      </w:r>
      <w:r w:rsidRPr="00B51E86">
        <w:rPr>
          <w:rFonts w:asciiTheme="minorHAnsi" w:hAnsiTheme="minorHAnsi"/>
          <w:color w:val="auto"/>
          <w:sz w:val="22"/>
          <w:szCs w:val="22"/>
        </w:rPr>
        <w:t xml:space="preserve">ykonać Przedmiar robót budowlanych zgodnie z rozporządzeniem wskazanym w pkt 3; </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z w:val="22"/>
          <w:szCs w:val="22"/>
        </w:rPr>
        <w:t>sprawować wielobranżowy projektowy nadzór autorski na bud</w:t>
      </w:r>
      <w:r w:rsidRPr="00B51E86">
        <w:rPr>
          <w:rStyle w:val="niedziel"/>
          <w:rFonts w:asciiTheme="minorHAnsi" w:hAnsiTheme="minorHAnsi"/>
          <w:color w:val="auto"/>
          <w:sz w:val="22"/>
          <w:szCs w:val="22"/>
        </w:rPr>
        <w:t xml:space="preserve">owie; </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pacing w:val="-2"/>
          <w:sz w:val="22"/>
          <w:szCs w:val="22"/>
        </w:rPr>
        <w:t xml:space="preserve">przejąć od Zamawiającego teren budowy oraz odpowiedzialność na zasadach ogólnych za szkody </w:t>
      </w:r>
      <w:r w:rsidRPr="00B51E86">
        <w:rPr>
          <w:rFonts w:asciiTheme="minorHAnsi" w:hAnsiTheme="minorHAnsi"/>
          <w:color w:val="auto"/>
          <w:spacing w:val="-2"/>
          <w:sz w:val="22"/>
          <w:szCs w:val="22"/>
        </w:rPr>
        <w:tab/>
        <w:t xml:space="preserve">powstałe na terenie budowy od dnia jego protokolarnego odbioru do dnia przeprowadzenia odbioru </w:t>
      </w:r>
      <w:r w:rsidRPr="00B51E86">
        <w:rPr>
          <w:rFonts w:asciiTheme="minorHAnsi" w:hAnsiTheme="minorHAnsi"/>
          <w:color w:val="auto"/>
          <w:spacing w:val="-2"/>
          <w:sz w:val="22"/>
          <w:szCs w:val="22"/>
        </w:rPr>
        <w:tab/>
        <w:t>końcowego robót budowla</w:t>
      </w:r>
      <w:r w:rsidRPr="00B51E86">
        <w:rPr>
          <w:rStyle w:val="niedziel"/>
          <w:rFonts w:asciiTheme="minorHAnsi" w:hAnsiTheme="minorHAnsi"/>
          <w:color w:val="auto"/>
          <w:spacing w:val="-2"/>
          <w:sz w:val="22"/>
          <w:szCs w:val="22"/>
        </w:rPr>
        <w:t xml:space="preserve">nych; </w:t>
      </w:r>
    </w:p>
    <w:p w:rsidR="00E63FE0" w:rsidRPr="00B51E86" w:rsidRDefault="00EB1D3C">
      <w:pPr>
        <w:pStyle w:val="Pismowylicz2"/>
        <w:numPr>
          <w:ilvl w:val="0"/>
          <w:numId w:val="33"/>
        </w:numPr>
        <w:spacing w:line="240" w:lineRule="auto"/>
        <w:ind w:left="340" w:firstLine="0"/>
        <w:rPr>
          <w:rFonts w:asciiTheme="minorHAnsi" w:hAnsiTheme="minorHAnsi"/>
          <w:color w:val="auto"/>
          <w:sz w:val="22"/>
          <w:szCs w:val="22"/>
        </w:rPr>
      </w:pPr>
      <w:r w:rsidRPr="00B51E86">
        <w:rPr>
          <w:rFonts w:asciiTheme="minorHAnsi" w:hAnsiTheme="minorHAnsi"/>
          <w:color w:val="auto"/>
          <w:sz w:val="22"/>
          <w:szCs w:val="22"/>
        </w:rPr>
        <w:t xml:space="preserve">wykonać i zamieścić na terenie budowy tablicę informacyjną, tablicę promocyjną </w:t>
      </w:r>
      <w:r w:rsidRPr="00B51E86">
        <w:rPr>
          <w:rStyle w:val="italic"/>
          <w:rFonts w:asciiTheme="minorHAnsi" w:hAnsiTheme="minorHAnsi"/>
          <w:iCs/>
          <w:color w:val="auto"/>
          <w:sz w:val="22"/>
          <w:szCs w:val="22"/>
        </w:rPr>
        <w:t>(o ile</w:t>
      </w:r>
      <w:r w:rsidRPr="00B51E86">
        <w:rPr>
          <w:rFonts w:asciiTheme="minorHAnsi" w:hAnsiTheme="minorHAnsi"/>
          <w:color w:val="auto"/>
          <w:sz w:val="22"/>
          <w:szCs w:val="22"/>
        </w:rPr>
        <w:t xml:space="preserve"> </w:t>
      </w:r>
      <w:r w:rsidRPr="00B51E86">
        <w:rPr>
          <w:rStyle w:val="italic"/>
          <w:rFonts w:asciiTheme="minorHAnsi" w:hAnsiTheme="minorHAnsi"/>
          <w:iCs/>
          <w:color w:val="auto"/>
          <w:sz w:val="22"/>
          <w:szCs w:val="22"/>
        </w:rPr>
        <w:t>jest</w:t>
      </w:r>
      <w:r w:rsidRPr="00B51E86">
        <w:rPr>
          <w:rFonts w:asciiTheme="minorHAnsi" w:hAnsiTheme="minorHAnsi"/>
          <w:color w:val="auto"/>
          <w:sz w:val="22"/>
          <w:szCs w:val="22"/>
        </w:rPr>
        <w:t xml:space="preserve"> </w:t>
      </w:r>
      <w:r w:rsidRPr="00B51E86">
        <w:rPr>
          <w:rFonts w:asciiTheme="minorHAnsi" w:hAnsiTheme="minorHAnsi"/>
          <w:color w:val="auto"/>
          <w:sz w:val="22"/>
          <w:szCs w:val="22"/>
        </w:rPr>
        <w:tab/>
      </w:r>
      <w:r w:rsidRPr="00B51E86">
        <w:rPr>
          <w:rStyle w:val="italic"/>
          <w:rFonts w:asciiTheme="minorHAnsi" w:hAnsiTheme="minorHAnsi"/>
          <w:iCs/>
          <w:color w:val="auto"/>
          <w:sz w:val="22"/>
          <w:szCs w:val="22"/>
        </w:rPr>
        <w:t>wymagana)</w:t>
      </w:r>
      <w:r w:rsidRPr="00B51E86">
        <w:rPr>
          <w:rFonts w:asciiTheme="minorHAnsi" w:hAnsiTheme="minorHAnsi"/>
          <w:color w:val="auto"/>
          <w:sz w:val="22"/>
          <w:szCs w:val="22"/>
        </w:rPr>
        <w:t xml:space="preserve"> i ogłoszenie zawierające dane dotyczące BIOZ;</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z w:val="22"/>
          <w:szCs w:val="22"/>
        </w:rPr>
        <w:t xml:space="preserve">zorganizować zaplecze socjalno-techniczne w rozmiarach koniecznych do realizacji przedmiotu </w:t>
      </w:r>
      <w:r w:rsidRPr="00B51E86">
        <w:rPr>
          <w:rFonts w:asciiTheme="minorHAnsi" w:hAnsiTheme="minorHAnsi"/>
          <w:color w:val="auto"/>
          <w:sz w:val="22"/>
          <w:szCs w:val="22"/>
        </w:rPr>
        <w:tab/>
        <w:t>u</w:t>
      </w:r>
      <w:r w:rsidRPr="00B51E86">
        <w:rPr>
          <w:rStyle w:val="niedziel"/>
          <w:rFonts w:asciiTheme="minorHAnsi" w:hAnsiTheme="minorHAnsi"/>
          <w:color w:val="auto"/>
          <w:sz w:val="22"/>
          <w:szCs w:val="22"/>
        </w:rPr>
        <w:t xml:space="preserve">mowy; </w:t>
      </w:r>
    </w:p>
    <w:p w:rsidR="00E63FE0" w:rsidRPr="00B51E86" w:rsidRDefault="00EB1D3C">
      <w:pPr>
        <w:pStyle w:val="Pismowylicz2"/>
        <w:numPr>
          <w:ilvl w:val="0"/>
          <w:numId w:val="33"/>
        </w:numPr>
        <w:spacing w:line="240" w:lineRule="auto"/>
        <w:ind w:left="340" w:firstLine="0"/>
        <w:rPr>
          <w:color w:val="auto"/>
        </w:rPr>
      </w:pPr>
      <w:r w:rsidRPr="00B51E86">
        <w:rPr>
          <w:rFonts w:asciiTheme="minorHAnsi" w:hAnsiTheme="minorHAnsi"/>
          <w:color w:val="auto"/>
          <w:sz w:val="22"/>
          <w:szCs w:val="22"/>
        </w:rPr>
        <w:t xml:space="preserve">wykonać usługi i roboty budowlane zgodnie z należytą starannością, umową, ofertą, decyzjami </w:t>
      </w:r>
      <w:r w:rsidRPr="00B51E86">
        <w:rPr>
          <w:rFonts w:asciiTheme="minorHAnsi" w:hAnsiTheme="minorHAnsi"/>
          <w:color w:val="auto"/>
          <w:sz w:val="22"/>
          <w:szCs w:val="22"/>
        </w:rPr>
        <w:tab/>
        <w:t xml:space="preserve">administracyjnymi dotyczącymi zamierzenia budowlanego, PFU, Dokumentacją projektową, </w:t>
      </w:r>
      <w:r w:rsidRPr="00B51E86">
        <w:rPr>
          <w:rFonts w:asciiTheme="minorHAnsi" w:hAnsiTheme="minorHAnsi"/>
          <w:color w:val="auto"/>
          <w:sz w:val="22"/>
          <w:szCs w:val="22"/>
        </w:rPr>
        <w:tab/>
      </w:r>
      <w:proofErr w:type="spellStart"/>
      <w:r w:rsidRPr="00B51E86">
        <w:rPr>
          <w:rFonts w:asciiTheme="minorHAnsi" w:hAnsiTheme="minorHAnsi"/>
          <w:color w:val="auto"/>
          <w:sz w:val="22"/>
          <w:szCs w:val="22"/>
        </w:rPr>
        <w:t>STWiORB</w:t>
      </w:r>
      <w:proofErr w:type="spellEnd"/>
      <w:r w:rsidRPr="00B51E86">
        <w:rPr>
          <w:rFonts w:asciiTheme="minorHAnsi" w:hAnsiTheme="minorHAnsi"/>
          <w:color w:val="auto"/>
          <w:sz w:val="22"/>
          <w:szCs w:val="22"/>
        </w:rPr>
        <w:t xml:space="preserve">, zaleceniami producentów wyrobów i sprzętu, zasadami wiedzy technicznej i przepisami </w:t>
      </w:r>
      <w:r w:rsidRPr="00B51E86">
        <w:rPr>
          <w:rFonts w:asciiTheme="minorHAnsi" w:hAnsiTheme="minorHAnsi"/>
          <w:color w:val="auto"/>
          <w:sz w:val="22"/>
          <w:szCs w:val="22"/>
        </w:rPr>
        <w:tab/>
        <w:t>p</w:t>
      </w:r>
      <w:r w:rsidRPr="00B51E86">
        <w:rPr>
          <w:rStyle w:val="niedziel"/>
          <w:rFonts w:asciiTheme="minorHAnsi" w:hAnsiTheme="minorHAnsi"/>
          <w:color w:val="auto"/>
          <w:sz w:val="22"/>
          <w:szCs w:val="22"/>
        </w:rPr>
        <w:t xml:space="preserve">rawa; </w:t>
      </w:r>
    </w:p>
    <w:p w:rsidR="00E63FE0" w:rsidRPr="00B51E86" w:rsidRDefault="00EB1D3C">
      <w:pPr>
        <w:pStyle w:val="Pismowylicz2"/>
        <w:numPr>
          <w:ilvl w:val="0"/>
          <w:numId w:val="33"/>
        </w:numPr>
        <w:spacing w:line="240" w:lineRule="auto"/>
        <w:ind w:left="340" w:firstLine="0"/>
        <w:rPr>
          <w:color w:val="auto"/>
        </w:rPr>
      </w:pPr>
      <w:r w:rsidRPr="00B51E86">
        <w:rPr>
          <w:rFonts w:asciiTheme="minorHAnsi" w:hAnsiTheme="minorHAnsi" w:cs="Calibri"/>
          <w:color w:val="auto"/>
          <w:sz w:val="22"/>
          <w:szCs w:val="22"/>
        </w:rPr>
        <w:t xml:space="preserve">zagospodarować lub zutylizować materiały pochodzące z rozbiórki i inne stanowiące odpady </w:t>
      </w:r>
      <w:r w:rsidRPr="00B51E86">
        <w:rPr>
          <w:rFonts w:asciiTheme="minorHAnsi" w:hAnsiTheme="minorHAnsi" w:cs="Calibri"/>
          <w:color w:val="auto"/>
          <w:sz w:val="22"/>
          <w:szCs w:val="22"/>
        </w:rPr>
        <w:br/>
        <w:t xml:space="preserve"> </w:t>
      </w:r>
      <w:r w:rsidRPr="00B51E86">
        <w:rPr>
          <w:rFonts w:asciiTheme="minorHAnsi" w:hAnsiTheme="minorHAnsi" w:cs="Calibri"/>
          <w:color w:val="auto"/>
          <w:sz w:val="22"/>
          <w:szCs w:val="22"/>
        </w:rPr>
        <w:tab/>
        <w:t>z uwzględnieniem wymogów obowiązujących przepisów dotyczących gospodarki odpadami;</w:t>
      </w:r>
    </w:p>
    <w:p w:rsidR="00E63FE0" w:rsidRPr="00B51E86" w:rsidRDefault="00EB1D3C">
      <w:pPr>
        <w:pStyle w:val="Pismowylicz2"/>
        <w:numPr>
          <w:ilvl w:val="0"/>
          <w:numId w:val="33"/>
        </w:numPr>
        <w:spacing w:line="240" w:lineRule="auto"/>
        <w:ind w:left="340" w:firstLine="0"/>
        <w:rPr>
          <w:color w:val="auto"/>
        </w:rPr>
      </w:pPr>
      <w:r w:rsidRPr="00B51E86">
        <w:rPr>
          <w:rStyle w:val="niedziel"/>
          <w:rFonts w:asciiTheme="minorHAnsi" w:hAnsiTheme="minorHAnsi" w:cs="Calibri"/>
          <w:color w:val="auto"/>
          <w:sz w:val="22"/>
          <w:szCs w:val="22"/>
        </w:rPr>
        <w:t xml:space="preserve">powiadomić wszystkich użytkowników sieci podziemnych i naziemnych o terminie rozpoczęcia </w:t>
      </w:r>
      <w:r w:rsidRPr="00B51E86">
        <w:rPr>
          <w:rStyle w:val="niedziel"/>
          <w:rFonts w:asciiTheme="minorHAnsi" w:hAnsiTheme="minorHAnsi" w:cs="Calibri"/>
          <w:color w:val="auto"/>
          <w:sz w:val="22"/>
          <w:szCs w:val="22"/>
        </w:rPr>
        <w:tab/>
        <w:t>robót;</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z w:val="22"/>
          <w:szCs w:val="22"/>
        </w:rPr>
        <w:t xml:space="preserve">dostarczać na teren budowy niezbędne wyroby, sprzęt i środki transportowe, w terminach </w:t>
      </w:r>
      <w:r w:rsidRPr="00B51E86">
        <w:rPr>
          <w:rFonts w:asciiTheme="minorHAnsi" w:hAnsiTheme="minorHAnsi"/>
          <w:color w:val="auto"/>
          <w:sz w:val="22"/>
          <w:szCs w:val="22"/>
        </w:rPr>
        <w:tab/>
        <w:t>umożliwiających zachowanie ciągłości realizacji robót budowla</w:t>
      </w:r>
      <w:r w:rsidRPr="00B51E86">
        <w:rPr>
          <w:rStyle w:val="niedziel"/>
          <w:rFonts w:asciiTheme="minorHAnsi" w:hAnsiTheme="minorHAnsi"/>
          <w:color w:val="auto"/>
          <w:sz w:val="22"/>
          <w:szCs w:val="22"/>
        </w:rPr>
        <w:t xml:space="preserve">nych; </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z w:val="22"/>
          <w:szCs w:val="22"/>
        </w:rPr>
        <w:t>dokonać wymaganych przepisami prób i sprawdzeń instalacji, urządzeń technicznych</w:t>
      </w:r>
      <w:r w:rsidRPr="00B51E86">
        <w:rPr>
          <w:rFonts w:asciiTheme="minorHAnsi" w:hAnsiTheme="minorHAnsi"/>
          <w:color w:val="auto"/>
          <w:sz w:val="22"/>
          <w:szCs w:val="22"/>
        </w:rPr>
        <w:br/>
      </w:r>
      <w:r w:rsidRPr="00B51E86">
        <w:rPr>
          <w:rFonts w:asciiTheme="minorHAnsi" w:hAnsiTheme="minorHAnsi"/>
          <w:color w:val="auto"/>
          <w:sz w:val="22"/>
          <w:szCs w:val="22"/>
        </w:rPr>
        <w:tab/>
        <w:t>i przewodów kominowych przed zgłoszeniem gotowości do odbioru r</w:t>
      </w:r>
      <w:r w:rsidRPr="00B51E86">
        <w:rPr>
          <w:rStyle w:val="niedziel"/>
          <w:rFonts w:asciiTheme="minorHAnsi" w:hAnsiTheme="minorHAnsi"/>
          <w:color w:val="auto"/>
          <w:sz w:val="22"/>
          <w:szCs w:val="22"/>
        </w:rPr>
        <w:t xml:space="preserve">obót; </w:t>
      </w:r>
    </w:p>
    <w:p w:rsidR="00E63FE0" w:rsidRPr="00B51E86" w:rsidRDefault="00EB1D3C">
      <w:pPr>
        <w:pStyle w:val="Pismowylicz2"/>
        <w:numPr>
          <w:ilvl w:val="0"/>
          <w:numId w:val="33"/>
        </w:numPr>
        <w:spacing w:line="240" w:lineRule="auto"/>
        <w:ind w:left="340" w:firstLine="0"/>
        <w:rPr>
          <w:color w:val="auto"/>
        </w:rPr>
      </w:pPr>
      <w:r w:rsidRPr="00B51E86">
        <w:rPr>
          <w:rFonts w:asciiTheme="minorHAnsi" w:hAnsiTheme="minorHAnsi"/>
          <w:color w:val="auto"/>
          <w:sz w:val="22"/>
          <w:szCs w:val="22"/>
        </w:rPr>
        <w:t xml:space="preserve">zapewnić opracowanie: planu BIOZ, projektu organizacji robót budowlanych, kosztorysu </w:t>
      </w:r>
      <w:r w:rsidRPr="00B51E86">
        <w:rPr>
          <w:rFonts w:asciiTheme="minorHAnsi" w:hAnsiTheme="minorHAnsi"/>
          <w:color w:val="auto"/>
          <w:sz w:val="22"/>
          <w:szCs w:val="22"/>
        </w:rPr>
        <w:tab/>
        <w:t xml:space="preserve">ofertowego </w:t>
      </w:r>
      <w:r w:rsidRPr="00B51E86">
        <w:rPr>
          <w:rFonts w:asciiTheme="minorHAnsi" w:hAnsiTheme="minorHAnsi"/>
          <w:color w:val="auto"/>
          <w:sz w:val="22"/>
          <w:szCs w:val="22"/>
        </w:rPr>
        <w:tab/>
        <w:t>sporządzonego metodą szczegółową, harmonogramu rzec</w:t>
      </w:r>
      <w:r w:rsidRPr="00B51E86">
        <w:rPr>
          <w:rStyle w:val="niedziel"/>
          <w:rFonts w:asciiTheme="minorHAnsi" w:hAnsiTheme="minorHAnsi"/>
          <w:color w:val="auto"/>
          <w:sz w:val="22"/>
          <w:szCs w:val="22"/>
        </w:rPr>
        <w:t>zowo-fin</w:t>
      </w:r>
      <w:r w:rsidRPr="00B51E86">
        <w:rPr>
          <w:rFonts w:asciiTheme="minorHAnsi" w:hAnsiTheme="minorHAnsi"/>
          <w:color w:val="auto"/>
          <w:sz w:val="22"/>
          <w:szCs w:val="22"/>
        </w:rPr>
        <w:t xml:space="preserve">ansowego, </w:t>
      </w:r>
      <w:r w:rsidRPr="00B51E86">
        <w:rPr>
          <w:rFonts w:asciiTheme="minorHAnsi" w:hAnsiTheme="minorHAnsi"/>
          <w:color w:val="auto"/>
          <w:sz w:val="22"/>
          <w:szCs w:val="22"/>
        </w:rPr>
        <w:tab/>
        <w:t xml:space="preserve">Dokumentacji </w:t>
      </w:r>
      <w:r w:rsidRPr="00B51E86">
        <w:rPr>
          <w:rFonts w:asciiTheme="minorHAnsi" w:hAnsiTheme="minorHAnsi"/>
          <w:color w:val="auto"/>
          <w:sz w:val="22"/>
          <w:szCs w:val="22"/>
        </w:rPr>
        <w:tab/>
        <w:t xml:space="preserve">powykonawczej, miesięcznych raportów, zgłoszeń o gotowości do odbioru robót, </w:t>
      </w:r>
      <w:r w:rsidRPr="00B51E86">
        <w:rPr>
          <w:rFonts w:asciiTheme="minorHAnsi" w:hAnsiTheme="minorHAnsi"/>
          <w:color w:val="auto"/>
          <w:sz w:val="22"/>
          <w:szCs w:val="22"/>
        </w:rPr>
        <w:tab/>
        <w:t xml:space="preserve">informacji o wytwarzanych odpadach, programów naprawczych, ekspertyz/opinii technicznych, </w:t>
      </w:r>
      <w:r w:rsidRPr="00B51E86">
        <w:rPr>
          <w:rFonts w:asciiTheme="minorHAnsi" w:hAnsiTheme="minorHAnsi"/>
          <w:color w:val="auto"/>
          <w:sz w:val="22"/>
          <w:szCs w:val="22"/>
        </w:rPr>
        <w:tab/>
        <w:t xml:space="preserve">świadectwa charakterystyki energetycznej budynku (jeżeli przepisy prawa tego wymagają), </w:t>
      </w:r>
      <w:r w:rsidRPr="00B51E86">
        <w:rPr>
          <w:rFonts w:asciiTheme="minorHAnsi" w:hAnsiTheme="minorHAnsi"/>
          <w:color w:val="auto"/>
          <w:sz w:val="22"/>
          <w:szCs w:val="22"/>
        </w:rPr>
        <w:tab/>
        <w:t xml:space="preserve">inwentaryzacji geodezyjnej i instrukcji eksploatacji budynku (Wykonawca </w:t>
      </w:r>
      <w:r w:rsidRPr="00B51E86">
        <w:rPr>
          <w:rFonts w:ascii="Calibri" w:hAnsi="Calibri" w:cs="Calibri"/>
          <w:color w:val="auto"/>
          <w:sz w:val="22"/>
          <w:szCs w:val="22"/>
        </w:rPr>
        <w:t xml:space="preserve">przekaże Zamawiającemu </w:t>
      </w:r>
      <w:r w:rsidRPr="00B51E86">
        <w:rPr>
          <w:rFonts w:ascii="Calibri" w:hAnsi="Calibri" w:cs="Calibri"/>
          <w:color w:val="auto"/>
          <w:sz w:val="22"/>
          <w:szCs w:val="22"/>
        </w:rPr>
        <w:tab/>
        <w:t>inwentaryzację geodezyjną wykonanych robót w 3 egz. w wersji papierowej);</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z w:val="22"/>
          <w:szCs w:val="22"/>
        </w:rPr>
        <w:t xml:space="preserve">zapewnić prowadzenie i przechowywanie na terenie budowy: Dziennika budowy, Protokołów </w:t>
      </w:r>
      <w:r w:rsidRPr="00B51E86">
        <w:rPr>
          <w:rFonts w:asciiTheme="minorHAnsi" w:hAnsiTheme="minorHAnsi"/>
          <w:color w:val="auto"/>
          <w:sz w:val="22"/>
          <w:szCs w:val="22"/>
        </w:rPr>
        <w:tab/>
        <w:t xml:space="preserve">odbioru robót budowlanych, Protokołów z narad koordynacyjnych, obiegowych kart wyrobów oraz </w:t>
      </w:r>
      <w:r w:rsidRPr="00B51E86">
        <w:rPr>
          <w:rFonts w:asciiTheme="minorHAnsi" w:hAnsiTheme="minorHAnsi"/>
          <w:color w:val="auto"/>
          <w:sz w:val="22"/>
          <w:szCs w:val="22"/>
        </w:rPr>
        <w:tab/>
        <w:t>innych dokumentów pozwalających na ocenę prawidłowego wykonania r</w:t>
      </w:r>
      <w:r w:rsidRPr="00B51E86">
        <w:rPr>
          <w:rStyle w:val="niedziel"/>
          <w:rFonts w:asciiTheme="minorHAnsi" w:hAnsiTheme="minorHAnsi"/>
          <w:color w:val="auto"/>
          <w:sz w:val="22"/>
          <w:szCs w:val="22"/>
        </w:rPr>
        <w:t xml:space="preserve">obot; </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z w:val="22"/>
          <w:szCs w:val="22"/>
        </w:rPr>
        <w:lastRenderedPageBreak/>
        <w:t xml:space="preserve">zapewnić udział Projektantów, Kierownika budowy i Kierowników robót w naradach </w:t>
      </w:r>
      <w:r w:rsidRPr="00B51E86">
        <w:rPr>
          <w:rFonts w:asciiTheme="minorHAnsi" w:hAnsiTheme="minorHAnsi"/>
          <w:color w:val="auto"/>
          <w:sz w:val="22"/>
          <w:szCs w:val="22"/>
        </w:rPr>
        <w:tab/>
        <w:t>koordynacyj</w:t>
      </w:r>
      <w:r w:rsidRPr="00B51E86">
        <w:rPr>
          <w:rStyle w:val="niedziel"/>
          <w:rFonts w:asciiTheme="minorHAnsi" w:hAnsiTheme="minorHAnsi"/>
          <w:color w:val="auto"/>
          <w:sz w:val="22"/>
          <w:szCs w:val="22"/>
        </w:rPr>
        <w:t xml:space="preserve">nych; </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z w:val="22"/>
          <w:szCs w:val="22"/>
        </w:rPr>
        <w:t xml:space="preserve">niezwłoczne informować Zamawiającego o zaistniałych kontrolach, wypadkach oraz zdarzeniach </w:t>
      </w:r>
      <w:r w:rsidRPr="00B51E86">
        <w:rPr>
          <w:rFonts w:asciiTheme="minorHAnsi" w:hAnsiTheme="minorHAnsi"/>
          <w:color w:val="auto"/>
          <w:sz w:val="22"/>
          <w:szCs w:val="22"/>
        </w:rPr>
        <w:tab/>
        <w:t>mogących mieć wpływ na jakość, koszt lub termin realizacji robót budowla</w:t>
      </w:r>
      <w:r w:rsidRPr="00B51E86">
        <w:rPr>
          <w:rStyle w:val="niedziel"/>
          <w:rFonts w:asciiTheme="minorHAnsi" w:hAnsiTheme="minorHAnsi"/>
          <w:color w:val="auto"/>
          <w:sz w:val="22"/>
          <w:szCs w:val="22"/>
        </w:rPr>
        <w:t xml:space="preserve">nych; </w:t>
      </w:r>
    </w:p>
    <w:p w:rsidR="00E63FE0" w:rsidRPr="00B51E86" w:rsidRDefault="00EB1D3C">
      <w:pPr>
        <w:pStyle w:val="Pismowylicz2"/>
        <w:numPr>
          <w:ilvl w:val="0"/>
          <w:numId w:val="33"/>
        </w:numPr>
        <w:spacing w:line="240" w:lineRule="auto"/>
        <w:ind w:left="340" w:firstLine="0"/>
        <w:rPr>
          <w:color w:val="auto"/>
        </w:rPr>
      </w:pPr>
      <w:r w:rsidRPr="00B51E86">
        <w:rPr>
          <w:rFonts w:asciiTheme="minorHAnsi" w:hAnsiTheme="minorHAnsi"/>
          <w:color w:val="auto"/>
          <w:sz w:val="22"/>
          <w:szCs w:val="22"/>
        </w:rPr>
        <w:t>przekazywać na żądanie Zamawiającego pisemne raporty z realizacji robót budowla</w:t>
      </w:r>
      <w:r w:rsidRPr="00B51E86">
        <w:rPr>
          <w:rStyle w:val="niedziel"/>
          <w:rFonts w:asciiTheme="minorHAnsi" w:hAnsiTheme="minorHAnsi"/>
          <w:color w:val="auto"/>
          <w:sz w:val="22"/>
          <w:szCs w:val="22"/>
        </w:rPr>
        <w:t xml:space="preserve">nych; </w:t>
      </w:r>
    </w:p>
    <w:p w:rsidR="00E63FE0" w:rsidRPr="00B51E86" w:rsidRDefault="00EB1D3C">
      <w:pPr>
        <w:pStyle w:val="Pismowylicz2"/>
        <w:numPr>
          <w:ilvl w:val="0"/>
          <w:numId w:val="33"/>
        </w:numPr>
        <w:spacing w:line="240" w:lineRule="auto"/>
        <w:ind w:left="340" w:firstLine="0"/>
        <w:rPr>
          <w:rFonts w:asciiTheme="minorHAnsi" w:hAnsiTheme="minorHAnsi"/>
          <w:color w:val="auto"/>
          <w:sz w:val="22"/>
          <w:szCs w:val="22"/>
        </w:rPr>
      </w:pPr>
      <w:r w:rsidRPr="00B51E86">
        <w:rPr>
          <w:rFonts w:asciiTheme="minorHAnsi" w:hAnsiTheme="minorHAnsi"/>
          <w:color w:val="auto"/>
          <w:sz w:val="22"/>
          <w:szCs w:val="22"/>
        </w:rPr>
        <w:t xml:space="preserve">pełnić funkcję koordynatora Podwykonawców podczas wykonywania robót i usuwania </w:t>
      </w:r>
      <w:r w:rsidRPr="00B51E86">
        <w:rPr>
          <w:rFonts w:asciiTheme="minorHAnsi" w:hAnsiTheme="minorHAnsi"/>
          <w:color w:val="auto"/>
          <w:sz w:val="22"/>
          <w:szCs w:val="22"/>
        </w:rPr>
        <w:tab/>
        <w:t xml:space="preserve">ewentualnych </w:t>
      </w:r>
      <w:r w:rsidRPr="00B51E86">
        <w:rPr>
          <w:rFonts w:asciiTheme="minorHAnsi" w:hAnsiTheme="minorHAnsi"/>
          <w:color w:val="auto"/>
          <w:sz w:val="22"/>
          <w:szCs w:val="22"/>
        </w:rPr>
        <w:tab/>
        <w:t xml:space="preserve">wad; </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z w:val="22"/>
          <w:szCs w:val="22"/>
        </w:rPr>
        <w:t xml:space="preserve">usuwać wady stwierdzone w trakcie realizacji usług i robót budowlanych oraz w okresie rękojmi za </w:t>
      </w:r>
      <w:r w:rsidRPr="00B51E86">
        <w:rPr>
          <w:rFonts w:asciiTheme="minorHAnsi" w:hAnsiTheme="minorHAnsi"/>
          <w:color w:val="auto"/>
          <w:sz w:val="22"/>
          <w:szCs w:val="22"/>
        </w:rPr>
        <w:tab/>
        <w:t>wady i gwarancji jak</w:t>
      </w:r>
      <w:r w:rsidRPr="00B51E86">
        <w:rPr>
          <w:rStyle w:val="niedziel"/>
          <w:rFonts w:asciiTheme="minorHAnsi" w:hAnsiTheme="minorHAnsi"/>
          <w:color w:val="auto"/>
          <w:sz w:val="22"/>
          <w:szCs w:val="22"/>
        </w:rPr>
        <w:t xml:space="preserve">ości; </w:t>
      </w:r>
    </w:p>
    <w:p w:rsidR="00E63FE0" w:rsidRPr="00B51E86" w:rsidRDefault="00EB1D3C">
      <w:pPr>
        <w:pStyle w:val="Pismowylicz2"/>
        <w:numPr>
          <w:ilvl w:val="0"/>
          <w:numId w:val="33"/>
        </w:numPr>
        <w:spacing w:line="240" w:lineRule="auto"/>
        <w:ind w:left="340" w:firstLine="0"/>
        <w:rPr>
          <w:rStyle w:val="niedziel"/>
          <w:rFonts w:asciiTheme="minorHAnsi" w:hAnsiTheme="minorHAnsi"/>
          <w:color w:val="auto"/>
          <w:sz w:val="22"/>
          <w:szCs w:val="22"/>
        </w:rPr>
      </w:pPr>
      <w:r w:rsidRPr="00B51E86">
        <w:rPr>
          <w:rFonts w:asciiTheme="minorHAnsi" w:hAnsiTheme="minorHAnsi"/>
          <w:color w:val="auto"/>
          <w:sz w:val="22"/>
          <w:szCs w:val="22"/>
        </w:rPr>
        <w:t>zapewnić ochronę terenu budowy</w:t>
      </w:r>
      <w:r w:rsidRPr="00B51E86">
        <w:rPr>
          <w:rStyle w:val="niedziel"/>
          <w:rFonts w:asciiTheme="minorHAnsi" w:hAnsiTheme="minorHAnsi"/>
          <w:color w:val="auto"/>
          <w:sz w:val="22"/>
          <w:szCs w:val="22"/>
        </w:rPr>
        <w:t xml:space="preserve">; </w:t>
      </w:r>
    </w:p>
    <w:p w:rsidR="00E63FE0" w:rsidRPr="00B51E86" w:rsidRDefault="00EB1D3C">
      <w:pPr>
        <w:pStyle w:val="Pismowylicz2"/>
        <w:numPr>
          <w:ilvl w:val="0"/>
          <w:numId w:val="33"/>
        </w:numPr>
        <w:spacing w:line="240" w:lineRule="auto"/>
        <w:ind w:left="340" w:firstLine="0"/>
        <w:rPr>
          <w:rFonts w:asciiTheme="minorHAnsi" w:hAnsiTheme="minorHAnsi"/>
          <w:color w:val="auto"/>
          <w:sz w:val="22"/>
          <w:szCs w:val="22"/>
        </w:rPr>
      </w:pPr>
      <w:r w:rsidRPr="00B51E86">
        <w:rPr>
          <w:rFonts w:asciiTheme="minorHAnsi" w:hAnsiTheme="minorHAnsi"/>
          <w:color w:val="auto"/>
          <w:sz w:val="22"/>
          <w:szCs w:val="22"/>
        </w:rPr>
        <w:t xml:space="preserve">utrzymywać porządek na terenie budowy oraz zapewnić wykonanie kompleksowej usługi serwisu </w:t>
      </w:r>
      <w:r w:rsidRPr="00B51E86">
        <w:rPr>
          <w:rFonts w:asciiTheme="minorHAnsi" w:hAnsiTheme="minorHAnsi"/>
          <w:color w:val="auto"/>
          <w:sz w:val="22"/>
          <w:szCs w:val="22"/>
        </w:rPr>
        <w:tab/>
        <w:t>sprzątającego przed przekazaniem Terenu budowy Zamawiają</w:t>
      </w:r>
      <w:r w:rsidRPr="00B51E86">
        <w:rPr>
          <w:rStyle w:val="niedziel"/>
          <w:rFonts w:asciiTheme="minorHAnsi" w:hAnsiTheme="minorHAnsi"/>
          <w:color w:val="auto"/>
          <w:sz w:val="22"/>
          <w:szCs w:val="22"/>
        </w:rPr>
        <w:t>cemu.</w:t>
      </w:r>
    </w:p>
    <w:p w:rsidR="00E63FE0" w:rsidRPr="00B51E86" w:rsidRDefault="00EB1D3C">
      <w:pPr>
        <w:pStyle w:val="Pismowylicz"/>
        <w:numPr>
          <w:ilvl w:val="3"/>
          <w:numId w:val="28"/>
        </w:numPr>
        <w:spacing w:line="240" w:lineRule="auto"/>
        <w:ind w:left="85" w:firstLine="0"/>
        <w:rPr>
          <w:color w:val="auto"/>
        </w:rPr>
      </w:pPr>
      <w:r w:rsidRPr="00B51E86">
        <w:rPr>
          <w:rFonts w:asciiTheme="minorHAnsi" w:hAnsiTheme="minorHAnsi"/>
          <w:color w:val="auto"/>
          <w:sz w:val="22"/>
          <w:szCs w:val="22"/>
        </w:rPr>
        <w:t xml:space="preserve">Zespół projektowy nie może opisać robót budowlanych w sposób, który mógłby utrudnić uczciwą </w:t>
      </w:r>
      <w:r w:rsidRPr="00B51E86">
        <w:rPr>
          <w:rFonts w:asciiTheme="minorHAnsi" w:hAnsiTheme="minorHAnsi"/>
          <w:color w:val="auto"/>
          <w:sz w:val="22"/>
          <w:szCs w:val="22"/>
        </w:rPr>
        <w:tab/>
        <w:t xml:space="preserve">konkurencję, w tym poprzez wskazanie w Projekcie budowlanym, Projekcie wykonawczym, </w:t>
      </w:r>
      <w:r w:rsidRPr="00B51E86">
        <w:rPr>
          <w:rFonts w:asciiTheme="minorHAnsi" w:hAnsiTheme="minorHAnsi"/>
          <w:color w:val="auto"/>
          <w:sz w:val="22"/>
          <w:szCs w:val="22"/>
        </w:rPr>
        <w:tab/>
        <w:t xml:space="preserve">Przedmiarze robót budowlanych i </w:t>
      </w:r>
      <w:proofErr w:type="spellStart"/>
      <w:r w:rsidRPr="00B51E86">
        <w:rPr>
          <w:rFonts w:asciiTheme="minorHAnsi" w:hAnsiTheme="minorHAnsi"/>
          <w:color w:val="auto"/>
          <w:sz w:val="22"/>
          <w:szCs w:val="22"/>
        </w:rPr>
        <w:t>STWiORB</w:t>
      </w:r>
      <w:proofErr w:type="spellEnd"/>
      <w:r w:rsidRPr="00B51E86">
        <w:rPr>
          <w:rFonts w:asciiTheme="minorHAnsi" w:hAnsiTheme="minorHAnsi"/>
          <w:color w:val="auto"/>
          <w:sz w:val="22"/>
          <w:szCs w:val="22"/>
        </w:rPr>
        <w:t xml:space="preserve"> znaków towarowych, patentów lub pochodzenia, </w:t>
      </w:r>
      <w:r w:rsidRPr="00B51E86">
        <w:rPr>
          <w:rFonts w:asciiTheme="minorHAnsi" w:hAnsiTheme="minorHAnsi"/>
          <w:color w:val="auto"/>
          <w:sz w:val="22"/>
          <w:szCs w:val="22"/>
        </w:rPr>
        <w:tab/>
        <w:t xml:space="preserve">źródła </w:t>
      </w:r>
      <w:r w:rsidRPr="00B51E86">
        <w:rPr>
          <w:rFonts w:asciiTheme="minorHAnsi" w:hAnsiTheme="minorHAnsi"/>
          <w:color w:val="auto"/>
          <w:sz w:val="22"/>
          <w:szCs w:val="22"/>
        </w:rPr>
        <w:tab/>
        <w:t xml:space="preserve">lub szczególnego procesu, który charakteryzuje produkty lub usługi dostarczane przez </w:t>
      </w:r>
      <w:r w:rsidRPr="00B51E86">
        <w:rPr>
          <w:rFonts w:asciiTheme="minorHAnsi" w:hAnsiTheme="minorHAnsi"/>
          <w:color w:val="auto"/>
          <w:sz w:val="22"/>
          <w:szCs w:val="22"/>
        </w:rPr>
        <w:tab/>
        <w:t xml:space="preserve">konkretnego </w:t>
      </w:r>
      <w:r w:rsidRPr="00B51E86">
        <w:rPr>
          <w:rFonts w:asciiTheme="minorHAnsi" w:hAnsiTheme="minorHAnsi"/>
          <w:color w:val="auto"/>
          <w:sz w:val="22"/>
          <w:szCs w:val="22"/>
        </w:rPr>
        <w:tab/>
        <w:t>wykonawcę, jeż</w:t>
      </w:r>
      <w:r w:rsidRPr="00B51E86">
        <w:rPr>
          <w:rStyle w:val="niedziel"/>
          <w:rFonts w:asciiTheme="minorHAnsi" w:hAnsiTheme="minorHAnsi"/>
          <w:color w:val="auto"/>
          <w:sz w:val="22"/>
          <w:szCs w:val="22"/>
        </w:rPr>
        <w:t>eli</w:t>
      </w:r>
      <w:r w:rsidRPr="00B51E86">
        <w:rPr>
          <w:rFonts w:asciiTheme="minorHAnsi" w:hAnsiTheme="minorHAnsi"/>
          <w:color w:val="auto"/>
          <w:sz w:val="22"/>
          <w:szCs w:val="22"/>
        </w:rPr>
        <w:t xml:space="preserve"> mogłoby to doprowadzić do uprzywilejowania lub </w:t>
      </w:r>
      <w:r w:rsidRPr="00B51E86">
        <w:rPr>
          <w:rFonts w:asciiTheme="minorHAnsi" w:hAnsiTheme="minorHAnsi"/>
          <w:color w:val="auto"/>
          <w:sz w:val="22"/>
          <w:szCs w:val="22"/>
        </w:rPr>
        <w:tab/>
      </w:r>
      <w:r w:rsidRPr="00B51E86">
        <w:rPr>
          <w:rFonts w:asciiTheme="minorHAnsi" w:hAnsiTheme="minorHAnsi"/>
          <w:color w:val="auto"/>
          <w:sz w:val="22"/>
          <w:szCs w:val="22"/>
        </w:rPr>
        <w:tab/>
        <w:t xml:space="preserve">wyeliminowania niektórych </w:t>
      </w:r>
      <w:r w:rsidRPr="00B51E86">
        <w:rPr>
          <w:rFonts w:asciiTheme="minorHAnsi" w:hAnsiTheme="minorHAnsi"/>
          <w:color w:val="auto"/>
          <w:sz w:val="22"/>
          <w:szCs w:val="22"/>
        </w:rPr>
        <w:tab/>
        <w:t xml:space="preserve">wykonawców lub produktów, chyba że jest to uzasadnione </w:t>
      </w:r>
      <w:r w:rsidRPr="00B51E86">
        <w:rPr>
          <w:rFonts w:asciiTheme="minorHAnsi" w:hAnsiTheme="minorHAnsi"/>
          <w:color w:val="auto"/>
          <w:sz w:val="22"/>
          <w:szCs w:val="22"/>
        </w:rPr>
        <w:tab/>
        <w:t xml:space="preserve">specyfiką robót budowlanych i Zespół </w:t>
      </w:r>
      <w:r w:rsidRPr="00B51E86">
        <w:rPr>
          <w:rFonts w:asciiTheme="minorHAnsi" w:hAnsiTheme="minorHAnsi"/>
          <w:color w:val="auto"/>
          <w:sz w:val="22"/>
          <w:szCs w:val="22"/>
        </w:rPr>
        <w:tab/>
        <w:t xml:space="preserve">projektowy nie może opisać robót budowlanych za pomocą </w:t>
      </w:r>
      <w:r w:rsidRPr="00B51E86">
        <w:rPr>
          <w:rFonts w:asciiTheme="minorHAnsi" w:hAnsiTheme="minorHAnsi"/>
          <w:color w:val="auto"/>
          <w:sz w:val="22"/>
          <w:szCs w:val="22"/>
        </w:rPr>
        <w:tab/>
        <w:t xml:space="preserve">dostatecznie dokładnych określeń, co </w:t>
      </w:r>
      <w:r w:rsidRPr="00B51E86">
        <w:rPr>
          <w:rFonts w:asciiTheme="minorHAnsi" w:hAnsiTheme="minorHAnsi"/>
          <w:color w:val="auto"/>
          <w:sz w:val="22"/>
          <w:szCs w:val="22"/>
        </w:rPr>
        <w:tab/>
        <w:t xml:space="preserve">merytorycznie uzasadni w protokole zdawczo-odbiorczym </w:t>
      </w:r>
      <w:r w:rsidRPr="00B51E86">
        <w:rPr>
          <w:rFonts w:asciiTheme="minorHAnsi" w:hAnsiTheme="minorHAnsi"/>
          <w:color w:val="auto"/>
          <w:sz w:val="22"/>
          <w:szCs w:val="22"/>
        </w:rPr>
        <w:tab/>
        <w:t>przekazującym dane opracow</w:t>
      </w:r>
      <w:r w:rsidRPr="00B51E86">
        <w:rPr>
          <w:rStyle w:val="niedziel"/>
          <w:rFonts w:asciiTheme="minorHAnsi" w:hAnsiTheme="minorHAnsi"/>
          <w:color w:val="auto"/>
          <w:sz w:val="22"/>
          <w:szCs w:val="22"/>
        </w:rPr>
        <w:t xml:space="preserve">ania. </w:t>
      </w:r>
    </w:p>
    <w:p w:rsidR="00E63FE0" w:rsidRPr="00B51E86" w:rsidRDefault="00EB1D3C">
      <w:pPr>
        <w:pStyle w:val="Pismowylicz"/>
        <w:numPr>
          <w:ilvl w:val="3"/>
          <w:numId w:val="28"/>
        </w:numPr>
        <w:spacing w:line="240" w:lineRule="auto"/>
        <w:ind w:left="85" w:firstLine="0"/>
        <w:rPr>
          <w:rStyle w:val="niedziel"/>
          <w:rFonts w:asciiTheme="minorHAnsi" w:hAnsiTheme="minorHAnsi"/>
          <w:color w:val="auto"/>
          <w:sz w:val="22"/>
          <w:szCs w:val="22"/>
        </w:rPr>
      </w:pPr>
      <w:r w:rsidRPr="00B51E86">
        <w:rPr>
          <w:rFonts w:asciiTheme="minorHAnsi" w:hAnsiTheme="minorHAnsi"/>
          <w:color w:val="auto"/>
          <w:sz w:val="22"/>
          <w:szCs w:val="22"/>
        </w:rPr>
        <w:t xml:space="preserve">W przypadku gdy Zespół projektowy uzna, że zaszła przesłanka, o której mowa w ust. 2, </w:t>
      </w:r>
      <w:r w:rsidRPr="00B51E86">
        <w:rPr>
          <w:rFonts w:asciiTheme="minorHAnsi" w:hAnsiTheme="minorHAnsi"/>
          <w:color w:val="auto"/>
          <w:sz w:val="22"/>
          <w:szCs w:val="22"/>
        </w:rPr>
        <w:tab/>
        <w:t xml:space="preserve">uprawniająca </w:t>
      </w:r>
      <w:r w:rsidRPr="00B51E86">
        <w:rPr>
          <w:rFonts w:asciiTheme="minorHAnsi" w:hAnsiTheme="minorHAnsi"/>
          <w:color w:val="auto"/>
          <w:sz w:val="22"/>
          <w:szCs w:val="22"/>
        </w:rPr>
        <w:tab/>
        <w:t xml:space="preserve">go do wskazania w Projekcie budowlanym, Projekcie wykonawczym, Przedmiarze </w:t>
      </w:r>
      <w:r w:rsidRPr="00B51E86">
        <w:rPr>
          <w:rFonts w:asciiTheme="minorHAnsi" w:hAnsiTheme="minorHAnsi"/>
          <w:color w:val="auto"/>
          <w:sz w:val="22"/>
          <w:szCs w:val="22"/>
        </w:rPr>
        <w:tab/>
        <w:t xml:space="preserve">robót </w:t>
      </w:r>
      <w:r w:rsidRPr="00B51E86">
        <w:rPr>
          <w:rFonts w:asciiTheme="minorHAnsi" w:hAnsiTheme="minorHAnsi"/>
          <w:color w:val="auto"/>
          <w:sz w:val="22"/>
          <w:szCs w:val="22"/>
        </w:rPr>
        <w:tab/>
        <w:t xml:space="preserve">budowlanych lub </w:t>
      </w:r>
      <w:proofErr w:type="spellStart"/>
      <w:r w:rsidRPr="00B51E86">
        <w:rPr>
          <w:rFonts w:asciiTheme="minorHAnsi" w:hAnsiTheme="minorHAnsi"/>
          <w:color w:val="auto"/>
          <w:sz w:val="22"/>
          <w:szCs w:val="22"/>
        </w:rPr>
        <w:t>STWiORB</w:t>
      </w:r>
      <w:proofErr w:type="spellEnd"/>
      <w:r w:rsidRPr="00B51E86">
        <w:rPr>
          <w:rFonts w:asciiTheme="minorHAnsi" w:hAnsiTheme="minorHAnsi"/>
          <w:color w:val="auto"/>
          <w:sz w:val="22"/>
          <w:szCs w:val="22"/>
        </w:rPr>
        <w:t xml:space="preserve"> znaku towarowego, patentu lub pochodzenia, źródła lub </w:t>
      </w:r>
      <w:r w:rsidRPr="00B51E86">
        <w:rPr>
          <w:rFonts w:asciiTheme="minorHAnsi" w:hAnsiTheme="minorHAnsi"/>
          <w:color w:val="auto"/>
          <w:sz w:val="22"/>
          <w:szCs w:val="22"/>
        </w:rPr>
        <w:tab/>
        <w:t xml:space="preserve">szczególnego </w:t>
      </w:r>
      <w:r w:rsidRPr="00B51E86">
        <w:rPr>
          <w:rFonts w:asciiTheme="minorHAnsi" w:hAnsiTheme="minorHAnsi"/>
          <w:color w:val="auto"/>
          <w:sz w:val="22"/>
          <w:szCs w:val="22"/>
        </w:rPr>
        <w:tab/>
        <w:t xml:space="preserve">procesu, który charakteryzuje produkt lub usługę dostarczaną przez konkretnego </w:t>
      </w:r>
      <w:r w:rsidRPr="00B51E86">
        <w:rPr>
          <w:rFonts w:asciiTheme="minorHAnsi" w:hAnsiTheme="minorHAnsi"/>
          <w:color w:val="auto"/>
          <w:sz w:val="22"/>
          <w:szCs w:val="22"/>
        </w:rPr>
        <w:tab/>
        <w:t xml:space="preserve">wykonawcę, </w:t>
      </w:r>
      <w:r w:rsidRPr="00B51E86">
        <w:rPr>
          <w:rFonts w:asciiTheme="minorHAnsi" w:hAnsiTheme="minorHAnsi"/>
          <w:color w:val="auto"/>
          <w:sz w:val="22"/>
          <w:szCs w:val="22"/>
        </w:rPr>
        <w:tab/>
        <w:t xml:space="preserve">opisowi robót budowlanych towarzyszyć będzie wyrażenie „lub równoważne” oraz </w:t>
      </w:r>
      <w:r w:rsidRPr="00B51E86">
        <w:rPr>
          <w:rFonts w:asciiTheme="minorHAnsi" w:hAnsiTheme="minorHAnsi"/>
          <w:color w:val="auto"/>
          <w:sz w:val="22"/>
          <w:szCs w:val="22"/>
        </w:rPr>
        <w:tab/>
        <w:t xml:space="preserve">jednoznaczny </w:t>
      </w:r>
      <w:r w:rsidRPr="00B51E86">
        <w:rPr>
          <w:rFonts w:asciiTheme="minorHAnsi" w:hAnsiTheme="minorHAnsi"/>
          <w:color w:val="auto"/>
          <w:sz w:val="22"/>
          <w:szCs w:val="22"/>
        </w:rPr>
        <w:tab/>
        <w:t xml:space="preserve">katalog parametrów, które muszą posiadać zamienniki, aby zostały uznane za </w:t>
      </w:r>
      <w:r w:rsidRPr="00B51E86">
        <w:rPr>
          <w:rFonts w:asciiTheme="minorHAnsi" w:hAnsiTheme="minorHAnsi"/>
          <w:color w:val="auto"/>
          <w:sz w:val="22"/>
          <w:szCs w:val="22"/>
        </w:rPr>
        <w:tab/>
        <w:t xml:space="preserve">równoważne opisanym </w:t>
      </w:r>
      <w:r w:rsidRPr="00B51E86">
        <w:rPr>
          <w:rFonts w:asciiTheme="minorHAnsi" w:hAnsiTheme="minorHAnsi"/>
          <w:color w:val="auto"/>
          <w:sz w:val="22"/>
          <w:szCs w:val="22"/>
        </w:rPr>
        <w:tab/>
        <w:t>w Dokumentacji projektowo-kosztorys</w:t>
      </w:r>
      <w:r w:rsidRPr="00B51E86">
        <w:rPr>
          <w:rStyle w:val="niedziel"/>
          <w:rFonts w:asciiTheme="minorHAnsi" w:hAnsiTheme="minorHAnsi"/>
          <w:color w:val="auto"/>
          <w:sz w:val="22"/>
          <w:szCs w:val="22"/>
        </w:rPr>
        <w:t>owej.</w:t>
      </w:r>
      <w:r w:rsidRPr="00B51E86">
        <w:rPr>
          <w:rFonts w:asciiTheme="minorHAnsi" w:hAnsiTheme="minorHAnsi"/>
          <w:color w:val="auto"/>
          <w:sz w:val="22"/>
          <w:szCs w:val="22"/>
        </w:rPr>
        <w:t xml:space="preserve"> W celu zawiadomienia o tym </w:t>
      </w:r>
      <w:r w:rsidRPr="00B51E86">
        <w:rPr>
          <w:rFonts w:asciiTheme="minorHAnsi" w:hAnsiTheme="minorHAnsi"/>
          <w:color w:val="auto"/>
          <w:sz w:val="22"/>
          <w:szCs w:val="22"/>
        </w:rPr>
        <w:tab/>
        <w:t>przypadku Zamawiającego i Koordynatora czynności inspektorów nadzoru inwestorsk</w:t>
      </w:r>
      <w:r w:rsidRPr="00B51E86">
        <w:rPr>
          <w:rStyle w:val="niedziel"/>
          <w:rFonts w:asciiTheme="minorHAnsi" w:hAnsiTheme="minorHAnsi"/>
          <w:color w:val="auto"/>
          <w:sz w:val="22"/>
          <w:szCs w:val="22"/>
        </w:rPr>
        <w:t>iego.</w:t>
      </w:r>
    </w:p>
    <w:p w:rsidR="00E63FE0" w:rsidRPr="00B51E86" w:rsidRDefault="00EB1D3C">
      <w:pPr>
        <w:pStyle w:val="Pismowylicz"/>
        <w:numPr>
          <w:ilvl w:val="3"/>
          <w:numId w:val="28"/>
        </w:numPr>
        <w:spacing w:line="240" w:lineRule="auto"/>
        <w:ind w:left="85" w:firstLine="0"/>
        <w:rPr>
          <w:color w:val="auto"/>
        </w:rPr>
      </w:pPr>
      <w:r w:rsidRPr="00B51E86">
        <w:rPr>
          <w:rFonts w:asciiTheme="minorHAnsi" w:hAnsiTheme="minorHAnsi" w:cs="Calibri"/>
          <w:color w:val="auto"/>
          <w:sz w:val="22"/>
          <w:szCs w:val="22"/>
        </w:rPr>
        <w:t>Wykonawca winien szczegółowo sprawdzić w terenie warunki wykonania zamówienia.</w:t>
      </w:r>
    </w:p>
    <w:p w:rsidR="00E63FE0" w:rsidRPr="00B51E86" w:rsidRDefault="00EB1D3C">
      <w:pPr>
        <w:pStyle w:val="Pismowylicz"/>
        <w:numPr>
          <w:ilvl w:val="3"/>
          <w:numId w:val="28"/>
        </w:numPr>
        <w:spacing w:line="240" w:lineRule="auto"/>
        <w:ind w:left="85" w:firstLine="0"/>
        <w:rPr>
          <w:color w:val="auto"/>
        </w:rPr>
      </w:pPr>
      <w:r w:rsidRPr="00B51E86">
        <w:rPr>
          <w:rFonts w:asciiTheme="minorHAnsi" w:hAnsiTheme="minorHAnsi" w:cs="Calibri"/>
          <w:color w:val="auto"/>
          <w:sz w:val="22"/>
          <w:szCs w:val="22"/>
        </w:rPr>
        <w:t xml:space="preserve">Materiały użyte przez Wykonawcę muszą odpowiadać wymogom dla wyrobów dopuszczonych do </w:t>
      </w:r>
      <w:r w:rsidRPr="00B51E86">
        <w:rPr>
          <w:rFonts w:asciiTheme="minorHAnsi" w:hAnsiTheme="minorHAnsi" w:cs="Calibri"/>
          <w:color w:val="auto"/>
          <w:sz w:val="22"/>
          <w:szCs w:val="22"/>
        </w:rPr>
        <w:tab/>
        <w:t xml:space="preserve">obrotu i stosowania w budownictwie, określonym w art. 10 ustawy z dnia 7 lipca 1994 r. Prawo </w:t>
      </w:r>
      <w:r w:rsidRPr="00B51E86">
        <w:rPr>
          <w:rFonts w:asciiTheme="minorHAnsi" w:hAnsiTheme="minorHAnsi" w:cs="Calibri"/>
          <w:color w:val="auto"/>
          <w:sz w:val="22"/>
          <w:szCs w:val="22"/>
        </w:rPr>
        <w:tab/>
        <w:t xml:space="preserve">budowlane (Dz. U. z 2019 r. poz. 1186 z </w:t>
      </w:r>
      <w:proofErr w:type="spellStart"/>
      <w:r w:rsidRPr="00B51E86">
        <w:rPr>
          <w:rFonts w:asciiTheme="minorHAnsi" w:hAnsiTheme="minorHAnsi" w:cs="Calibri"/>
          <w:color w:val="auto"/>
          <w:sz w:val="22"/>
          <w:szCs w:val="22"/>
        </w:rPr>
        <w:t>późn</w:t>
      </w:r>
      <w:proofErr w:type="spellEnd"/>
      <w:r w:rsidRPr="00B51E86">
        <w:rPr>
          <w:rFonts w:asciiTheme="minorHAnsi" w:hAnsiTheme="minorHAnsi" w:cs="Calibri"/>
          <w:color w:val="auto"/>
          <w:sz w:val="22"/>
          <w:szCs w:val="22"/>
        </w:rPr>
        <w:t xml:space="preserve">. zm.) oraz w ustawie z dnia 16 kwietnia 2004 r. </w:t>
      </w:r>
      <w:r w:rsidRPr="00B51E86">
        <w:rPr>
          <w:rFonts w:asciiTheme="minorHAnsi" w:hAnsiTheme="minorHAnsi" w:cs="Calibri"/>
          <w:color w:val="auto"/>
          <w:sz w:val="22"/>
          <w:szCs w:val="22"/>
        </w:rPr>
        <w:br/>
        <w:t xml:space="preserve"> </w:t>
      </w:r>
      <w:r w:rsidRPr="00B51E86">
        <w:rPr>
          <w:rFonts w:asciiTheme="minorHAnsi" w:hAnsiTheme="minorHAnsi" w:cs="Calibri"/>
          <w:color w:val="auto"/>
          <w:sz w:val="22"/>
          <w:szCs w:val="22"/>
        </w:rPr>
        <w:tab/>
        <w:t xml:space="preserve">o wyrobach budowlanych (Dz. U. z 2020 r. poz. 215). Certyfikaty, aprobaty techniczne oraz </w:t>
      </w:r>
      <w:r w:rsidRPr="00B51E86">
        <w:rPr>
          <w:rFonts w:asciiTheme="minorHAnsi" w:hAnsiTheme="minorHAnsi" w:cs="Calibri"/>
          <w:color w:val="auto"/>
          <w:sz w:val="22"/>
          <w:szCs w:val="22"/>
        </w:rPr>
        <w:tab/>
        <w:t xml:space="preserve">deklaracje zgodności na materiały użyte w okresie wykonywania robót, potwierdzające możliwość </w:t>
      </w:r>
      <w:r w:rsidRPr="00B51E86">
        <w:rPr>
          <w:rFonts w:asciiTheme="minorHAnsi" w:hAnsiTheme="minorHAnsi" w:cs="Calibri"/>
          <w:color w:val="auto"/>
          <w:sz w:val="22"/>
          <w:szCs w:val="22"/>
        </w:rPr>
        <w:tab/>
        <w:t xml:space="preserve">ich użycia do realizacji przedmiotu umowy, Wykonawca przekaże Zamawiającemu przed </w:t>
      </w:r>
      <w:r w:rsidRPr="00B51E86">
        <w:rPr>
          <w:rFonts w:asciiTheme="minorHAnsi" w:hAnsiTheme="minorHAnsi" w:cs="Calibri"/>
          <w:color w:val="auto"/>
          <w:sz w:val="22"/>
          <w:szCs w:val="22"/>
        </w:rPr>
        <w:tab/>
        <w:t xml:space="preserve">dostarczeniem materiałów na plac budowy. Na wyposażenie techniczne i technologiczne </w:t>
      </w:r>
      <w:r w:rsidRPr="00B51E86">
        <w:rPr>
          <w:rFonts w:asciiTheme="minorHAnsi" w:hAnsiTheme="minorHAnsi" w:cs="Calibri"/>
          <w:color w:val="auto"/>
          <w:sz w:val="22"/>
          <w:szCs w:val="22"/>
        </w:rPr>
        <w:tab/>
        <w:t xml:space="preserve">Wykonawca winien przedstawić certyfikaty na znak bezpieczeństwa i zgodność z obowiązującymi </w:t>
      </w:r>
      <w:r w:rsidRPr="00B51E86">
        <w:rPr>
          <w:rFonts w:asciiTheme="minorHAnsi" w:hAnsiTheme="minorHAnsi" w:cs="Calibri"/>
          <w:color w:val="auto"/>
          <w:sz w:val="22"/>
          <w:szCs w:val="22"/>
        </w:rPr>
        <w:tab/>
        <w:t>normami.</w:t>
      </w:r>
    </w:p>
    <w:p w:rsidR="00E63FE0" w:rsidRPr="00B51E86" w:rsidRDefault="00EB1D3C">
      <w:pPr>
        <w:pStyle w:val="Pismowylicz"/>
        <w:numPr>
          <w:ilvl w:val="3"/>
          <w:numId w:val="28"/>
        </w:numPr>
        <w:spacing w:line="240" w:lineRule="auto"/>
        <w:ind w:left="85" w:firstLine="0"/>
        <w:rPr>
          <w:color w:val="auto"/>
        </w:rPr>
      </w:pPr>
      <w:r w:rsidRPr="00B51E86">
        <w:rPr>
          <w:rFonts w:ascii="Calibri" w:hAnsi="Calibri"/>
          <w:color w:val="auto"/>
          <w:sz w:val="22"/>
          <w:szCs w:val="22"/>
        </w:rPr>
        <w:t xml:space="preserve">Wykonawca zobowiązuje się do zawarcia na czas obowiązywania umowy, nie później niż do dnia </w:t>
      </w:r>
      <w:r w:rsidRPr="00B51E86">
        <w:rPr>
          <w:rFonts w:ascii="Calibri" w:hAnsi="Calibri"/>
          <w:color w:val="auto"/>
          <w:sz w:val="22"/>
          <w:szCs w:val="22"/>
        </w:rPr>
        <w:tab/>
        <w:t>poprzedzającego dzień, w k</w:t>
      </w:r>
      <w:r w:rsidR="00EB605C">
        <w:rPr>
          <w:rFonts w:ascii="Calibri" w:hAnsi="Calibri"/>
          <w:color w:val="auto"/>
          <w:sz w:val="22"/>
          <w:szCs w:val="22"/>
        </w:rPr>
        <w:t>tórym ma nastąpić przekazanie pl</w:t>
      </w:r>
      <w:r w:rsidRPr="00B51E86">
        <w:rPr>
          <w:rFonts w:ascii="Calibri" w:hAnsi="Calibri"/>
          <w:color w:val="auto"/>
          <w:sz w:val="22"/>
          <w:szCs w:val="22"/>
        </w:rPr>
        <w:t xml:space="preserve">acu budowy, umowy lub umów </w:t>
      </w:r>
      <w:r w:rsidRPr="00B51E86">
        <w:rPr>
          <w:rFonts w:ascii="Calibri" w:hAnsi="Calibri"/>
          <w:color w:val="auto"/>
          <w:sz w:val="22"/>
          <w:szCs w:val="22"/>
        </w:rPr>
        <w:tab/>
        <w:t xml:space="preserve">ubezpieczenia od wszelkiego ryzyka i odpowiedzialności cywilnej związanej z realizacją umowy oraz </w:t>
      </w:r>
      <w:r w:rsidRPr="00B51E86">
        <w:rPr>
          <w:rFonts w:ascii="Calibri" w:hAnsi="Calibri"/>
          <w:color w:val="auto"/>
          <w:sz w:val="22"/>
          <w:szCs w:val="22"/>
        </w:rPr>
        <w:tab/>
        <w:t>do terminowego opłacania należnych składek ubezpieczeniowych w zakr</w:t>
      </w:r>
      <w:r w:rsidRPr="00B51E86">
        <w:rPr>
          <w:rStyle w:val="niedziel"/>
          <w:rFonts w:ascii="Calibri" w:hAnsi="Calibri"/>
          <w:color w:val="auto"/>
          <w:sz w:val="22"/>
          <w:szCs w:val="22"/>
        </w:rPr>
        <w:t>esie:</w:t>
      </w:r>
    </w:p>
    <w:p w:rsidR="00E63FE0" w:rsidRPr="00B51E86" w:rsidRDefault="00EB1D3C">
      <w:pPr>
        <w:pStyle w:val="Pismowylicz2"/>
        <w:tabs>
          <w:tab w:val="left" w:pos="709"/>
        </w:tabs>
        <w:ind w:left="1060" w:firstLine="0"/>
        <w:rPr>
          <w:color w:val="auto"/>
        </w:rPr>
      </w:pPr>
      <w:r w:rsidRPr="00B51E86">
        <w:rPr>
          <w:rFonts w:ascii="Calibri" w:hAnsi="Calibri" w:cs="Times New Roman"/>
          <w:color w:val="auto"/>
          <w:sz w:val="22"/>
          <w:szCs w:val="22"/>
        </w:rPr>
        <w:t>1)</w:t>
      </w:r>
      <w:r w:rsidRPr="00B51E86">
        <w:rPr>
          <w:rFonts w:ascii="Calibri" w:hAnsi="Calibri" w:cs="Times New Roman"/>
          <w:color w:val="auto"/>
          <w:sz w:val="22"/>
          <w:szCs w:val="22"/>
        </w:rPr>
        <w:tab/>
        <w:t xml:space="preserve">od </w:t>
      </w:r>
      <w:proofErr w:type="spellStart"/>
      <w:r w:rsidRPr="00B51E86">
        <w:rPr>
          <w:rFonts w:ascii="Calibri" w:hAnsi="Calibri" w:cs="Times New Roman"/>
          <w:color w:val="auto"/>
          <w:sz w:val="22"/>
          <w:szCs w:val="22"/>
        </w:rPr>
        <w:t>ryzyk</w:t>
      </w:r>
      <w:proofErr w:type="spellEnd"/>
      <w:r w:rsidRPr="00B51E86">
        <w:rPr>
          <w:rFonts w:ascii="Calibri" w:hAnsi="Calibri" w:cs="Times New Roman"/>
          <w:color w:val="auto"/>
          <w:sz w:val="22"/>
          <w:szCs w:val="22"/>
        </w:rPr>
        <w:t xml:space="preserve"> budowlanych (np. CAR/EAR) z sumą ubezpieczenia nie niższą niż kwota równa wysokości wynagrodzenia brutto, o którym mowa w § 7 ust. 1 pkt 5 umowy (Zakres ubezpieczenia musi obejmować pokrycie strat, szkód i przywrócenie stanu początkowego powstałych wskutek błędów lub pominięć projektowych. Ubezpieczenie robót, urządzeń, materiałów i sprzętu musi zostać dokonane na kwotę nie mniejszą niż pełny koszt odtworzenia)</w:t>
      </w:r>
      <w:r w:rsidRPr="00B51E86">
        <w:rPr>
          <w:rStyle w:val="niedziel"/>
          <w:rFonts w:ascii="Calibri" w:hAnsi="Calibri" w:cs="Times New Roman"/>
          <w:color w:val="auto"/>
          <w:sz w:val="22"/>
          <w:szCs w:val="22"/>
        </w:rPr>
        <w:t>;</w:t>
      </w:r>
    </w:p>
    <w:p w:rsidR="00E63FE0" w:rsidRPr="00B51E86" w:rsidRDefault="00EB1D3C">
      <w:pPr>
        <w:pStyle w:val="Pismowylicz2"/>
        <w:ind w:left="1060" w:firstLine="0"/>
        <w:rPr>
          <w:rFonts w:ascii="Calibri" w:hAnsi="Calibri"/>
          <w:color w:val="auto"/>
          <w:sz w:val="22"/>
          <w:szCs w:val="22"/>
        </w:rPr>
      </w:pPr>
      <w:r w:rsidRPr="00B51E86">
        <w:rPr>
          <w:rFonts w:ascii="Calibri" w:hAnsi="Calibri" w:cs="Times New Roman"/>
          <w:color w:val="auto"/>
          <w:sz w:val="22"/>
          <w:szCs w:val="22"/>
        </w:rPr>
        <w:t>2)</w:t>
      </w:r>
      <w:r w:rsidRPr="00B51E86">
        <w:rPr>
          <w:rFonts w:ascii="Calibri" w:hAnsi="Calibri" w:cs="Times New Roman"/>
          <w:color w:val="auto"/>
          <w:sz w:val="22"/>
          <w:szCs w:val="22"/>
        </w:rPr>
        <w:tab/>
        <w:t xml:space="preserve">od odpowiedzialności cywilnej (OC) Wykonawcy z tytułu prowadzonej działalności gospodarczej, obejmującej/obejmujących swoim zakresem co najmniej szkody poniesione przez osoby trzecie w wyniku śmierci, uszkodzenia ciała, rozstroju zdrowia (szkoda osobowa) lub </w:t>
      </w:r>
      <w:r w:rsidRPr="00B51E86">
        <w:rPr>
          <w:rFonts w:ascii="Calibri" w:hAnsi="Calibri" w:cs="Times New Roman"/>
          <w:color w:val="auto"/>
          <w:sz w:val="22"/>
          <w:szCs w:val="22"/>
        </w:rPr>
        <w:br/>
        <w:t xml:space="preserve">w wyniku utraty, zniszczenia lub uszkodzenia mienia własnego lub osób trzecich, a także szkody spowodowane błędami (szkoda rzeczowa), powstałe w związku z wykonywaniem usług, robót </w:t>
      </w:r>
      <w:r w:rsidRPr="00B51E86">
        <w:rPr>
          <w:rFonts w:ascii="Calibri" w:hAnsi="Calibri" w:cs="Times New Roman"/>
          <w:color w:val="auto"/>
          <w:sz w:val="22"/>
          <w:szCs w:val="22"/>
        </w:rPr>
        <w:lastRenderedPageBreak/>
        <w:t>budowlanych i innych pr</w:t>
      </w:r>
      <w:bookmarkStart w:id="1" w:name="_GoBack"/>
      <w:bookmarkEnd w:id="1"/>
      <w:r w:rsidRPr="00B51E86">
        <w:rPr>
          <w:rFonts w:ascii="Calibri" w:hAnsi="Calibri" w:cs="Times New Roman"/>
          <w:color w:val="auto"/>
          <w:sz w:val="22"/>
          <w:szCs w:val="22"/>
        </w:rPr>
        <w:t xml:space="preserve">ac objętych przedmiotem umowy, na kwotę ubezpieczenia nie niższą niż </w:t>
      </w:r>
      <w:r w:rsidR="00AE4ABB">
        <w:rPr>
          <w:rFonts w:ascii="Calibri" w:hAnsi="Calibri" w:cs="Times New Roman"/>
          <w:color w:val="auto"/>
          <w:sz w:val="22"/>
          <w:szCs w:val="22"/>
        </w:rPr>
        <w:t>5</w:t>
      </w:r>
      <w:r w:rsidRPr="00B51E86">
        <w:rPr>
          <w:rFonts w:ascii="Calibri" w:hAnsi="Calibri" w:cs="Times New Roman"/>
          <w:color w:val="auto"/>
          <w:sz w:val="22"/>
          <w:szCs w:val="22"/>
        </w:rPr>
        <w:t xml:space="preserve">00 000,00 zł (słownie: </w:t>
      </w:r>
      <w:r w:rsidR="00AE4ABB">
        <w:rPr>
          <w:rFonts w:ascii="Calibri" w:hAnsi="Calibri" w:cs="Times New Roman"/>
          <w:color w:val="auto"/>
          <w:sz w:val="22"/>
          <w:szCs w:val="22"/>
        </w:rPr>
        <w:t>pięćset</w:t>
      </w:r>
      <w:r w:rsidRPr="00B51E86">
        <w:rPr>
          <w:rFonts w:ascii="Calibri" w:hAnsi="Calibri" w:cs="Times New Roman"/>
          <w:color w:val="auto"/>
          <w:sz w:val="22"/>
          <w:szCs w:val="22"/>
        </w:rPr>
        <w:t xml:space="preserve"> tysięcy złotych);</w:t>
      </w:r>
    </w:p>
    <w:p w:rsidR="00E63FE0" w:rsidRPr="00B51E86" w:rsidRDefault="00EB1D3C">
      <w:pPr>
        <w:pStyle w:val="Pismowylicz2"/>
        <w:ind w:left="1060" w:firstLine="0"/>
        <w:rPr>
          <w:rFonts w:ascii="Calibri" w:hAnsi="Calibri"/>
          <w:color w:val="auto"/>
          <w:sz w:val="22"/>
          <w:szCs w:val="22"/>
        </w:rPr>
      </w:pPr>
      <w:r w:rsidRPr="00B51E86">
        <w:rPr>
          <w:rFonts w:ascii="Calibri" w:hAnsi="Calibri" w:cs="Times New Roman"/>
          <w:color w:val="auto"/>
          <w:sz w:val="22"/>
          <w:szCs w:val="22"/>
        </w:rPr>
        <w:t>3)</w:t>
      </w:r>
      <w:r w:rsidRPr="00B51E86">
        <w:rPr>
          <w:rFonts w:ascii="Calibri" w:hAnsi="Calibri" w:cs="Times New Roman"/>
          <w:color w:val="auto"/>
          <w:sz w:val="22"/>
          <w:szCs w:val="22"/>
        </w:rPr>
        <w:tab/>
        <w:t>ubezpieczenia kadry, pracowników: Wykonawcy, Podwykonawcy (dalszego Podwykonawcy), a także wszelkich innych osób realizujących w imieniu Wykonawcy lub Podwykonawcy roboty budow</w:t>
      </w:r>
      <w:r w:rsidRPr="00B51E86">
        <w:rPr>
          <w:rStyle w:val="niedziel"/>
          <w:rFonts w:ascii="Calibri" w:hAnsi="Calibri" w:cs="Times New Roman"/>
          <w:color w:val="auto"/>
          <w:sz w:val="22"/>
          <w:szCs w:val="22"/>
        </w:rPr>
        <w:t>lane.</w:t>
      </w:r>
    </w:p>
    <w:p w:rsidR="00E63FE0" w:rsidRPr="00B51E86" w:rsidRDefault="00EB1D3C">
      <w:pPr>
        <w:pStyle w:val="Pismowylicz"/>
        <w:numPr>
          <w:ilvl w:val="0"/>
          <w:numId w:val="28"/>
        </w:numPr>
        <w:rPr>
          <w:color w:val="auto"/>
        </w:rPr>
      </w:pPr>
      <w:r w:rsidRPr="00B51E86">
        <w:rPr>
          <w:rFonts w:ascii="Calibri" w:hAnsi="Calibri" w:cs="Times New Roman"/>
          <w:color w:val="auto"/>
          <w:sz w:val="22"/>
          <w:szCs w:val="22"/>
        </w:rPr>
        <w:t>Umowy ubezpieczenia, o których mowa w ust. 6, muszą zapewniać wypłatę odszkodowania płatnego w złotych polskich, bez ograni</w:t>
      </w:r>
      <w:r w:rsidRPr="00B51E86">
        <w:rPr>
          <w:rStyle w:val="niedziel"/>
          <w:rFonts w:ascii="Calibri" w:hAnsi="Calibri" w:cs="Times New Roman"/>
          <w:color w:val="auto"/>
          <w:sz w:val="22"/>
          <w:szCs w:val="22"/>
        </w:rPr>
        <w:t>czeń.</w:t>
      </w:r>
    </w:p>
    <w:p w:rsidR="00E63FE0" w:rsidRPr="00B51E86" w:rsidRDefault="00EB1D3C">
      <w:pPr>
        <w:pStyle w:val="Pismowylicz"/>
        <w:numPr>
          <w:ilvl w:val="0"/>
          <w:numId w:val="28"/>
        </w:numPr>
        <w:rPr>
          <w:color w:val="auto"/>
        </w:rPr>
      </w:pPr>
      <w:r w:rsidRPr="00B51E86">
        <w:rPr>
          <w:rFonts w:ascii="Calibri" w:hAnsi="Calibri" w:cs="Times New Roman"/>
          <w:color w:val="auto"/>
          <w:sz w:val="22"/>
          <w:szCs w:val="22"/>
        </w:rPr>
        <w:t>Koszt umowy lub umów, o których mowa w ust. 6, w szczególności składki ubezpieczeniowe, pokrywa w całości Wykon</w:t>
      </w:r>
      <w:r w:rsidRPr="00B51E86">
        <w:rPr>
          <w:rStyle w:val="niedziel"/>
          <w:rFonts w:ascii="Calibri" w:hAnsi="Calibri" w:cs="Times New Roman"/>
          <w:color w:val="auto"/>
          <w:sz w:val="22"/>
          <w:szCs w:val="22"/>
        </w:rPr>
        <w:t>awca.</w:t>
      </w:r>
    </w:p>
    <w:p w:rsidR="00E63FE0" w:rsidRPr="00B51E86" w:rsidRDefault="00EB1D3C">
      <w:pPr>
        <w:pStyle w:val="Pismowylicz"/>
        <w:numPr>
          <w:ilvl w:val="0"/>
          <w:numId w:val="28"/>
        </w:numPr>
        <w:rPr>
          <w:color w:val="auto"/>
        </w:rPr>
      </w:pPr>
      <w:r w:rsidRPr="00B51E86">
        <w:rPr>
          <w:rFonts w:ascii="Calibri" w:hAnsi="Calibri" w:cs="Times New Roman"/>
          <w:color w:val="auto"/>
          <w:sz w:val="22"/>
          <w:szCs w:val="22"/>
        </w:rPr>
        <w:t>Wykonawca przedłoży Zamawiającemu dokumenty potwierdzające zawarcie umowy ubezpieczenia, w tym w szczególności kopię umowy i polisy ubezpieczenia, nie później niż do dnia przekazania placu budowy. W przypadku uchybienia przedmiotowemu obowiązkowi Zamawiający ma prawo wstrzymać się z przekazaniem placu budowy do czasu ich przedłożenia, co nie powoduje wstrzymania biegu terminów umownych w zakresie wykonania umowy przez Wykon</w:t>
      </w:r>
      <w:r w:rsidRPr="00B51E86">
        <w:rPr>
          <w:rStyle w:val="niedziel"/>
          <w:rFonts w:ascii="Calibri" w:hAnsi="Calibri" w:cs="Times New Roman"/>
          <w:color w:val="auto"/>
          <w:sz w:val="22"/>
          <w:szCs w:val="22"/>
        </w:rPr>
        <w:t xml:space="preserve">awcę. </w:t>
      </w:r>
    </w:p>
    <w:p w:rsidR="00E63FE0" w:rsidRPr="00B51E86" w:rsidRDefault="00EB1D3C">
      <w:pPr>
        <w:pStyle w:val="Pismowylicz"/>
        <w:numPr>
          <w:ilvl w:val="0"/>
          <w:numId w:val="28"/>
        </w:numPr>
        <w:rPr>
          <w:color w:val="auto"/>
        </w:rPr>
      </w:pPr>
      <w:r w:rsidRPr="00B51E86">
        <w:rPr>
          <w:rFonts w:ascii="Calibri" w:hAnsi="Calibri" w:cs="Times New Roman"/>
          <w:color w:val="auto"/>
          <w:spacing w:val="3"/>
          <w:sz w:val="22"/>
          <w:szCs w:val="22"/>
        </w:rPr>
        <w:t>W razie wydłużenia czasu realizacji umowy Wykonawca zobowiązuje się do przedłużenia ubezpieczenia na zasadach określonych w ust. 6-8,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6-8 lub nieprzedłożenia przez Wykonawcę odnośnego dokumentu ubezpieczenia w terminie, mowa w ust. 9, Zamawiający w imieniu i na rzecz Wykonawcy, na jego koszt, dokona stosownego ubezpieczenia w zakresie określonym w ust. 6-8, a poniesiony koszt potrąci z należności wynikających z najbliższej faktury wystawionej przez Wykon</w:t>
      </w:r>
      <w:r w:rsidRPr="00B51E86">
        <w:rPr>
          <w:rStyle w:val="niedziel"/>
          <w:rFonts w:ascii="Calibri" w:hAnsi="Calibri" w:cs="Times New Roman"/>
          <w:color w:val="auto"/>
          <w:spacing w:val="3"/>
          <w:sz w:val="22"/>
          <w:szCs w:val="22"/>
        </w:rPr>
        <w:t>awcę.</w:t>
      </w:r>
    </w:p>
    <w:p w:rsidR="00E63FE0" w:rsidRPr="00B51E86" w:rsidRDefault="00EB1D3C">
      <w:pPr>
        <w:pStyle w:val="Pismowylicz"/>
        <w:numPr>
          <w:ilvl w:val="0"/>
          <w:numId w:val="28"/>
        </w:numPr>
        <w:tabs>
          <w:tab w:val="left" w:pos="284"/>
        </w:tabs>
        <w:rPr>
          <w:color w:val="auto"/>
        </w:rPr>
      </w:pPr>
      <w:r w:rsidRPr="00B51E86">
        <w:rPr>
          <w:rFonts w:ascii="Calibri" w:hAnsi="Calibri" w:cs="Times New Roman"/>
          <w:color w:val="auto"/>
          <w:sz w:val="22"/>
          <w:szCs w:val="22"/>
        </w:rPr>
        <w:t>Wykonawca nie jest uprawniony do dokonywania zmian warunków ubezpieczenia bez uprzedniej zgody Zamawiającego wyrażonej na pi</w:t>
      </w:r>
      <w:r w:rsidRPr="00B51E86">
        <w:rPr>
          <w:rStyle w:val="niedziel"/>
          <w:rFonts w:ascii="Calibri" w:hAnsi="Calibri" w:cs="Times New Roman"/>
          <w:color w:val="auto"/>
          <w:sz w:val="22"/>
          <w:szCs w:val="22"/>
        </w:rPr>
        <w:t>śmie.</w:t>
      </w:r>
    </w:p>
    <w:p w:rsidR="00E63FE0" w:rsidRPr="00B51E86" w:rsidRDefault="00E63FE0">
      <w:pPr>
        <w:tabs>
          <w:tab w:val="left" w:pos="426"/>
        </w:tabs>
        <w:spacing w:after="0" w:line="240" w:lineRule="auto"/>
        <w:ind w:left="360"/>
        <w:jc w:val="both"/>
        <w:rPr>
          <w:rFonts w:asciiTheme="minorHAnsi" w:eastAsia="Bliss 2 Bold" w:hAnsiTheme="minorHAnsi" w:cs="Calibri"/>
          <w:b/>
          <w:lang w:eastAsia="ar-SA"/>
        </w:rPr>
      </w:pPr>
    </w:p>
    <w:p w:rsidR="00E63FE0" w:rsidRPr="00B51E86" w:rsidRDefault="00EB1D3C">
      <w:pPr>
        <w:tabs>
          <w:tab w:val="left" w:pos="426"/>
        </w:tabs>
        <w:spacing w:after="0" w:line="240" w:lineRule="auto"/>
        <w:ind w:left="360"/>
        <w:jc w:val="center"/>
        <w:rPr>
          <w:rFonts w:asciiTheme="minorHAnsi" w:hAnsiTheme="minorHAnsi"/>
        </w:rPr>
      </w:pPr>
      <w:r w:rsidRPr="00B51E86">
        <w:rPr>
          <w:rFonts w:eastAsia="Bliss 2 Bold"/>
          <w:b/>
          <w:lang w:eastAsia="ar-SA"/>
        </w:rPr>
        <w:t>§ 6</w:t>
      </w:r>
    </w:p>
    <w:p w:rsidR="00E63FE0" w:rsidRPr="00B51E86" w:rsidRDefault="00EB1D3C">
      <w:pPr>
        <w:tabs>
          <w:tab w:val="left" w:pos="426"/>
        </w:tabs>
        <w:spacing w:after="0" w:line="240" w:lineRule="auto"/>
        <w:ind w:left="360"/>
        <w:jc w:val="center"/>
        <w:rPr>
          <w:rFonts w:asciiTheme="minorHAnsi" w:hAnsiTheme="minorHAnsi"/>
        </w:rPr>
      </w:pPr>
      <w:r w:rsidRPr="00B51E86">
        <w:rPr>
          <w:rStyle w:val="bold"/>
          <w:rFonts w:eastAsia="Bliss 2 Bold"/>
          <w:lang w:eastAsia="ar-SA"/>
        </w:rPr>
        <w:t xml:space="preserve"> Główny projektant, Projektanci, Kierownik budowy i  Kierownicy robót</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Style w:val="bold"/>
          <w:rFonts w:eastAsia="Bliss 2 Regular"/>
          <w:b w:val="0"/>
          <w:lang w:eastAsia="ar-SA"/>
        </w:rPr>
        <w:t>Wykonawca ustan</w:t>
      </w:r>
      <w:r w:rsidRPr="00B51E86">
        <w:rPr>
          <w:rStyle w:val="niedziel"/>
          <w:rFonts w:eastAsia="Bliss 2 Regular"/>
          <w:lang w:eastAsia="ar-SA"/>
        </w:rPr>
        <w:t>awia:</w:t>
      </w:r>
    </w:p>
    <w:p w:rsidR="00E63FE0" w:rsidRPr="00B51E86" w:rsidRDefault="00EB1D3C">
      <w:pPr>
        <w:pStyle w:val="Akapitzlist"/>
        <w:numPr>
          <w:ilvl w:val="1"/>
          <w:numId w:val="35"/>
        </w:numPr>
        <w:tabs>
          <w:tab w:val="left" w:pos="396"/>
        </w:tabs>
        <w:spacing w:after="0" w:line="240" w:lineRule="auto"/>
        <w:jc w:val="both"/>
        <w:rPr>
          <w:rFonts w:asciiTheme="minorHAnsi" w:hAnsiTheme="minorHAnsi"/>
        </w:rPr>
      </w:pPr>
      <w:r w:rsidRPr="00B51E86">
        <w:rPr>
          <w:rFonts w:eastAsia="Bliss 2 Regular"/>
          <w:lang w:eastAsia="ar-SA"/>
        </w:rPr>
        <w:t>……………………………… jako Głównego projekt</w:t>
      </w:r>
      <w:r w:rsidRPr="00B51E86">
        <w:rPr>
          <w:rStyle w:val="niedziel"/>
          <w:rFonts w:eastAsia="Bliss 2 Regular"/>
          <w:lang w:eastAsia="ar-SA"/>
        </w:rPr>
        <w:t>anta,</w:t>
      </w:r>
    </w:p>
    <w:p w:rsidR="00E63FE0" w:rsidRPr="00B51E86" w:rsidRDefault="00EB1D3C">
      <w:pPr>
        <w:pStyle w:val="Akapitzlist"/>
        <w:numPr>
          <w:ilvl w:val="1"/>
          <w:numId w:val="35"/>
        </w:numPr>
        <w:tabs>
          <w:tab w:val="left" w:pos="396"/>
        </w:tabs>
        <w:spacing w:after="0" w:line="240" w:lineRule="auto"/>
        <w:jc w:val="both"/>
        <w:rPr>
          <w:rFonts w:asciiTheme="minorHAnsi" w:hAnsiTheme="minorHAnsi"/>
        </w:rPr>
      </w:pPr>
      <w:r w:rsidRPr="00B51E86">
        <w:rPr>
          <w:rFonts w:eastAsia="Bliss 2 Regular"/>
          <w:lang w:eastAsia="ar-SA"/>
        </w:rPr>
        <w:t xml:space="preserve">……………………………… jako Projektanta w specjalności </w:t>
      </w:r>
      <w:r w:rsidR="00EB605C">
        <w:rPr>
          <w:rFonts w:eastAsia="Bliss 2 Regular"/>
          <w:lang w:eastAsia="ar-SA"/>
        </w:rPr>
        <w:t>konstrukcyjno-budowlanej</w:t>
      </w:r>
      <w:r w:rsidRPr="00B51E86">
        <w:rPr>
          <w:rStyle w:val="niedziel"/>
          <w:rFonts w:eastAsia="Bliss 2 Regular"/>
          <w:lang w:eastAsia="ar-SA"/>
        </w:rPr>
        <w:t>,</w:t>
      </w:r>
    </w:p>
    <w:p w:rsidR="00E63FE0" w:rsidRPr="00B51E86" w:rsidRDefault="00EB1D3C">
      <w:pPr>
        <w:pStyle w:val="Akapitzlist"/>
        <w:numPr>
          <w:ilvl w:val="1"/>
          <w:numId w:val="35"/>
        </w:numPr>
        <w:tabs>
          <w:tab w:val="left" w:pos="396"/>
        </w:tabs>
        <w:spacing w:after="0" w:line="240" w:lineRule="auto"/>
        <w:jc w:val="both"/>
        <w:rPr>
          <w:rFonts w:asciiTheme="minorHAnsi" w:hAnsiTheme="minorHAnsi"/>
        </w:rPr>
      </w:pPr>
      <w:r w:rsidRPr="00B51E86">
        <w:rPr>
          <w:rFonts w:eastAsia="Bliss 2 Regular"/>
          <w:lang w:eastAsia="ar-SA"/>
        </w:rPr>
        <w:t xml:space="preserve">……………………………… jako Projektanta w specjalności </w:t>
      </w:r>
      <w:r w:rsidR="00EB605C">
        <w:rPr>
          <w:rFonts w:eastAsia="Bliss 2 Regular"/>
          <w:lang w:eastAsia="ar-SA"/>
        </w:rPr>
        <w:t>sanitarnej</w:t>
      </w:r>
      <w:r w:rsidRPr="00B51E86">
        <w:rPr>
          <w:rStyle w:val="niedziel"/>
          <w:rFonts w:eastAsia="Bliss 2 Regular"/>
          <w:lang w:eastAsia="ar-SA"/>
        </w:rPr>
        <w:t>,</w:t>
      </w:r>
    </w:p>
    <w:p w:rsidR="00E63FE0" w:rsidRPr="00B51E86" w:rsidRDefault="00EB1D3C">
      <w:pPr>
        <w:pStyle w:val="Akapitzlist"/>
        <w:numPr>
          <w:ilvl w:val="1"/>
          <w:numId w:val="35"/>
        </w:numPr>
        <w:tabs>
          <w:tab w:val="left" w:pos="396"/>
        </w:tabs>
        <w:spacing w:after="0" w:line="240" w:lineRule="auto"/>
        <w:jc w:val="both"/>
        <w:rPr>
          <w:rFonts w:asciiTheme="minorHAnsi" w:hAnsiTheme="minorHAnsi"/>
        </w:rPr>
      </w:pPr>
      <w:r w:rsidRPr="00B51E86">
        <w:rPr>
          <w:rFonts w:eastAsia="Bliss 2 Regular"/>
          <w:lang w:eastAsia="ar-SA"/>
        </w:rPr>
        <w:t xml:space="preserve">……………………………… jako Projektanta w specjalności </w:t>
      </w:r>
      <w:r w:rsidR="00EB605C">
        <w:rPr>
          <w:rFonts w:eastAsia="Bliss 2 Regular"/>
          <w:lang w:eastAsia="ar-SA"/>
        </w:rPr>
        <w:t>elektrycznej</w:t>
      </w:r>
      <w:r w:rsidRPr="00B51E86">
        <w:rPr>
          <w:rStyle w:val="niedziel"/>
          <w:rFonts w:eastAsia="Bliss 2 Regular"/>
          <w:lang w:eastAsia="ar-SA"/>
        </w:rPr>
        <w:t>.</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eastAsia="Bliss 2 Regular"/>
          <w:lang w:eastAsia="ar-SA"/>
        </w:rPr>
        <w:t>Do obowiązków Projektantów na</w:t>
      </w:r>
      <w:r w:rsidRPr="00B51E86">
        <w:rPr>
          <w:rStyle w:val="niedziel"/>
          <w:rFonts w:eastAsia="Bliss 2 Regular"/>
          <w:lang w:eastAsia="ar-SA"/>
        </w:rPr>
        <w:t>leży:</w:t>
      </w:r>
    </w:p>
    <w:p w:rsidR="00E63FE0" w:rsidRPr="00B51E86" w:rsidRDefault="00EB1D3C">
      <w:pPr>
        <w:pStyle w:val="Pismowylicz2"/>
        <w:numPr>
          <w:ilvl w:val="1"/>
          <w:numId w:val="36"/>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 xml:space="preserve">rzetelne zapoznanie się z niniejszą umową, PFU, SIWZ, pytaniami i odpowiedziami do treści </w:t>
      </w:r>
      <w:r w:rsidRPr="00B51E86">
        <w:rPr>
          <w:rStyle w:val="niedziel"/>
          <w:rFonts w:asciiTheme="minorHAnsi" w:eastAsia="Bliss 2 Regular" w:hAnsiTheme="minorHAnsi"/>
          <w:color w:val="auto"/>
          <w:sz w:val="22"/>
          <w:szCs w:val="22"/>
          <w:lang w:eastAsia="ar-SA"/>
        </w:rPr>
        <w:t>SIWZ;</w:t>
      </w:r>
    </w:p>
    <w:p w:rsidR="00E63FE0" w:rsidRPr="00B51E86" w:rsidRDefault="00EB1D3C">
      <w:pPr>
        <w:pStyle w:val="Pismowylicz2"/>
        <w:numPr>
          <w:ilvl w:val="1"/>
          <w:numId w:val="36"/>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 xml:space="preserve">opracowanie Projektu budowlanego, Projektu wykonawczego, Przedmiaru robót budowlanych, informacji dotyczącej BIOZ i </w:t>
      </w:r>
      <w:proofErr w:type="spellStart"/>
      <w:r w:rsidRPr="00B51E86">
        <w:rPr>
          <w:rFonts w:asciiTheme="minorHAnsi" w:eastAsia="Bliss 2 Regular" w:hAnsiTheme="minorHAnsi"/>
          <w:color w:val="auto"/>
          <w:sz w:val="22"/>
          <w:szCs w:val="22"/>
          <w:lang w:eastAsia="ar-SA"/>
        </w:rPr>
        <w:t>STW</w:t>
      </w:r>
      <w:r w:rsidRPr="00B51E86">
        <w:rPr>
          <w:rStyle w:val="niedziel"/>
          <w:rFonts w:asciiTheme="minorHAnsi" w:eastAsia="Bliss 2 Regular" w:hAnsiTheme="minorHAnsi"/>
          <w:color w:val="auto"/>
          <w:sz w:val="22"/>
          <w:szCs w:val="22"/>
          <w:lang w:eastAsia="ar-SA"/>
        </w:rPr>
        <w:t>iORB</w:t>
      </w:r>
      <w:proofErr w:type="spellEnd"/>
      <w:r w:rsidRPr="00B51E86">
        <w:rPr>
          <w:rStyle w:val="niedziel"/>
          <w:rFonts w:asciiTheme="minorHAnsi" w:eastAsia="Bliss 2 Regular" w:hAnsiTheme="minorHAnsi"/>
          <w:color w:val="auto"/>
          <w:sz w:val="22"/>
          <w:szCs w:val="22"/>
          <w:lang w:eastAsia="ar-SA"/>
        </w:rPr>
        <w:t>;</w:t>
      </w:r>
    </w:p>
    <w:p w:rsidR="00E63FE0" w:rsidRPr="00B51E86" w:rsidRDefault="00EB1D3C">
      <w:pPr>
        <w:pStyle w:val="Pismowylicz2"/>
        <w:numPr>
          <w:ilvl w:val="1"/>
          <w:numId w:val="36"/>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wykonywanie obowiązków wynikających z Prawa budowlanego i rozporządzeń wykonawczych do tej us</w:t>
      </w:r>
      <w:r w:rsidRPr="00B51E86">
        <w:rPr>
          <w:rStyle w:val="niedziel"/>
          <w:rFonts w:asciiTheme="minorHAnsi" w:eastAsia="Bliss 2 Regular" w:hAnsiTheme="minorHAnsi"/>
          <w:color w:val="auto"/>
          <w:sz w:val="22"/>
          <w:szCs w:val="22"/>
          <w:lang w:eastAsia="ar-SA"/>
        </w:rPr>
        <w:t>tawy;</w:t>
      </w:r>
    </w:p>
    <w:p w:rsidR="00E63FE0" w:rsidRPr="00B51E86" w:rsidRDefault="00EB1D3C">
      <w:pPr>
        <w:pStyle w:val="Pismowylicz2"/>
        <w:numPr>
          <w:ilvl w:val="1"/>
          <w:numId w:val="36"/>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wyjaśnianie wątpliwości dotyczących Dokumentacji projektowo-kosztorysowej i zawartych</w:t>
      </w:r>
      <w:r w:rsidRPr="00B51E86">
        <w:rPr>
          <w:rFonts w:asciiTheme="minorHAnsi" w:eastAsia="Bliss 2 Regular" w:hAnsiTheme="minorHAnsi"/>
          <w:color w:val="auto"/>
          <w:sz w:val="22"/>
          <w:szCs w:val="22"/>
          <w:lang w:eastAsia="ar-SA"/>
        </w:rPr>
        <w:br/>
        <w:t>w niej rozwi</w:t>
      </w:r>
      <w:r w:rsidRPr="00B51E86">
        <w:rPr>
          <w:rStyle w:val="niedziel"/>
          <w:rFonts w:asciiTheme="minorHAnsi" w:eastAsia="Bliss 2 Regular" w:hAnsiTheme="minorHAnsi"/>
          <w:color w:val="auto"/>
          <w:sz w:val="22"/>
          <w:szCs w:val="22"/>
          <w:lang w:eastAsia="ar-SA"/>
        </w:rPr>
        <w:t>ązań;</w:t>
      </w:r>
    </w:p>
    <w:p w:rsidR="00E63FE0" w:rsidRPr="00B51E86" w:rsidRDefault="00EB1D3C">
      <w:pPr>
        <w:pStyle w:val="Pismowylicz2"/>
        <w:numPr>
          <w:ilvl w:val="1"/>
          <w:numId w:val="36"/>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uzgadnianie, w toku wykonywania robót budowlanych, możliwości wprowadzenia rozwiązań zamiennych w stosunku do przewidzianych w Dokumentacji projektowo</w:t>
      </w:r>
      <w:r w:rsidRPr="00B51E86">
        <w:rPr>
          <w:rFonts w:asciiTheme="minorHAnsi" w:eastAsia="Bliss 2 Regular" w:hAnsiTheme="minorHAnsi"/>
          <w:b/>
          <w:bCs/>
          <w:color w:val="auto"/>
          <w:sz w:val="22"/>
          <w:szCs w:val="22"/>
          <w:lang w:eastAsia="ar-SA"/>
        </w:rPr>
        <w:t>-</w:t>
      </w:r>
      <w:r w:rsidRPr="00B51E86">
        <w:rPr>
          <w:rFonts w:asciiTheme="minorHAnsi" w:eastAsia="Bliss 2 Regular" w:hAnsiTheme="minorHAnsi"/>
          <w:bCs/>
          <w:color w:val="auto"/>
          <w:sz w:val="22"/>
          <w:szCs w:val="22"/>
          <w:lang w:eastAsia="ar-SA"/>
        </w:rPr>
        <w:t>kosztorysowej,</w:t>
      </w:r>
      <w:r w:rsidRPr="00B51E86">
        <w:rPr>
          <w:rFonts w:asciiTheme="minorHAnsi" w:eastAsia="Bliss 2 Regular" w:hAnsiTheme="minorHAnsi"/>
          <w:color w:val="auto"/>
          <w:sz w:val="22"/>
          <w:szCs w:val="22"/>
          <w:lang w:eastAsia="ar-SA"/>
        </w:rPr>
        <w:t xml:space="preserve"> zgłoszonych przez Kierownika budowy lub Inspektora nadzoru inwestorsk</w:t>
      </w:r>
      <w:r w:rsidRPr="00B51E86">
        <w:rPr>
          <w:rStyle w:val="niedziel"/>
          <w:rFonts w:asciiTheme="minorHAnsi" w:eastAsia="Bliss 2 Regular" w:hAnsiTheme="minorHAnsi"/>
          <w:color w:val="auto"/>
          <w:sz w:val="22"/>
          <w:szCs w:val="22"/>
          <w:lang w:eastAsia="ar-SA"/>
        </w:rPr>
        <w:t>iego;</w:t>
      </w:r>
    </w:p>
    <w:p w:rsidR="00E63FE0" w:rsidRPr="00B51E86" w:rsidRDefault="00EB1D3C">
      <w:pPr>
        <w:pStyle w:val="Pismowylicz2"/>
        <w:numPr>
          <w:ilvl w:val="1"/>
          <w:numId w:val="36"/>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uczestniczenie w naradach koordynacyj</w:t>
      </w:r>
      <w:r w:rsidRPr="00B51E86">
        <w:rPr>
          <w:rStyle w:val="niedziel"/>
          <w:rFonts w:asciiTheme="minorHAnsi" w:eastAsia="Bliss 2 Regular" w:hAnsiTheme="minorHAnsi"/>
          <w:color w:val="auto"/>
          <w:sz w:val="22"/>
          <w:szCs w:val="22"/>
          <w:lang w:eastAsia="ar-SA"/>
        </w:rPr>
        <w:t>nych.</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eastAsia="Bliss 2 Regular"/>
          <w:lang w:eastAsia="ar-SA"/>
        </w:rPr>
        <w:t>Do obowiązków Głównego projektanta na</w:t>
      </w:r>
      <w:r w:rsidRPr="00B51E86">
        <w:rPr>
          <w:rStyle w:val="niedziel"/>
          <w:rFonts w:eastAsia="Bliss 2 Regular"/>
          <w:lang w:eastAsia="ar-SA"/>
        </w:rPr>
        <w:t>leży:</w:t>
      </w:r>
    </w:p>
    <w:p w:rsidR="00E63FE0" w:rsidRPr="00B51E86" w:rsidRDefault="00EB1D3C">
      <w:pPr>
        <w:pStyle w:val="Pismowylicz2"/>
        <w:numPr>
          <w:ilvl w:val="1"/>
          <w:numId w:val="37"/>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wykonywanie obowiązków, o których mowa w ust. 2;</w:t>
      </w:r>
    </w:p>
    <w:p w:rsidR="00E63FE0" w:rsidRPr="00B51E86" w:rsidRDefault="00EB1D3C">
      <w:pPr>
        <w:pStyle w:val="Pismowylicz2"/>
        <w:numPr>
          <w:ilvl w:val="1"/>
          <w:numId w:val="37"/>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koordynowanie czynności Projekta</w:t>
      </w:r>
      <w:r w:rsidRPr="00B51E86">
        <w:rPr>
          <w:rStyle w:val="niedziel"/>
          <w:rFonts w:asciiTheme="minorHAnsi" w:eastAsia="Bliss 2 Regular" w:hAnsiTheme="minorHAnsi"/>
          <w:color w:val="auto"/>
          <w:sz w:val="22"/>
          <w:szCs w:val="22"/>
          <w:lang w:eastAsia="ar-SA"/>
        </w:rPr>
        <w:t>ntów;</w:t>
      </w:r>
    </w:p>
    <w:p w:rsidR="00E63FE0" w:rsidRPr="00B51E86" w:rsidRDefault="00EB1D3C">
      <w:pPr>
        <w:pStyle w:val="Pismowylicz2"/>
        <w:numPr>
          <w:ilvl w:val="1"/>
          <w:numId w:val="37"/>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uczestniczenie w obowiązkowej kontr</w:t>
      </w:r>
      <w:r w:rsidRPr="00B51E86">
        <w:rPr>
          <w:rStyle w:val="niedziel"/>
          <w:rFonts w:asciiTheme="minorHAnsi" w:eastAsia="Bliss 2 Regular" w:hAnsiTheme="minorHAnsi"/>
          <w:color w:val="auto"/>
          <w:sz w:val="22"/>
          <w:szCs w:val="22"/>
          <w:lang w:eastAsia="ar-SA"/>
        </w:rPr>
        <w:t>oli</w:t>
      </w:r>
      <w:r w:rsidRPr="00B51E86">
        <w:rPr>
          <w:rFonts w:asciiTheme="minorHAnsi" w:eastAsia="Bliss 2 Regular" w:hAnsiTheme="minorHAnsi"/>
          <w:color w:val="auto"/>
          <w:sz w:val="22"/>
          <w:szCs w:val="22"/>
          <w:lang w:eastAsia="ar-SA"/>
        </w:rPr>
        <w:t xml:space="preserve"> przeprowadzanej przez organ nadzoru budowlanego w celu zbadania zgodności realizacji robót budowlanych z pozwoleniem na budowę i Projektem budowl</w:t>
      </w:r>
      <w:r w:rsidRPr="00B51E86">
        <w:rPr>
          <w:rStyle w:val="niedziel"/>
          <w:rFonts w:asciiTheme="minorHAnsi" w:eastAsia="Bliss 2 Regular" w:hAnsiTheme="minorHAnsi"/>
          <w:color w:val="auto"/>
          <w:sz w:val="22"/>
          <w:szCs w:val="22"/>
          <w:lang w:eastAsia="ar-SA"/>
        </w:rPr>
        <w:t>anym;</w:t>
      </w:r>
    </w:p>
    <w:p w:rsidR="00E63FE0" w:rsidRPr="00B51E86" w:rsidRDefault="00EB1D3C">
      <w:pPr>
        <w:pStyle w:val="Pismowylicz2"/>
        <w:numPr>
          <w:ilvl w:val="1"/>
          <w:numId w:val="37"/>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 xml:space="preserve">uczestniczenie w odbiorach usunięcia wad w okresie rękojmi za wady fizyczne i gwarancji jakości, </w:t>
      </w:r>
      <w:r w:rsidRPr="00B51E86">
        <w:rPr>
          <w:rFonts w:asciiTheme="minorHAnsi" w:eastAsia="Bliss 2 Regular" w:hAnsiTheme="minorHAnsi"/>
          <w:color w:val="auto"/>
          <w:sz w:val="22"/>
          <w:szCs w:val="22"/>
          <w:lang w:eastAsia="ar-SA"/>
        </w:rPr>
        <w:br/>
        <w:t>w tym w Odbiorze ostatecznym robót budowla</w:t>
      </w:r>
      <w:r w:rsidRPr="00B51E86">
        <w:rPr>
          <w:rStyle w:val="niedziel"/>
          <w:rFonts w:asciiTheme="minorHAnsi" w:eastAsia="Bliss 2 Regular" w:hAnsiTheme="minorHAnsi"/>
          <w:color w:val="auto"/>
          <w:sz w:val="22"/>
          <w:szCs w:val="22"/>
          <w:lang w:eastAsia="ar-SA"/>
        </w:rPr>
        <w:t>nych.</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eastAsia="Bliss 2 Regular"/>
          <w:lang w:eastAsia="ar-SA"/>
        </w:rPr>
        <w:lastRenderedPageBreak/>
        <w:t xml:space="preserve">W trakcie realizacji budowy Projektant ustanowiony w decyzji o pozwoleniu na budowę ma prawo </w:t>
      </w:r>
      <w:r w:rsidRPr="00B51E86">
        <w:rPr>
          <w:rFonts w:eastAsia="Bliss 2 Regular"/>
          <w:lang w:eastAsia="ar-SA"/>
        </w:rPr>
        <w:tab/>
        <w:t xml:space="preserve">wstępu na teren budowy i dokonywania w Dzienniku budowy wpisów dotyczących jej realizacji oraz </w:t>
      </w:r>
      <w:r w:rsidRPr="00B51E86">
        <w:rPr>
          <w:rFonts w:eastAsia="Bliss 2 Regular"/>
          <w:lang w:eastAsia="ar-SA"/>
        </w:rPr>
        <w:tab/>
        <w:t>żądania wpisem do Dziennika budowy wstrzymania robót budowlanych w r</w:t>
      </w:r>
      <w:r w:rsidRPr="00B51E86">
        <w:rPr>
          <w:rStyle w:val="niedziel"/>
          <w:rFonts w:eastAsia="Bliss 2 Regular"/>
          <w:lang w:eastAsia="ar-SA"/>
        </w:rPr>
        <w:t>azie:</w:t>
      </w:r>
    </w:p>
    <w:p w:rsidR="00E63FE0" w:rsidRPr="00B51E86" w:rsidRDefault="00EB1D3C">
      <w:pPr>
        <w:pStyle w:val="Pismowylicz2"/>
        <w:numPr>
          <w:ilvl w:val="1"/>
          <w:numId w:val="38"/>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stwierdzenia możliwości powstania zagroż</w:t>
      </w:r>
      <w:r w:rsidRPr="00B51E86">
        <w:rPr>
          <w:rStyle w:val="niedziel"/>
          <w:rFonts w:asciiTheme="minorHAnsi" w:eastAsia="Bliss 2 Regular" w:hAnsiTheme="minorHAnsi"/>
          <w:color w:val="auto"/>
          <w:sz w:val="22"/>
          <w:szCs w:val="22"/>
          <w:lang w:eastAsia="ar-SA"/>
        </w:rPr>
        <w:t>enia,</w:t>
      </w:r>
    </w:p>
    <w:p w:rsidR="00E63FE0" w:rsidRPr="00B51E86" w:rsidRDefault="00EB1D3C">
      <w:pPr>
        <w:pStyle w:val="Pismowylicz2"/>
        <w:numPr>
          <w:ilvl w:val="1"/>
          <w:numId w:val="38"/>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wykonania ich niezgodnie z Projektem budowl</w:t>
      </w:r>
      <w:r w:rsidRPr="00B51E86">
        <w:rPr>
          <w:rStyle w:val="niedziel"/>
          <w:rFonts w:asciiTheme="minorHAnsi" w:eastAsia="Bliss 2 Regular" w:hAnsiTheme="minorHAnsi"/>
          <w:color w:val="auto"/>
          <w:sz w:val="22"/>
          <w:szCs w:val="22"/>
          <w:lang w:eastAsia="ar-SA"/>
        </w:rPr>
        <w:t>anym.</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eastAsia="Bliss 2 Regular"/>
          <w:lang w:eastAsia="ar-SA"/>
        </w:rPr>
        <w:t xml:space="preserve">Wszystkie polecenia Projektantów udokumentowane wpisem w Dzienniku budowy mające wpływ na </w:t>
      </w:r>
      <w:r w:rsidRPr="00B51E86">
        <w:rPr>
          <w:rFonts w:eastAsia="Bliss 2 Regular"/>
          <w:lang w:eastAsia="ar-SA"/>
        </w:rPr>
        <w:tab/>
        <w:t>zmianę kosztów robót budowlanych muszą być pisemnie zaopiniowane przez Zamawiają</w:t>
      </w:r>
      <w:r w:rsidRPr="00B51E86">
        <w:rPr>
          <w:rStyle w:val="niedziel"/>
          <w:rFonts w:eastAsia="Bliss 2 Regular"/>
          <w:lang w:eastAsia="ar-SA"/>
        </w:rPr>
        <w:t>cego.</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asciiTheme="minorHAnsi" w:hAnsiTheme="minorHAnsi"/>
        </w:rPr>
        <w:t xml:space="preserve">Wykonawca ustanawia kierownika budowy w osobie ……………………. posiadającego uprawnienia </w:t>
      </w:r>
      <w:r w:rsidRPr="00B51E86">
        <w:rPr>
          <w:rFonts w:asciiTheme="minorHAnsi" w:hAnsiTheme="minorHAnsi"/>
        </w:rPr>
        <w:tab/>
        <w:t xml:space="preserve">budowlane …………….. oraz następujących kierowników robót branżowych: </w:t>
      </w:r>
    </w:p>
    <w:p w:rsidR="00E63FE0" w:rsidRPr="00B51E86" w:rsidRDefault="00EB1D3C">
      <w:pPr>
        <w:pStyle w:val="Akapitzlist"/>
        <w:numPr>
          <w:ilvl w:val="0"/>
          <w:numId w:val="39"/>
        </w:numPr>
        <w:tabs>
          <w:tab w:val="left" w:pos="426"/>
        </w:tabs>
        <w:spacing w:after="0" w:line="240" w:lineRule="auto"/>
        <w:jc w:val="both"/>
        <w:rPr>
          <w:rFonts w:asciiTheme="minorHAnsi" w:hAnsiTheme="minorHAnsi"/>
        </w:rPr>
      </w:pPr>
      <w:r w:rsidRPr="00B51E86">
        <w:rPr>
          <w:rFonts w:asciiTheme="minorHAnsi" w:hAnsiTheme="minorHAnsi"/>
        </w:rPr>
        <w:t xml:space="preserve">…………………… - kierownik robót ……….., posiadający uprawnienia </w:t>
      </w:r>
      <w:r w:rsidR="00EB605C">
        <w:rPr>
          <w:rFonts w:asciiTheme="minorHAnsi" w:hAnsiTheme="minorHAnsi"/>
        </w:rPr>
        <w:t>konstrukcyjno-</w:t>
      </w:r>
      <w:r w:rsidRPr="00B51E86">
        <w:rPr>
          <w:rFonts w:asciiTheme="minorHAnsi" w:hAnsiTheme="minorHAnsi"/>
        </w:rPr>
        <w:t>budowlane …………………..;</w:t>
      </w:r>
    </w:p>
    <w:p w:rsidR="00E63FE0" w:rsidRPr="00B51E86" w:rsidRDefault="00EB1D3C">
      <w:pPr>
        <w:pStyle w:val="Akapitzlist"/>
        <w:numPr>
          <w:ilvl w:val="0"/>
          <w:numId w:val="39"/>
        </w:numPr>
        <w:tabs>
          <w:tab w:val="left" w:pos="426"/>
        </w:tabs>
        <w:spacing w:after="0" w:line="240" w:lineRule="auto"/>
        <w:jc w:val="both"/>
        <w:rPr>
          <w:rFonts w:asciiTheme="minorHAnsi" w:hAnsiTheme="minorHAnsi"/>
        </w:rPr>
      </w:pPr>
      <w:r w:rsidRPr="00B51E86">
        <w:rPr>
          <w:rFonts w:asciiTheme="minorHAnsi" w:hAnsiTheme="minorHAnsi"/>
        </w:rPr>
        <w:t xml:space="preserve">………………………  -  kierownik robót ………..., posiadający uprawnienia </w:t>
      </w:r>
      <w:r w:rsidR="00EB605C">
        <w:rPr>
          <w:rFonts w:asciiTheme="minorHAnsi" w:hAnsiTheme="minorHAnsi"/>
        </w:rPr>
        <w:t>sanitarne</w:t>
      </w:r>
      <w:r w:rsidRPr="00B51E86">
        <w:rPr>
          <w:rFonts w:asciiTheme="minorHAnsi" w:hAnsiTheme="minorHAnsi"/>
        </w:rPr>
        <w:t xml:space="preserve"> ……………………;</w:t>
      </w:r>
    </w:p>
    <w:p w:rsidR="00E63FE0" w:rsidRPr="00B51E86" w:rsidRDefault="00EB1D3C">
      <w:pPr>
        <w:pStyle w:val="Akapitzlist"/>
        <w:numPr>
          <w:ilvl w:val="0"/>
          <w:numId w:val="39"/>
        </w:numPr>
        <w:tabs>
          <w:tab w:val="left" w:pos="426"/>
        </w:tabs>
        <w:spacing w:after="0" w:line="240" w:lineRule="auto"/>
        <w:jc w:val="both"/>
        <w:rPr>
          <w:rFonts w:asciiTheme="minorHAnsi" w:hAnsiTheme="minorHAnsi"/>
        </w:rPr>
      </w:pPr>
      <w:r w:rsidRPr="00B51E86">
        <w:rPr>
          <w:rFonts w:asciiTheme="minorHAnsi" w:hAnsiTheme="minorHAnsi"/>
        </w:rPr>
        <w:t xml:space="preserve">………………………  - kierownik robót ………..., posiadający uprawnienia </w:t>
      </w:r>
      <w:r w:rsidR="00EB605C">
        <w:rPr>
          <w:rFonts w:asciiTheme="minorHAnsi" w:hAnsiTheme="minorHAnsi"/>
        </w:rPr>
        <w:t>elektryczne</w:t>
      </w:r>
      <w:r w:rsidRPr="00B51E86">
        <w:rPr>
          <w:rFonts w:asciiTheme="minorHAnsi" w:hAnsiTheme="minorHAnsi"/>
        </w:rPr>
        <w:t xml:space="preserve"> </w:t>
      </w:r>
      <w:r w:rsidRPr="00B51E86">
        <w:rPr>
          <w:rFonts w:asciiTheme="minorHAnsi" w:hAnsiTheme="minorHAnsi"/>
        </w:rPr>
        <w:tab/>
        <w:t>……………….…..;</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asciiTheme="minorHAnsi" w:hAnsiTheme="minorHAnsi"/>
        </w:rPr>
        <w:t xml:space="preserve">Kierownik budowy reprezentuje Wykonawcę na budowie i koordynuje czynności z tym związane. </w:t>
      </w:r>
      <w:r w:rsidRPr="00B51E86">
        <w:rPr>
          <w:rFonts w:asciiTheme="minorHAnsi" w:hAnsiTheme="minorHAnsi"/>
        </w:rPr>
        <w:tab/>
        <w:t>Wykonawca w pełni odpowiada za czynności osób wskazanych w ust. 6.</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eastAsia="Bliss 2 Regular"/>
          <w:lang w:eastAsia="ar-SA"/>
        </w:rPr>
        <w:t>Do obowiązków Kierownika budowy na</w:t>
      </w:r>
      <w:r w:rsidRPr="00B51E86">
        <w:rPr>
          <w:rStyle w:val="niedziel"/>
          <w:rFonts w:eastAsia="Bliss 2 Regular"/>
          <w:lang w:eastAsia="ar-SA"/>
        </w:rPr>
        <w:t>leży:</w:t>
      </w:r>
    </w:p>
    <w:p w:rsidR="00E63FE0" w:rsidRPr="00B51E86" w:rsidRDefault="00EB1D3C">
      <w:pPr>
        <w:pStyle w:val="Pismowylicz2"/>
        <w:numPr>
          <w:ilvl w:val="1"/>
          <w:numId w:val="40"/>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 xml:space="preserve">rzetelne zapoznanie się z umową, SIWZ, pytaniami i odpowiedziami do treści SIWZ, decyzjami administracyjnymi, Dokumentacją projektową, </w:t>
      </w:r>
      <w:proofErr w:type="spellStart"/>
      <w:r w:rsidRPr="00B51E86">
        <w:rPr>
          <w:rFonts w:asciiTheme="minorHAnsi" w:eastAsia="Bliss 2 Regular" w:hAnsiTheme="minorHAnsi"/>
          <w:color w:val="auto"/>
          <w:sz w:val="22"/>
          <w:szCs w:val="22"/>
          <w:lang w:eastAsia="ar-SA"/>
        </w:rPr>
        <w:t>STW</w:t>
      </w:r>
      <w:r w:rsidRPr="00B51E86">
        <w:rPr>
          <w:rStyle w:val="niedziel"/>
          <w:rFonts w:asciiTheme="minorHAnsi" w:eastAsia="Bliss 2 Regular" w:hAnsiTheme="minorHAnsi"/>
          <w:color w:val="auto"/>
          <w:sz w:val="22"/>
          <w:szCs w:val="22"/>
          <w:lang w:eastAsia="ar-SA"/>
        </w:rPr>
        <w:t>iORB</w:t>
      </w:r>
      <w:proofErr w:type="spellEnd"/>
      <w:r w:rsidRPr="00B51E86">
        <w:rPr>
          <w:rStyle w:val="niedziel"/>
          <w:rFonts w:asciiTheme="minorHAnsi" w:eastAsia="Bliss 2 Regular" w:hAnsiTheme="minorHAnsi"/>
          <w:color w:val="auto"/>
          <w:sz w:val="22"/>
          <w:szCs w:val="22"/>
          <w:lang w:eastAsia="ar-SA"/>
        </w:rPr>
        <w:t>;</w:t>
      </w:r>
    </w:p>
    <w:p w:rsidR="00E63FE0" w:rsidRPr="00B51E86" w:rsidRDefault="00EB1D3C">
      <w:pPr>
        <w:pStyle w:val="Pismowylicz2"/>
        <w:numPr>
          <w:ilvl w:val="1"/>
          <w:numId w:val="40"/>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wykonywanie obowiązków wynikających z Prawa budowlanego i rozporządzeń wykonawczych do tej us</w:t>
      </w:r>
      <w:r w:rsidRPr="00B51E86">
        <w:rPr>
          <w:rStyle w:val="niedziel"/>
          <w:rFonts w:asciiTheme="minorHAnsi" w:eastAsia="Bliss 2 Regular" w:hAnsiTheme="minorHAnsi"/>
          <w:color w:val="auto"/>
          <w:sz w:val="22"/>
          <w:szCs w:val="22"/>
          <w:lang w:eastAsia="ar-SA"/>
        </w:rPr>
        <w:t>tawy;</w:t>
      </w:r>
    </w:p>
    <w:p w:rsidR="00E63FE0" w:rsidRPr="00B51E86" w:rsidRDefault="00EB1D3C">
      <w:pPr>
        <w:pStyle w:val="Pismowylicz2"/>
        <w:numPr>
          <w:ilvl w:val="1"/>
          <w:numId w:val="40"/>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 xml:space="preserve">zorganizowanie budowy i kierowanie budową w sposób zgodny z decyzjami administracyjnymi, Dokumentacją projektową, </w:t>
      </w:r>
      <w:proofErr w:type="spellStart"/>
      <w:r w:rsidRPr="00B51E86">
        <w:rPr>
          <w:rFonts w:asciiTheme="minorHAnsi" w:eastAsia="Bliss 2 Regular" w:hAnsiTheme="minorHAnsi"/>
          <w:color w:val="auto"/>
          <w:sz w:val="22"/>
          <w:szCs w:val="22"/>
          <w:lang w:eastAsia="ar-SA"/>
        </w:rPr>
        <w:t>STWiORB</w:t>
      </w:r>
      <w:proofErr w:type="spellEnd"/>
      <w:r w:rsidRPr="00B51E86">
        <w:rPr>
          <w:rFonts w:asciiTheme="minorHAnsi" w:eastAsia="Bliss 2 Regular" w:hAnsiTheme="minorHAnsi"/>
          <w:color w:val="auto"/>
          <w:sz w:val="22"/>
          <w:szCs w:val="22"/>
          <w:lang w:eastAsia="ar-SA"/>
        </w:rPr>
        <w:t>, zasadami wiedzy technicznej</w:t>
      </w:r>
      <w:r w:rsidRPr="00B51E86">
        <w:rPr>
          <w:rFonts w:asciiTheme="minorHAnsi" w:eastAsia="Bliss 2 Regular" w:hAnsiTheme="minorHAnsi"/>
          <w:color w:val="auto"/>
          <w:sz w:val="22"/>
          <w:szCs w:val="22"/>
          <w:lang w:eastAsia="ar-SA"/>
        </w:rPr>
        <w:br/>
        <w:t>i przepi</w:t>
      </w:r>
      <w:r w:rsidRPr="00B51E86">
        <w:rPr>
          <w:rStyle w:val="niedziel"/>
          <w:rFonts w:asciiTheme="minorHAnsi" w:eastAsia="Bliss 2 Regular" w:hAnsiTheme="minorHAnsi"/>
          <w:color w:val="auto"/>
          <w:sz w:val="22"/>
          <w:szCs w:val="22"/>
          <w:lang w:eastAsia="ar-SA"/>
        </w:rPr>
        <w:t>sami prawa;</w:t>
      </w:r>
    </w:p>
    <w:p w:rsidR="00E63FE0" w:rsidRPr="00B51E86" w:rsidRDefault="00EB1D3C">
      <w:pPr>
        <w:pStyle w:val="Pismowylicz2"/>
        <w:numPr>
          <w:ilvl w:val="1"/>
          <w:numId w:val="40"/>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uczestniczenie w naradach koordynacyj</w:t>
      </w:r>
      <w:r w:rsidRPr="00B51E86">
        <w:rPr>
          <w:rStyle w:val="niedziel"/>
          <w:rFonts w:asciiTheme="minorHAnsi" w:eastAsia="Bliss 2 Regular" w:hAnsiTheme="minorHAnsi"/>
          <w:color w:val="auto"/>
          <w:sz w:val="22"/>
          <w:szCs w:val="22"/>
          <w:lang w:eastAsia="ar-SA"/>
        </w:rPr>
        <w:t>nych;</w:t>
      </w:r>
    </w:p>
    <w:p w:rsidR="00E63FE0" w:rsidRPr="00B51E86" w:rsidRDefault="00EB1D3C">
      <w:pPr>
        <w:pStyle w:val="Pismowylicz2"/>
        <w:numPr>
          <w:ilvl w:val="1"/>
          <w:numId w:val="40"/>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zgłoszenie przedmiotu umowy do odbioru końcowego odpowiednim wpisem do Dziennika budowy oraz uczestniczenie w czynnościach odbioru końcowego i zapewnienie usunięcia stwierdzonych wad, a także przekazanie Zamawiającemu oświadczenia o:</w:t>
      </w:r>
    </w:p>
    <w:p w:rsidR="00E63FE0" w:rsidRPr="00B51E86" w:rsidRDefault="00EB1D3C">
      <w:pPr>
        <w:pStyle w:val="Pismowylicz3"/>
        <w:numPr>
          <w:ilvl w:val="0"/>
          <w:numId w:val="41"/>
        </w:numPr>
        <w:spacing w:line="240" w:lineRule="auto"/>
        <w:rPr>
          <w:rFonts w:asciiTheme="minorHAnsi" w:hAnsiTheme="minorHAnsi"/>
          <w:color w:val="auto"/>
          <w:sz w:val="22"/>
          <w:szCs w:val="22"/>
        </w:rPr>
      </w:pPr>
      <w:r w:rsidRPr="00B51E86">
        <w:rPr>
          <w:rFonts w:asciiTheme="minorHAnsi" w:hAnsiTheme="minorHAnsi"/>
          <w:color w:val="auto"/>
          <w:sz w:val="22"/>
          <w:szCs w:val="22"/>
        </w:rPr>
        <w:t xml:space="preserve">zgodności wykonania robót budowlanych, w tym robót ulegających zakryciu, z decyzjami administracyjnymi, Projektem budowlanym, Projektami wykonawczymi, </w:t>
      </w:r>
      <w:proofErr w:type="spellStart"/>
      <w:r w:rsidRPr="00B51E86">
        <w:rPr>
          <w:rFonts w:asciiTheme="minorHAnsi" w:hAnsiTheme="minorHAnsi"/>
          <w:color w:val="auto"/>
          <w:sz w:val="22"/>
          <w:szCs w:val="22"/>
        </w:rPr>
        <w:t>STWiORB</w:t>
      </w:r>
      <w:proofErr w:type="spellEnd"/>
      <w:r w:rsidRPr="00B51E86">
        <w:rPr>
          <w:rFonts w:asciiTheme="minorHAnsi" w:hAnsiTheme="minorHAnsi"/>
          <w:color w:val="auto"/>
          <w:sz w:val="22"/>
          <w:szCs w:val="22"/>
        </w:rPr>
        <w:t>, zasadami wiedzy technicznej oraz przepi</w:t>
      </w:r>
      <w:r w:rsidRPr="00B51E86">
        <w:rPr>
          <w:rStyle w:val="niedziel"/>
          <w:rFonts w:asciiTheme="minorHAnsi" w:hAnsiTheme="minorHAnsi"/>
          <w:color w:val="auto"/>
          <w:sz w:val="22"/>
          <w:szCs w:val="22"/>
        </w:rPr>
        <w:t>sami prawa,</w:t>
      </w:r>
    </w:p>
    <w:p w:rsidR="00E63FE0" w:rsidRPr="00B51E86" w:rsidRDefault="00EB1D3C">
      <w:pPr>
        <w:pStyle w:val="Pismowylicz3"/>
        <w:numPr>
          <w:ilvl w:val="0"/>
          <w:numId w:val="41"/>
        </w:numPr>
        <w:spacing w:line="240" w:lineRule="auto"/>
        <w:rPr>
          <w:rFonts w:asciiTheme="minorHAnsi" w:hAnsiTheme="minorHAnsi"/>
          <w:color w:val="auto"/>
          <w:sz w:val="22"/>
          <w:szCs w:val="22"/>
        </w:rPr>
      </w:pPr>
      <w:r w:rsidRPr="00B51E86">
        <w:rPr>
          <w:rFonts w:asciiTheme="minorHAnsi" w:hAnsiTheme="minorHAnsi"/>
          <w:color w:val="auto"/>
          <w:sz w:val="22"/>
          <w:szCs w:val="22"/>
        </w:rPr>
        <w:t>doprowadzeniu do należytego stanu i porządku terenu budowy i terenów przyleg</w:t>
      </w:r>
      <w:r w:rsidRPr="00B51E86">
        <w:rPr>
          <w:rStyle w:val="niedziel"/>
          <w:rFonts w:asciiTheme="minorHAnsi" w:hAnsiTheme="minorHAnsi"/>
          <w:color w:val="auto"/>
          <w:sz w:val="22"/>
          <w:szCs w:val="22"/>
        </w:rPr>
        <w:t>łych;</w:t>
      </w:r>
    </w:p>
    <w:p w:rsidR="00E63FE0" w:rsidRPr="00B51E86" w:rsidRDefault="00EB1D3C">
      <w:pPr>
        <w:pStyle w:val="Pismowylicz2"/>
        <w:numPr>
          <w:ilvl w:val="1"/>
          <w:numId w:val="40"/>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uczestniczenie w obowiązkowej kontr</w:t>
      </w:r>
      <w:r w:rsidRPr="00B51E86">
        <w:rPr>
          <w:rStyle w:val="niedziel"/>
          <w:rFonts w:asciiTheme="minorHAnsi" w:eastAsia="Bliss 2 Regular" w:hAnsiTheme="minorHAnsi"/>
          <w:color w:val="auto"/>
          <w:sz w:val="22"/>
          <w:szCs w:val="22"/>
          <w:lang w:eastAsia="ar-SA"/>
        </w:rPr>
        <w:t>oli</w:t>
      </w:r>
      <w:r w:rsidRPr="00B51E86">
        <w:rPr>
          <w:rFonts w:asciiTheme="minorHAnsi" w:eastAsia="Bliss 2 Regular" w:hAnsiTheme="minorHAnsi"/>
          <w:color w:val="auto"/>
          <w:sz w:val="22"/>
          <w:szCs w:val="22"/>
          <w:lang w:eastAsia="ar-SA"/>
        </w:rPr>
        <w:t xml:space="preserve"> przeprowadzanej przez organ nadzoru budowlanego w celu zbadania zgodności realizacji robót budowlanych z pozwoleniem na budowę i Projektem budowl</w:t>
      </w:r>
      <w:r w:rsidRPr="00B51E86">
        <w:rPr>
          <w:rStyle w:val="niedziel"/>
          <w:rFonts w:asciiTheme="minorHAnsi" w:eastAsia="Bliss 2 Regular" w:hAnsiTheme="minorHAnsi"/>
          <w:color w:val="auto"/>
          <w:sz w:val="22"/>
          <w:szCs w:val="22"/>
          <w:lang w:eastAsia="ar-SA"/>
        </w:rPr>
        <w:t>anym.</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eastAsia="Bliss 2 Regular"/>
          <w:lang w:eastAsia="ar-SA"/>
        </w:rPr>
        <w:t>Do obowiązków Kierownika robót na</w:t>
      </w:r>
      <w:r w:rsidRPr="00B51E86">
        <w:rPr>
          <w:rStyle w:val="niedziel"/>
          <w:rFonts w:eastAsia="Bliss 2 Regular"/>
          <w:lang w:eastAsia="ar-SA"/>
        </w:rPr>
        <w:t>leży:</w:t>
      </w:r>
    </w:p>
    <w:p w:rsidR="00E63FE0" w:rsidRPr="00B51E86" w:rsidRDefault="00EB1D3C">
      <w:pPr>
        <w:pStyle w:val="Pismowylicz2"/>
        <w:numPr>
          <w:ilvl w:val="1"/>
          <w:numId w:val="42"/>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 xml:space="preserve">rzetelne zapoznanie się z umową, SIWZ, pytaniami i odpowiedziami do treści SIWZ, decyzjami administracyjnymi, Dokumentacją projektową, </w:t>
      </w:r>
      <w:proofErr w:type="spellStart"/>
      <w:r w:rsidRPr="00B51E86">
        <w:rPr>
          <w:rFonts w:asciiTheme="minorHAnsi" w:eastAsia="Bliss 2 Regular" w:hAnsiTheme="minorHAnsi"/>
          <w:color w:val="auto"/>
          <w:sz w:val="22"/>
          <w:szCs w:val="22"/>
          <w:lang w:eastAsia="ar-SA"/>
        </w:rPr>
        <w:t>STW</w:t>
      </w:r>
      <w:r w:rsidRPr="00B51E86">
        <w:rPr>
          <w:rStyle w:val="niedziel"/>
          <w:rFonts w:asciiTheme="minorHAnsi" w:eastAsia="Bliss 2 Regular" w:hAnsiTheme="minorHAnsi"/>
          <w:color w:val="auto"/>
          <w:sz w:val="22"/>
          <w:szCs w:val="22"/>
          <w:lang w:eastAsia="ar-SA"/>
        </w:rPr>
        <w:t>iORB</w:t>
      </w:r>
      <w:proofErr w:type="spellEnd"/>
      <w:r w:rsidRPr="00B51E86">
        <w:rPr>
          <w:rStyle w:val="niedziel"/>
          <w:rFonts w:asciiTheme="minorHAnsi" w:eastAsia="Bliss 2 Regular" w:hAnsiTheme="minorHAnsi"/>
          <w:color w:val="auto"/>
          <w:sz w:val="22"/>
          <w:szCs w:val="22"/>
          <w:lang w:eastAsia="ar-SA"/>
        </w:rPr>
        <w:t>;</w:t>
      </w:r>
    </w:p>
    <w:p w:rsidR="00E63FE0" w:rsidRPr="00B51E86" w:rsidRDefault="00EB1D3C">
      <w:pPr>
        <w:pStyle w:val="Pismowylicz2"/>
        <w:numPr>
          <w:ilvl w:val="1"/>
          <w:numId w:val="42"/>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wykonywanie obowiązków wynikających z Prawa budowlanego i rozporządzeń wykonawc</w:t>
      </w:r>
      <w:r w:rsidRPr="00B51E86">
        <w:rPr>
          <w:rStyle w:val="niedziel"/>
          <w:rFonts w:asciiTheme="minorHAnsi" w:eastAsia="Bliss 2 Regular" w:hAnsiTheme="minorHAnsi"/>
          <w:color w:val="auto"/>
          <w:sz w:val="22"/>
          <w:szCs w:val="22"/>
          <w:lang w:eastAsia="ar-SA"/>
        </w:rPr>
        <w:t>zych;</w:t>
      </w:r>
    </w:p>
    <w:p w:rsidR="00E63FE0" w:rsidRPr="00B51E86" w:rsidRDefault="00EB1D3C">
      <w:pPr>
        <w:pStyle w:val="Pismowylicz2"/>
        <w:numPr>
          <w:ilvl w:val="1"/>
          <w:numId w:val="42"/>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 xml:space="preserve">zorganizowanie i kierowanie robotami w sposób zgodny z decyzjami administracyjnymi, Dokumentacją projektową, </w:t>
      </w:r>
      <w:proofErr w:type="spellStart"/>
      <w:r w:rsidRPr="00B51E86">
        <w:rPr>
          <w:rFonts w:asciiTheme="minorHAnsi" w:eastAsia="Bliss 2 Regular" w:hAnsiTheme="minorHAnsi"/>
          <w:color w:val="auto"/>
          <w:sz w:val="22"/>
          <w:szCs w:val="22"/>
          <w:lang w:eastAsia="ar-SA"/>
        </w:rPr>
        <w:t>STWiORB</w:t>
      </w:r>
      <w:proofErr w:type="spellEnd"/>
      <w:r w:rsidRPr="00B51E86">
        <w:rPr>
          <w:rFonts w:asciiTheme="minorHAnsi" w:eastAsia="Bliss 2 Regular" w:hAnsiTheme="minorHAnsi"/>
          <w:color w:val="auto"/>
          <w:sz w:val="22"/>
          <w:szCs w:val="22"/>
          <w:lang w:eastAsia="ar-SA"/>
        </w:rPr>
        <w:t>, zasadami wiedzy technicznej i przepi</w:t>
      </w:r>
      <w:r w:rsidRPr="00B51E86">
        <w:rPr>
          <w:rStyle w:val="niedziel"/>
          <w:rFonts w:asciiTheme="minorHAnsi" w:eastAsia="Bliss 2 Regular" w:hAnsiTheme="minorHAnsi"/>
          <w:color w:val="auto"/>
          <w:sz w:val="22"/>
          <w:szCs w:val="22"/>
          <w:lang w:eastAsia="ar-SA"/>
        </w:rPr>
        <w:t>sami prawa;</w:t>
      </w:r>
    </w:p>
    <w:p w:rsidR="00E63FE0" w:rsidRPr="00B51E86" w:rsidRDefault="00EB1D3C">
      <w:pPr>
        <w:pStyle w:val="Pismowylicz2"/>
        <w:numPr>
          <w:ilvl w:val="1"/>
          <w:numId w:val="42"/>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prowadzenie dokumentacji kierowanych r</w:t>
      </w:r>
      <w:r w:rsidRPr="00B51E86">
        <w:rPr>
          <w:rStyle w:val="niedziel"/>
          <w:rFonts w:asciiTheme="minorHAnsi" w:eastAsia="Bliss 2 Regular" w:hAnsiTheme="minorHAnsi"/>
          <w:color w:val="auto"/>
          <w:sz w:val="22"/>
          <w:szCs w:val="22"/>
          <w:lang w:eastAsia="ar-SA"/>
        </w:rPr>
        <w:t>obót;</w:t>
      </w:r>
    </w:p>
    <w:p w:rsidR="00E63FE0" w:rsidRPr="00B51E86" w:rsidRDefault="00EB1D3C">
      <w:pPr>
        <w:pStyle w:val="Pismowylicz2"/>
        <w:numPr>
          <w:ilvl w:val="1"/>
          <w:numId w:val="42"/>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uczestniczenie w naradach koordynacyj</w:t>
      </w:r>
      <w:r w:rsidRPr="00B51E86">
        <w:rPr>
          <w:rStyle w:val="niedziel"/>
          <w:rFonts w:asciiTheme="minorHAnsi" w:eastAsia="Bliss 2 Regular" w:hAnsiTheme="minorHAnsi"/>
          <w:color w:val="auto"/>
          <w:sz w:val="22"/>
          <w:szCs w:val="22"/>
          <w:lang w:eastAsia="ar-SA"/>
        </w:rPr>
        <w:t>nych.</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eastAsia="Bliss 2 Regular"/>
          <w:lang w:eastAsia="ar-SA"/>
        </w:rPr>
        <w:t xml:space="preserve">Kierownik budowy ma obowiązek przebywania na terenie budowy w trakcie wykonywania robót </w:t>
      </w:r>
      <w:r w:rsidRPr="00B51E86">
        <w:rPr>
          <w:rFonts w:eastAsia="Bliss 2 Regular"/>
          <w:lang w:eastAsia="ar-SA"/>
        </w:rPr>
        <w:tab/>
        <w:t xml:space="preserve">budowlanych, a Kierownicy robót są zobowiązani do przebywania na Terenie budowy w czasie </w:t>
      </w:r>
      <w:r w:rsidRPr="00B51E86">
        <w:rPr>
          <w:rFonts w:eastAsia="Bliss 2 Regular"/>
          <w:lang w:eastAsia="ar-SA"/>
        </w:rPr>
        <w:tab/>
        <w:t>wykonywania robót budowlanych odpowiednich do zakresu ich specjaln</w:t>
      </w:r>
      <w:r w:rsidRPr="00B51E86">
        <w:rPr>
          <w:rStyle w:val="niedziel"/>
          <w:rFonts w:eastAsia="Bliss 2 Regular"/>
          <w:lang w:eastAsia="ar-SA"/>
        </w:rPr>
        <w:t>ości.</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asciiTheme="minorHAnsi" w:hAnsiTheme="minorHAnsi"/>
        </w:rPr>
        <w:t>Kierownik budowy i Kierownicy robót mają p</w:t>
      </w:r>
      <w:r w:rsidRPr="00B51E86">
        <w:rPr>
          <w:rStyle w:val="niedziel"/>
          <w:rFonts w:asciiTheme="minorHAnsi" w:hAnsiTheme="minorHAnsi"/>
        </w:rPr>
        <w:t>rawo:</w:t>
      </w:r>
    </w:p>
    <w:p w:rsidR="00E63FE0" w:rsidRPr="00B51E86" w:rsidRDefault="00EB1D3C">
      <w:pPr>
        <w:pStyle w:val="Pismowylicz2"/>
        <w:numPr>
          <w:ilvl w:val="1"/>
          <w:numId w:val="43"/>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występowania do Zamawiającego o zmiany w rozwiązaniach projektowych, jeż</w:t>
      </w:r>
      <w:r w:rsidRPr="00B51E86">
        <w:rPr>
          <w:rStyle w:val="niedziel"/>
          <w:rFonts w:asciiTheme="minorHAnsi" w:eastAsia="Bliss 2 Regular" w:hAnsiTheme="minorHAnsi"/>
          <w:color w:val="auto"/>
          <w:sz w:val="22"/>
          <w:szCs w:val="22"/>
          <w:lang w:eastAsia="ar-SA"/>
        </w:rPr>
        <w:t>eli</w:t>
      </w:r>
      <w:r w:rsidRPr="00B51E86">
        <w:rPr>
          <w:rFonts w:asciiTheme="minorHAnsi" w:eastAsia="Bliss 2 Regular" w:hAnsiTheme="minorHAnsi"/>
          <w:color w:val="auto"/>
          <w:sz w:val="22"/>
          <w:szCs w:val="22"/>
          <w:lang w:eastAsia="ar-SA"/>
        </w:rPr>
        <w:t xml:space="preserve"> są one uzasadnione koniecznością zwiększenia bezpieczeństwa realizacji robót budowlanych lub usprawnienia procesu bu</w:t>
      </w:r>
      <w:r w:rsidRPr="00B51E86">
        <w:rPr>
          <w:rStyle w:val="niedziel"/>
          <w:rFonts w:asciiTheme="minorHAnsi" w:eastAsia="Bliss 2 Regular" w:hAnsiTheme="minorHAnsi"/>
          <w:color w:val="auto"/>
          <w:sz w:val="22"/>
          <w:szCs w:val="22"/>
          <w:lang w:eastAsia="ar-SA"/>
        </w:rPr>
        <w:t>dowy,</w:t>
      </w:r>
    </w:p>
    <w:p w:rsidR="00E63FE0" w:rsidRPr="00B51E86" w:rsidRDefault="00EB1D3C">
      <w:pPr>
        <w:pStyle w:val="Pismowylicz2"/>
        <w:widowControl/>
        <w:numPr>
          <w:ilvl w:val="1"/>
          <w:numId w:val="43"/>
        </w:numPr>
        <w:tabs>
          <w:tab w:val="left" w:pos="426"/>
        </w:tabs>
        <w:spacing w:after="200" w:line="240" w:lineRule="auto"/>
        <w:contextualSpacing/>
        <w:rPr>
          <w:rFonts w:asciiTheme="minorHAnsi" w:hAnsiTheme="minorHAnsi"/>
          <w:color w:val="auto"/>
          <w:sz w:val="22"/>
          <w:szCs w:val="22"/>
        </w:rPr>
      </w:pPr>
      <w:r w:rsidRPr="00B51E86">
        <w:rPr>
          <w:rFonts w:asciiTheme="minorHAnsi" w:eastAsia="Bliss 2 Regular" w:hAnsiTheme="minorHAnsi"/>
          <w:color w:val="auto"/>
          <w:sz w:val="22"/>
          <w:szCs w:val="22"/>
          <w:lang w:eastAsia="ar-SA"/>
        </w:rPr>
        <w:t>ustosunkowania się w Dzienniku budowy do zaleceń w nim zawar</w:t>
      </w:r>
      <w:r w:rsidRPr="00B51E86">
        <w:rPr>
          <w:rStyle w:val="niedziel"/>
          <w:rFonts w:asciiTheme="minorHAnsi" w:eastAsia="Bliss 2 Regular" w:hAnsiTheme="minorHAnsi"/>
          <w:color w:val="auto"/>
          <w:sz w:val="22"/>
          <w:szCs w:val="22"/>
          <w:lang w:eastAsia="ar-SA"/>
        </w:rPr>
        <w:t>tych.</w:t>
      </w:r>
    </w:p>
    <w:p w:rsidR="00E63FE0" w:rsidRPr="00EB605C" w:rsidRDefault="00EB1D3C" w:rsidP="00EB605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asciiTheme="minorHAnsi" w:hAnsiTheme="minorHAnsi"/>
        </w:rPr>
        <w:t xml:space="preserve">Ewentualna zmiana osób wskazanych w ust. 1 lub w ust. 6 będzie możliwa za zgodą </w:t>
      </w:r>
      <w:r w:rsidRPr="00B51E86">
        <w:rPr>
          <w:rFonts w:asciiTheme="minorHAnsi" w:hAnsiTheme="minorHAnsi"/>
        </w:rPr>
        <w:tab/>
        <w:t xml:space="preserve">Zamawiającego, </w:t>
      </w:r>
      <w:r w:rsidR="00EB605C">
        <w:rPr>
          <w:rFonts w:asciiTheme="minorHAnsi" w:hAnsiTheme="minorHAnsi"/>
        </w:rPr>
        <w:t xml:space="preserve">         </w:t>
      </w:r>
      <w:r w:rsidR="00EB605C">
        <w:rPr>
          <w:rFonts w:asciiTheme="minorHAnsi" w:hAnsiTheme="minorHAnsi"/>
        </w:rPr>
        <w:tab/>
      </w:r>
      <w:r w:rsidRPr="00B51E86">
        <w:rPr>
          <w:rFonts w:asciiTheme="minorHAnsi" w:hAnsiTheme="minorHAnsi"/>
        </w:rPr>
        <w:t xml:space="preserve">w trybie zmiany </w:t>
      </w:r>
      <w:r w:rsidR="00EB605C">
        <w:rPr>
          <w:rFonts w:asciiTheme="minorHAnsi" w:hAnsiTheme="minorHAnsi"/>
        </w:rPr>
        <w:t xml:space="preserve">umowy, jeżeli proponowana osoba </w:t>
      </w:r>
      <w:r w:rsidRPr="00EB605C">
        <w:rPr>
          <w:rFonts w:asciiTheme="minorHAnsi" w:hAnsiTheme="minorHAnsi"/>
        </w:rPr>
        <w:t xml:space="preserve">posiada takie same uprawnienia budowlane i </w:t>
      </w:r>
      <w:r w:rsidR="00EB605C">
        <w:rPr>
          <w:rFonts w:asciiTheme="minorHAnsi" w:hAnsiTheme="minorHAnsi"/>
        </w:rPr>
        <w:lastRenderedPageBreak/>
        <w:tab/>
      </w:r>
      <w:r w:rsidRPr="00EB605C">
        <w:rPr>
          <w:rFonts w:asciiTheme="minorHAnsi" w:hAnsiTheme="minorHAnsi"/>
        </w:rPr>
        <w:t xml:space="preserve">doświadczenie jak te, które podlegały ocenie przez Zamawiającego w ramach spełnienia warunku udziału </w:t>
      </w:r>
      <w:r w:rsidR="00EB605C">
        <w:rPr>
          <w:rFonts w:asciiTheme="minorHAnsi" w:hAnsiTheme="minorHAnsi"/>
        </w:rPr>
        <w:tab/>
      </w:r>
      <w:r w:rsidRPr="00EB605C">
        <w:rPr>
          <w:rFonts w:asciiTheme="minorHAnsi" w:hAnsiTheme="minorHAnsi"/>
        </w:rPr>
        <w:t>w postępowaniu;</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asciiTheme="minorHAnsi" w:hAnsiTheme="minorHAnsi"/>
        </w:rPr>
        <w:t xml:space="preserve">Wniosek Wykonawcy, o którym mowa w ust. 11, powinien wskazywać przyczynę zmiany oraz </w:t>
      </w:r>
      <w:r w:rsidRPr="00B51E86">
        <w:rPr>
          <w:rFonts w:asciiTheme="minorHAnsi" w:hAnsiTheme="minorHAnsi"/>
        </w:rPr>
        <w:tab/>
        <w:t>imię i nazwisko proponowanego zastępcy, a także jego kwalifikacje (uprawnienia) oraz</w:t>
      </w:r>
      <w:r w:rsidRPr="00B51E86">
        <w:rPr>
          <w:rFonts w:asciiTheme="minorHAnsi" w:hAnsiTheme="minorHAnsi"/>
        </w:rPr>
        <w:br/>
      </w:r>
      <w:r w:rsidRPr="00B51E86">
        <w:rPr>
          <w:rFonts w:asciiTheme="minorHAnsi" w:hAnsiTheme="minorHAnsi"/>
        </w:rPr>
        <w:tab/>
        <w:t>doświadczenie. Do wniosku należy załączyć dokumenty potwierdzające posiadanie przez</w:t>
      </w:r>
      <w:r w:rsidRPr="00B51E86">
        <w:rPr>
          <w:rFonts w:asciiTheme="minorHAnsi" w:hAnsiTheme="minorHAnsi"/>
        </w:rPr>
        <w:br/>
      </w:r>
      <w:r w:rsidRPr="00B51E86">
        <w:rPr>
          <w:rFonts w:asciiTheme="minorHAnsi" w:hAnsiTheme="minorHAnsi"/>
        </w:rPr>
        <w:tab/>
      </w:r>
      <w:r w:rsidRPr="00B51E86">
        <w:rPr>
          <w:rFonts w:asciiTheme="minorHAnsi" w:hAnsiTheme="minorHAnsi"/>
        </w:rPr>
        <w:tab/>
        <w:t>wskazanego zastępcę wymaganych uprawnień. Wniosek Wykonawcy wraz z dokumentami</w:t>
      </w:r>
      <w:r w:rsidRPr="00B51E86">
        <w:rPr>
          <w:rFonts w:asciiTheme="minorHAnsi" w:hAnsiTheme="minorHAnsi"/>
        </w:rPr>
        <w:br/>
        <w:t xml:space="preserve"> </w:t>
      </w:r>
      <w:r w:rsidRPr="00B51E86">
        <w:rPr>
          <w:rFonts w:asciiTheme="minorHAnsi" w:hAnsiTheme="minorHAnsi"/>
        </w:rPr>
        <w:tab/>
      </w:r>
      <w:r w:rsidRPr="00B51E86">
        <w:rPr>
          <w:rFonts w:asciiTheme="minorHAnsi" w:hAnsiTheme="minorHAnsi"/>
        </w:rPr>
        <w:tab/>
        <w:t xml:space="preserve">potwierdzającymi kwalifikacje (uprawnienia) oraz doświadczenie stanowi załącznik do aneksu </w:t>
      </w:r>
      <w:r w:rsidRPr="00B51E86">
        <w:rPr>
          <w:rFonts w:asciiTheme="minorHAnsi" w:hAnsiTheme="minorHAnsi"/>
        </w:rPr>
        <w:tab/>
      </w:r>
      <w:r w:rsidRPr="00B51E86">
        <w:rPr>
          <w:rFonts w:asciiTheme="minorHAnsi" w:hAnsiTheme="minorHAnsi"/>
        </w:rPr>
        <w:tab/>
      </w:r>
      <w:r w:rsidRPr="00B51E86">
        <w:rPr>
          <w:rFonts w:asciiTheme="minorHAnsi" w:hAnsiTheme="minorHAnsi"/>
        </w:rPr>
        <w:tab/>
        <w:t>zmieniającego umowę.</w:t>
      </w:r>
    </w:p>
    <w:p w:rsidR="00E63FE0" w:rsidRPr="00B51E86" w:rsidRDefault="00EB1D3C">
      <w:pPr>
        <w:pStyle w:val="Akapitzlist"/>
        <w:numPr>
          <w:ilvl w:val="6"/>
          <w:numId w:val="34"/>
        </w:numPr>
        <w:tabs>
          <w:tab w:val="left" w:pos="396"/>
        </w:tabs>
        <w:spacing w:after="0" w:line="240" w:lineRule="auto"/>
        <w:ind w:left="0" w:firstLine="0"/>
        <w:jc w:val="both"/>
        <w:rPr>
          <w:rFonts w:asciiTheme="minorHAnsi" w:hAnsiTheme="minorHAnsi"/>
        </w:rPr>
      </w:pPr>
      <w:r w:rsidRPr="00B51E86">
        <w:rPr>
          <w:rFonts w:eastAsia="Bliss 2 Regular"/>
          <w:spacing w:val="-2"/>
          <w:lang w:eastAsia="ar-SA"/>
        </w:rPr>
        <w:t xml:space="preserve">Zamawiający jest uprawniony do zgłaszania uwag, zastrzeżeń albo występowania do Wykonawcy </w:t>
      </w:r>
      <w:r w:rsidRPr="00B51E86">
        <w:rPr>
          <w:rFonts w:eastAsia="Bliss 2 Regular"/>
          <w:spacing w:val="-2"/>
          <w:lang w:eastAsia="ar-SA"/>
        </w:rPr>
        <w:br/>
      </w:r>
      <w:r w:rsidRPr="00B51E86">
        <w:rPr>
          <w:rFonts w:eastAsia="Bliss 2 Regular"/>
          <w:spacing w:val="-2"/>
          <w:lang w:eastAsia="ar-SA"/>
        </w:rPr>
        <w:tab/>
        <w:t xml:space="preserve">z żądaniem usunięcia określonej osoby spośród personelu Wykonawcy lub jego Podwykonawcy, </w:t>
      </w:r>
      <w:r w:rsidRPr="00B51E86">
        <w:rPr>
          <w:rFonts w:eastAsia="Bliss 2 Regular"/>
          <w:spacing w:val="-2"/>
          <w:lang w:eastAsia="ar-SA"/>
        </w:rPr>
        <w:tab/>
        <w:t>która pomimo udzielonego jej upomni</w:t>
      </w:r>
      <w:r w:rsidRPr="00B51E86">
        <w:rPr>
          <w:rStyle w:val="niedziel"/>
          <w:rFonts w:eastAsia="Bliss 2 Regular"/>
          <w:spacing w:val="-2"/>
          <w:lang w:eastAsia="ar-SA"/>
        </w:rPr>
        <w:t>enia:</w:t>
      </w:r>
    </w:p>
    <w:p w:rsidR="00E63FE0" w:rsidRPr="00B51E86" w:rsidRDefault="00EB1D3C">
      <w:pPr>
        <w:pStyle w:val="Pismowylicz2"/>
        <w:numPr>
          <w:ilvl w:val="1"/>
          <w:numId w:val="30"/>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uporczywie wykazuje rażący brak starann</w:t>
      </w:r>
      <w:r w:rsidRPr="00B51E86">
        <w:rPr>
          <w:rStyle w:val="niedziel"/>
          <w:rFonts w:asciiTheme="minorHAnsi" w:eastAsia="Bliss 2 Regular" w:hAnsiTheme="minorHAnsi"/>
          <w:color w:val="auto"/>
          <w:sz w:val="22"/>
          <w:szCs w:val="22"/>
          <w:lang w:eastAsia="ar-SA"/>
        </w:rPr>
        <w:t>ości,</w:t>
      </w:r>
    </w:p>
    <w:p w:rsidR="00E63FE0" w:rsidRPr="00B51E86" w:rsidRDefault="00EB1D3C">
      <w:pPr>
        <w:pStyle w:val="Pismowylicz2"/>
        <w:numPr>
          <w:ilvl w:val="1"/>
          <w:numId w:val="30"/>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wykonuje swoje obowiązki w sposób niekompetentny lub nied</w:t>
      </w:r>
      <w:r w:rsidRPr="00B51E86">
        <w:rPr>
          <w:rStyle w:val="niedziel"/>
          <w:rFonts w:asciiTheme="minorHAnsi" w:eastAsia="Bliss 2 Regular" w:hAnsiTheme="minorHAnsi"/>
          <w:color w:val="auto"/>
          <w:sz w:val="22"/>
          <w:szCs w:val="22"/>
          <w:lang w:eastAsia="ar-SA"/>
        </w:rPr>
        <w:t>bały,</w:t>
      </w:r>
    </w:p>
    <w:p w:rsidR="00E63FE0" w:rsidRPr="00B51E86" w:rsidRDefault="00EB1D3C">
      <w:pPr>
        <w:pStyle w:val="Pismowylicz2"/>
        <w:numPr>
          <w:ilvl w:val="1"/>
          <w:numId w:val="30"/>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nie stosuje się do postanowień umowy lub</w:t>
      </w:r>
    </w:p>
    <w:p w:rsidR="00E63FE0" w:rsidRPr="00B51E86" w:rsidRDefault="00EB1D3C">
      <w:pPr>
        <w:pStyle w:val="Pismowylicz2"/>
        <w:numPr>
          <w:ilvl w:val="1"/>
          <w:numId w:val="30"/>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stwarza zagrożenie dla bezpieczeństwa, zdrowia lub ochrony środowiska, w szczególności narusza zasady BHP oraz przepisy przeciwpoża</w:t>
      </w:r>
      <w:r w:rsidRPr="00B51E86">
        <w:rPr>
          <w:rStyle w:val="niedziel"/>
          <w:rFonts w:asciiTheme="minorHAnsi" w:eastAsia="Bliss 2 Regular" w:hAnsiTheme="minorHAnsi"/>
          <w:color w:val="auto"/>
          <w:sz w:val="22"/>
          <w:szCs w:val="22"/>
          <w:lang w:eastAsia="ar-SA"/>
        </w:rPr>
        <w:t>rowe.</w:t>
      </w:r>
    </w:p>
    <w:p w:rsidR="00E63FE0" w:rsidRPr="00B51E86" w:rsidRDefault="00EB1D3C">
      <w:pPr>
        <w:pStyle w:val="Akapitzlist"/>
        <w:numPr>
          <w:ilvl w:val="6"/>
          <w:numId w:val="34"/>
        </w:numPr>
        <w:tabs>
          <w:tab w:val="left" w:pos="396"/>
        </w:tabs>
        <w:spacing w:after="0" w:line="240" w:lineRule="auto"/>
        <w:ind w:left="0" w:firstLine="0"/>
        <w:jc w:val="both"/>
      </w:pPr>
      <w:r w:rsidRPr="00B51E86">
        <w:rPr>
          <w:rFonts w:asciiTheme="minorHAnsi" w:hAnsiTheme="minorHAnsi"/>
          <w:spacing w:val="-2"/>
        </w:rPr>
        <w:t>W przypadku wystąpienia okoliczności, o której mowa w ust. 14, Wykonawca obowiązany jest dokonać</w:t>
      </w:r>
      <w:r w:rsidRPr="00B51E86">
        <w:rPr>
          <w:rFonts w:asciiTheme="minorHAnsi" w:hAnsiTheme="minorHAnsi"/>
        </w:rPr>
        <w:t xml:space="preserve"> </w:t>
      </w:r>
      <w:r w:rsidRPr="00B51E86">
        <w:rPr>
          <w:rFonts w:asciiTheme="minorHAnsi" w:hAnsiTheme="minorHAnsi"/>
        </w:rPr>
        <w:tab/>
        <w:t xml:space="preserve">zmiany tej osoby w terminie nie dłuższym niż 7 dni roboczych dni od daty złożenia wniosku </w:t>
      </w:r>
      <w:r w:rsidRPr="00B51E86">
        <w:rPr>
          <w:rFonts w:asciiTheme="minorHAnsi" w:hAnsiTheme="minorHAnsi"/>
        </w:rPr>
        <w:tab/>
        <w:t xml:space="preserve">Zamawiającego (za dni robocze uznaje się dni od poniedziałku do piątku, z wyłączeniem dni ustawowo </w:t>
      </w:r>
      <w:r w:rsidRPr="00B51E86">
        <w:rPr>
          <w:rFonts w:asciiTheme="minorHAnsi" w:hAnsiTheme="minorHAnsi"/>
        </w:rPr>
        <w:tab/>
        <w:t>wolnych od pracy). Zmiana następuje z uwzględnieniem postanowień ust. 12.</w:t>
      </w:r>
    </w:p>
    <w:p w:rsidR="00E63FE0" w:rsidRPr="00B51E86" w:rsidRDefault="00E63FE0">
      <w:pPr>
        <w:pStyle w:val="Pismowylicz2st"/>
        <w:spacing w:line="240" w:lineRule="auto"/>
        <w:rPr>
          <w:rFonts w:asciiTheme="minorHAnsi" w:hAnsiTheme="minorHAnsi" w:cs="Calibri"/>
          <w:color w:val="auto"/>
          <w:sz w:val="22"/>
          <w:szCs w:val="22"/>
        </w:rPr>
      </w:pPr>
    </w:p>
    <w:p w:rsidR="00E63FE0" w:rsidRPr="00B51E86" w:rsidRDefault="00E63FE0">
      <w:pPr>
        <w:spacing w:after="0" w:line="240" w:lineRule="auto"/>
        <w:jc w:val="center"/>
        <w:rPr>
          <w:rFonts w:asciiTheme="minorHAnsi" w:hAnsiTheme="minorHAnsi" w:cs="Calibri"/>
          <w:b/>
        </w:rPr>
      </w:pPr>
    </w:p>
    <w:p w:rsidR="00E63FE0" w:rsidRPr="00B51E86" w:rsidRDefault="00EB1D3C">
      <w:pPr>
        <w:spacing w:after="0" w:line="240" w:lineRule="auto"/>
        <w:jc w:val="center"/>
        <w:rPr>
          <w:rFonts w:asciiTheme="minorHAnsi" w:hAnsiTheme="minorHAnsi"/>
        </w:rPr>
      </w:pPr>
      <w:r w:rsidRPr="00B51E86">
        <w:rPr>
          <w:rFonts w:cs="Calibri"/>
          <w:b/>
        </w:rPr>
        <w:t>§ 7</w:t>
      </w:r>
    </w:p>
    <w:p w:rsidR="00E63FE0" w:rsidRPr="00B51E86" w:rsidRDefault="00EB1D3C">
      <w:pPr>
        <w:spacing w:after="0" w:line="240" w:lineRule="auto"/>
        <w:jc w:val="center"/>
        <w:rPr>
          <w:rFonts w:asciiTheme="minorHAnsi" w:hAnsiTheme="minorHAnsi" w:cs="Calibri"/>
          <w:b/>
          <w:bCs/>
        </w:rPr>
      </w:pPr>
      <w:r w:rsidRPr="00B51E86">
        <w:rPr>
          <w:rFonts w:cs="Calibri"/>
          <w:b/>
          <w:bCs/>
        </w:rPr>
        <w:t>Wynagrodzenie i warunki  płatności</w:t>
      </w:r>
    </w:p>
    <w:p w:rsidR="00E63FE0" w:rsidRPr="00B51E86" w:rsidRDefault="00E63FE0">
      <w:pPr>
        <w:spacing w:after="0" w:line="240" w:lineRule="auto"/>
        <w:jc w:val="center"/>
        <w:rPr>
          <w:rFonts w:asciiTheme="minorHAnsi" w:hAnsiTheme="minorHAnsi"/>
        </w:rPr>
      </w:pPr>
    </w:p>
    <w:p w:rsidR="00E63FE0" w:rsidRPr="00B51E86" w:rsidRDefault="00EB1D3C">
      <w:pPr>
        <w:numPr>
          <w:ilvl w:val="0"/>
          <w:numId w:val="2"/>
        </w:numPr>
        <w:spacing w:after="0" w:line="240" w:lineRule="auto"/>
        <w:jc w:val="both"/>
        <w:rPr>
          <w:rFonts w:asciiTheme="minorHAnsi" w:hAnsiTheme="minorHAnsi"/>
        </w:rPr>
      </w:pPr>
      <w:r w:rsidRPr="00B51E86">
        <w:rPr>
          <w:rFonts w:cs="Calibri"/>
        </w:rPr>
        <w:t xml:space="preserve">Strony ustalają wynagrodzenie Wykonawcy za wykonanie przedmiotu umowy, zgodnie z  ofertą Wykonawcy, na kwotę </w:t>
      </w:r>
      <w:r w:rsidRPr="00B51E86">
        <w:rPr>
          <w:rFonts w:cs="Calibri"/>
          <w:b/>
        </w:rPr>
        <w:t>………………………………….</w:t>
      </w:r>
      <w:r w:rsidRPr="00B51E86">
        <w:rPr>
          <w:rFonts w:cs="Calibri"/>
        </w:rPr>
        <w:t xml:space="preserve"> zł. brutto (słownie: </w:t>
      </w:r>
      <w:r w:rsidRPr="00B51E86">
        <w:rPr>
          <w:rFonts w:cs="Calibri"/>
          <w:b/>
          <w:i/>
        </w:rPr>
        <w:t>…………………………………………..</w:t>
      </w:r>
      <w:r w:rsidRPr="00B51E86">
        <w:rPr>
          <w:rFonts w:cs="Calibri"/>
        </w:rPr>
        <w:t>), w tym:</w:t>
      </w:r>
    </w:p>
    <w:p w:rsidR="00E63FE0" w:rsidRPr="00B51E86" w:rsidRDefault="00EB1D3C">
      <w:pPr>
        <w:pStyle w:val="Akapitzlist"/>
        <w:numPr>
          <w:ilvl w:val="1"/>
          <w:numId w:val="44"/>
        </w:numPr>
        <w:spacing w:after="0" w:line="240" w:lineRule="auto"/>
        <w:jc w:val="both"/>
        <w:rPr>
          <w:rFonts w:asciiTheme="minorHAnsi" w:hAnsiTheme="minorHAnsi"/>
        </w:rPr>
      </w:pPr>
      <w:r w:rsidRPr="00B51E86">
        <w:rPr>
          <w:rFonts w:cs="Calibri"/>
        </w:rPr>
        <w:t xml:space="preserve">za wykonanie dokumentacji projektowo-kosztorysowej, wymienionej w </w:t>
      </w:r>
      <w:r w:rsidRPr="00B51E86">
        <w:rPr>
          <w:rFonts w:asciiTheme="minorHAnsi" w:hAnsiTheme="minorHAnsi"/>
        </w:rPr>
        <w:t xml:space="preserve">§ 1 ust. 1 pkt 1, </w:t>
      </w:r>
      <w:r w:rsidRPr="00B51E86">
        <w:rPr>
          <w:rFonts w:cs="Calibri"/>
        </w:rPr>
        <w:t>harmonogramu rzeczowo-finansowego (dla potrzeb rozliczeń robót budowlanych</w:t>
      </w:r>
      <w:r w:rsidRPr="00B51E86">
        <w:rPr>
          <w:rFonts w:cs="Calibri"/>
        </w:rPr>
        <w:br/>
        <w:t>i planowania płatności za roboty budowlane) oraz zestawienia kosztów prac projektowych, robót oraz urządzeń/materiałów – dla potrzeb Zamawiającego w zakresie ewidencji środków trwałych   ……………………. zł brutto (słownie: ……………………………………….……….),</w:t>
      </w:r>
    </w:p>
    <w:p w:rsidR="00E63FE0" w:rsidRPr="00B51E86" w:rsidRDefault="00EB1D3C">
      <w:pPr>
        <w:pStyle w:val="Akapitzlist"/>
        <w:numPr>
          <w:ilvl w:val="1"/>
          <w:numId w:val="44"/>
        </w:numPr>
        <w:spacing w:after="0" w:line="240" w:lineRule="auto"/>
        <w:jc w:val="both"/>
        <w:rPr>
          <w:rFonts w:asciiTheme="minorHAnsi" w:hAnsiTheme="minorHAnsi" w:cs="Calibri"/>
        </w:rPr>
      </w:pPr>
      <w:r w:rsidRPr="00B51E86">
        <w:rPr>
          <w:rFonts w:cs="Calibri"/>
        </w:rPr>
        <w:t>za sprawowanie wielobranżowego projektowego nadzoru autorskiego - …………….. zł brutto (słownie: …………………...….), obejmujące 6 pobytów na naradzie koordynacyjnej (radzie budowy),</w:t>
      </w:r>
    </w:p>
    <w:p w:rsidR="00E63FE0" w:rsidRPr="00B51E86" w:rsidRDefault="00EB1D3C">
      <w:pPr>
        <w:pStyle w:val="Akapitzlist"/>
        <w:numPr>
          <w:ilvl w:val="1"/>
          <w:numId w:val="44"/>
        </w:numPr>
        <w:spacing w:after="0" w:line="240" w:lineRule="auto"/>
        <w:jc w:val="both"/>
        <w:rPr>
          <w:rFonts w:asciiTheme="minorHAnsi" w:hAnsiTheme="minorHAnsi"/>
        </w:rPr>
      </w:pPr>
      <w:r w:rsidRPr="00B51E86">
        <w:rPr>
          <w:rFonts w:cs="Calibri"/>
        </w:rPr>
        <w:t>za</w:t>
      </w:r>
      <w:r w:rsidR="00602D63" w:rsidRPr="00B51E86">
        <w:rPr>
          <w:rFonts w:cs="Calibri"/>
        </w:rPr>
        <w:t xml:space="preserve"> </w:t>
      </w:r>
      <w:r w:rsidR="00602D63" w:rsidRPr="00B51E86">
        <w:rPr>
          <w:rFonts w:asciiTheme="minorHAnsi" w:hAnsiTheme="minorHAnsi" w:cs="Calibri"/>
        </w:rPr>
        <w:t>dokumentację hydrotechniczną oraz</w:t>
      </w:r>
      <w:r w:rsidRPr="00B51E86">
        <w:rPr>
          <w:rFonts w:cs="Calibri"/>
        </w:rPr>
        <w:t xml:space="preserve"> operat wodno-prawny …………- ……………..… zł brutto (słownie: ……………………………..………..).</w:t>
      </w:r>
    </w:p>
    <w:p w:rsidR="00E63FE0" w:rsidRPr="00B51E86" w:rsidRDefault="00EB1D3C">
      <w:pPr>
        <w:pStyle w:val="Akapitzlist"/>
        <w:numPr>
          <w:ilvl w:val="1"/>
          <w:numId w:val="44"/>
        </w:numPr>
        <w:spacing w:after="0" w:line="240" w:lineRule="auto"/>
        <w:jc w:val="both"/>
        <w:rPr>
          <w:rFonts w:asciiTheme="minorHAnsi" w:hAnsiTheme="minorHAnsi"/>
        </w:rPr>
      </w:pPr>
      <w:r w:rsidRPr="00B51E86">
        <w:rPr>
          <w:rFonts w:cs="Calibri"/>
        </w:rPr>
        <w:t>za pomiary geodezyjne …………- ……………..… zł brutto (słownie: ……………………………..………..).</w:t>
      </w:r>
    </w:p>
    <w:p w:rsidR="00E63FE0" w:rsidRPr="00B51E86" w:rsidRDefault="00EB1D3C">
      <w:pPr>
        <w:pStyle w:val="Akapitzlist"/>
        <w:numPr>
          <w:ilvl w:val="1"/>
          <w:numId w:val="44"/>
        </w:numPr>
        <w:spacing w:after="0" w:line="240" w:lineRule="auto"/>
        <w:jc w:val="both"/>
        <w:rPr>
          <w:rFonts w:asciiTheme="minorHAnsi" w:hAnsiTheme="minorHAnsi"/>
        </w:rPr>
      </w:pPr>
      <w:r w:rsidRPr="00B51E86">
        <w:rPr>
          <w:rFonts w:cs="Calibri"/>
        </w:rPr>
        <w:t>za wykonanie robót budowlanych - …………… zł brutto (słownie: ……………………………..………..).</w:t>
      </w:r>
    </w:p>
    <w:p w:rsidR="00E63FE0" w:rsidRPr="00B51E86" w:rsidRDefault="00EB1D3C">
      <w:pPr>
        <w:numPr>
          <w:ilvl w:val="0"/>
          <w:numId w:val="2"/>
        </w:numPr>
        <w:spacing w:after="0" w:line="240" w:lineRule="auto"/>
        <w:jc w:val="both"/>
      </w:pPr>
      <w:r w:rsidRPr="00B51E86">
        <w:rPr>
          <w:rFonts w:asciiTheme="minorHAnsi" w:hAnsiTheme="minorHAnsi"/>
        </w:rPr>
        <w:t xml:space="preserve">Wynagrodzenie określone w ust. 1 obejmuje wszelkie koszty związane z wykonaniem przedmiotu umowy, w tym również koszty uzyskania niezbędnych uzgodnień, zezwoleń, wyjaśnień i opinii, w zakresie wynagrodzenia z tytułu pełnienia nadzoru autorskiego oraz osobistych konsultacji, również koszty związane z dojazdem, oraz wynagrodzenie za przeniesienie na Zamawiającego praw autorskich </w:t>
      </w:r>
      <w:r w:rsidRPr="00B51E86">
        <w:rPr>
          <w:rFonts w:asciiTheme="minorHAnsi" w:hAnsiTheme="minorHAnsi"/>
        </w:rPr>
        <w:br/>
        <w:t xml:space="preserve">i za korzystanie przez Zamawiającego z praw autorskich na warunkach określonych w niniejszej umowie. </w:t>
      </w:r>
      <w:r w:rsidRPr="00B51E86">
        <w:rPr>
          <w:rFonts w:cs="Calibri"/>
        </w:rPr>
        <w:t xml:space="preserve">Wynagrodzenie ma charakter ryczałtowy i jest niezmienne, z zastrzeżeniem określonym w ust. 5 oraz w § 16 umowy. Kosztorys ofertowy stanowi podstawę do rozliczenia robót budowlanych </w:t>
      </w:r>
      <w:r w:rsidRPr="00B51E86">
        <w:rPr>
          <w:rFonts w:cs="Calibri"/>
        </w:rPr>
        <w:br/>
        <w:t>w przypadku odstąpienia od umowy, wykonania robót dodatkowych, zamiennych lub zaniechania wykonania robót.</w:t>
      </w:r>
    </w:p>
    <w:p w:rsidR="00E63FE0" w:rsidRPr="00B51E86" w:rsidRDefault="00EB1D3C">
      <w:pPr>
        <w:numPr>
          <w:ilvl w:val="0"/>
          <w:numId w:val="2"/>
        </w:numPr>
        <w:spacing w:after="0" w:line="240" w:lineRule="auto"/>
        <w:jc w:val="both"/>
      </w:pPr>
      <w:r w:rsidRPr="00B51E86">
        <w:rPr>
          <w:rFonts w:cs="Calibri"/>
        </w:rPr>
        <w:t xml:space="preserve">Podstawą do wystawienia faktury za wykonanie dokumentacji projektowo-kosztorysowej oraz pozostałych opracowań, o których mowa w ust. 1 pkt 2 i 3,  będzie podpisany przez Zamawiającego końcowy protokół zdawczo-odbiorczy. </w:t>
      </w:r>
    </w:p>
    <w:p w:rsidR="00E63FE0" w:rsidRPr="00B51E86" w:rsidRDefault="00EB1D3C">
      <w:pPr>
        <w:pStyle w:val="Tekstpodstawowywcity"/>
        <w:numPr>
          <w:ilvl w:val="0"/>
          <w:numId w:val="2"/>
        </w:numPr>
        <w:spacing w:line="240" w:lineRule="auto"/>
        <w:rPr>
          <w:rFonts w:asciiTheme="minorHAnsi" w:hAnsiTheme="minorHAnsi"/>
          <w:sz w:val="22"/>
          <w:szCs w:val="22"/>
        </w:rPr>
      </w:pPr>
      <w:r w:rsidRPr="00B51E86">
        <w:rPr>
          <w:rFonts w:asciiTheme="minorHAnsi" w:hAnsiTheme="minorHAnsi"/>
          <w:sz w:val="22"/>
          <w:szCs w:val="22"/>
        </w:rPr>
        <w:t xml:space="preserve">Wynagrodzenie jednostkowe za sprawowanie wielobranżowego nadzoru autorskiego, tj. za jeden pobyt na naradzie koordynacyjnej (radzie budowy), wynosi brutto ………. zł (słownie: ……………). </w:t>
      </w:r>
    </w:p>
    <w:p w:rsidR="00E63FE0" w:rsidRPr="00B51E86" w:rsidRDefault="00EB1D3C">
      <w:pPr>
        <w:pStyle w:val="Tekstpodstawowywcity"/>
        <w:numPr>
          <w:ilvl w:val="0"/>
          <w:numId w:val="2"/>
        </w:numPr>
        <w:spacing w:line="240" w:lineRule="auto"/>
        <w:rPr>
          <w:rFonts w:asciiTheme="minorHAnsi" w:hAnsiTheme="minorHAnsi"/>
          <w:sz w:val="22"/>
          <w:szCs w:val="22"/>
        </w:rPr>
      </w:pPr>
      <w:r w:rsidRPr="00B51E86">
        <w:rPr>
          <w:rFonts w:asciiTheme="minorHAnsi" w:hAnsiTheme="minorHAnsi"/>
          <w:sz w:val="22"/>
          <w:szCs w:val="22"/>
        </w:rPr>
        <w:t xml:space="preserve">Ostateczne wynagrodzenie za sprawowanie nadzoru autorskiego będzie wyliczone na podstawie ilości </w:t>
      </w:r>
      <w:r w:rsidRPr="00B51E86">
        <w:rPr>
          <w:rFonts w:asciiTheme="minorHAnsi" w:hAnsiTheme="minorHAnsi"/>
          <w:sz w:val="22"/>
          <w:szCs w:val="22"/>
        </w:rPr>
        <w:lastRenderedPageBreak/>
        <w:t>pobytów na budowie, potwierdzonych przez Zamawiającego oraz jednostkowego wynagrodzenia ryczałtowego za jeden pobyt na budowie.</w:t>
      </w:r>
    </w:p>
    <w:p w:rsidR="00E63FE0" w:rsidRPr="00B51E86" w:rsidRDefault="00EB1D3C">
      <w:pPr>
        <w:numPr>
          <w:ilvl w:val="0"/>
          <w:numId w:val="2"/>
        </w:numPr>
        <w:spacing w:after="0" w:line="240" w:lineRule="auto"/>
        <w:jc w:val="both"/>
        <w:rPr>
          <w:rFonts w:asciiTheme="minorHAnsi" w:hAnsiTheme="minorHAnsi"/>
        </w:rPr>
      </w:pPr>
      <w:r w:rsidRPr="00B51E86">
        <w:rPr>
          <w:rFonts w:eastAsia="Bliss 2 Regular"/>
          <w:lang w:eastAsia="ar-SA"/>
        </w:rPr>
        <w:t>Roboty budowlane zostaną rozliczone powykonawczo w transzach na podstawie podpisanych przez Strony Protokołów odbioru częściowego robót budowlanych i Protokołu odbioru końcowego robót budowla</w:t>
      </w:r>
      <w:r w:rsidRPr="00B51E86">
        <w:rPr>
          <w:rStyle w:val="niedziel"/>
          <w:rFonts w:eastAsia="Bliss 2 Regular"/>
          <w:lang w:eastAsia="ar-SA"/>
        </w:rPr>
        <w:t xml:space="preserve">nych. Faktury częściowe, wystawiane będą nie częściej niż na zakończenie okresu rozliczeniowego za zrealizowane roboty zgodnie z Harmonogramem rzeczowo-finansowym, </w:t>
      </w:r>
      <w:r w:rsidRPr="00B51E86">
        <w:rPr>
          <w:rStyle w:val="niedziel"/>
          <w:rFonts w:eastAsia="Bliss 2 Regular"/>
          <w:iCs/>
          <w:lang w:eastAsia="ar-SA"/>
        </w:rPr>
        <w:t xml:space="preserve">po stwierdzeniu wykonania danego zakresu robót w oparciu o protokół odbioru częściowego. </w:t>
      </w:r>
    </w:p>
    <w:p w:rsidR="00E63FE0" w:rsidRPr="00B51E86" w:rsidRDefault="00EB1D3C">
      <w:pPr>
        <w:pStyle w:val="Akapitzlist"/>
        <w:numPr>
          <w:ilvl w:val="0"/>
          <w:numId w:val="2"/>
        </w:numPr>
        <w:tabs>
          <w:tab w:val="left" w:pos="426"/>
        </w:tabs>
        <w:spacing w:after="0" w:line="240" w:lineRule="auto"/>
        <w:jc w:val="both"/>
        <w:rPr>
          <w:rFonts w:asciiTheme="minorHAnsi" w:hAnsiTheme="minorHAnsi"/>
        </w:rPr>
      </w:pPr>
      <w:r w:rsidRPr="00B51E86">
        <w:rPr>
          <w:rStyle w:val="niedziel"/>
          <w:rFonts w:eastAsia="Bliss 2 Regular"/>
          <w:lang w:eastAsia="ar-SA"/>
        </w:rPr>
        <w:t>Łączna wartość wynagrodzenia Wykonawcy rozliczonego fakturami częściowymi nie może przekroczyć 90% wynagrodzenia umownego brutto, określonego w ust. 1 pkt 5.</w:t>
      </w:r>
    </w:p>
    <w:p w:rsidR="00E63FE0" w:rsidRPr="00B51E86" w:rsidRDefault="00EB1D3C">
      <w:pPr>
        <w:numPr>
          <w:ilvl w:val="0"/>
          <w:numId w:val="2"/>
        </w:numPr>
        <w:spacing w:after="0" w:line="240" w:lineRule="auto"/>
        <w:jc w:val="both"/>
        <w:rPr>
          <w:rFonts w:asciiTheme="minorHAnsi" w:hAnsiTheme="minorHAnsi"/>
        </w:rPr>
      </w:pPr>
      <w:r w:rsidRPr="00B51E86">
        <w:rPr>
          <w:rFonts w:eastAsia="Bliss 2 Regular"/>
          <w:lang w:eastAsia="ar-SA"/>
        </w:rPr>
        <w:t>Zapłata wynagrodzenia nastąpi na konto bankowe Wykonawcy – ……………………………. w banku ……………………………………</w:t>
      </w:r>
    </w:p>
    <w:p w:rsidR="00E63FE0" w:rsidRPr="00B51E86" w:rsidRDefault="00EB1D3C">
      <w:pPr>
        <w:numPr>
          <w:ilvl w:val="0"/>
          <w:numId w:val="2"/>
        </w:numPr>
        <w:spacing w:after="0" w:line="240" w:lineRule="auto"/>
        <w:jc w:val="both"/>
        <w:rPr>
          <w:rFonts w:asciiTheme="minorHAnsi" w:hAnsiTheme="minorHAnsi"/>
        </w:rPr>
      </w:pPr>
      <w:r w:rsidRPr="00B51E86">
        <w:rPr>
          <w:rFonts w:eastAsia="Bliss 2 Regular"/>
          <w:lang w:eastAsia="ar-SA"/>
        </w:rPr>
        <w:t>Płatności będą realizowane w terminie nie dłuższym niż 30 dni kalendarzowych od daty otrzymania przez Zamawiającego wystawionej przez Wykonawcę faktury VAT lub rachunku z uwzględnieniem potrąceń wynikających z u</w:t>
      </w:r>
      <w:r w:rsidRPr="00B51E86">
        <w:rPr>
          <w:rStyle w:val="niedziel"/>
          <w:rFonts w:eastAsia="Bliss 2 Regular"/>
          <w:lang w:eastAsia="ar-SA"/>
        </w:rPr>
        <w:t>mowy.</w:t>
      </w:r>
    </w:p>
    <w:p w:rsidR="00E63FE0" w:rsidRPr="00B51E86" w:rsidRDefault="00EB1D3C">
      <w:pPr>
        <w:numPr>
          <w:ilvl w:val="0"/>
          <w:numId w:val="2"/>
        </w:numPr>
        <w:spacing w:after="0" w:line="240" w:lineRule="auto"/>
        <w:jc w:val="both"/>
        <w:rPr>
          <w:rFonts w:asciiTheme="minorHAnsi" w:hAnsiTheme="minorHAnsi"/>
        </w:rPr>
      </w:pPr>
      <w:r w:rsidRPr="00B51E86">
        <w:rPr>
          <w:rFonts w:eastAsia="Bliss 2 Regular"/>
          <w:lang w:eastAsia="ar-SA"/>
        </w:rPr>
        <w:t>Wykonawca jest zobowiązany przedłożyć, wraz z okresowym rozliczeniem należnego mu wynagrodzenia, oświadczenia Podwykonawców i Dalszych podwykonawców o uregulowaniu względem nich wszystkich należności lub dowody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w:t>
      </w:r>
      <w:r w:rsidRPr="00B51E86">
        <w:rPr>
          <w:rStyle w:val="niedziel"/>
          <w:rFonts w:eastAsia="Bliss 2 Regular"/>
          <w:lang w:eastAsia="ar-SA"/>
        </w:rPr>
        <w:t>stwo.</w:t>
      </w:r>
    </w:p>
    <w:p w:rsidR="00E63FE0" w:rsidRPr="00B51E86" w:rsidRDefault="00EB1D3C">
      <w:pPr>
        <w:numPr>
          <w:ilvl w:val="0"/>
          <w:numId w:val="2"/>
        </w:numPr>
        <w:spacing w:after="0" w:line="240" w:lineRule="auto"/>
        <w:jc w:val="both"/>
        <w:rPr>
          <w:rFonts w:asciiTheme="minorHAnsi" w:hAnsiTheme="minorHAnsi"/>
        </w:rPr>
      </w:pPr>
      <w:r w:rsidRPr="00B51E86">
        <w:rPr>
          <w:rFonts w:eastAsia="Bliss 2 Regular"/>
          <w:lang w:eastAsia="ar-SA"/>
        </w:rPr>
        <w:t>Jeż</w:t>
      </w:r>
      <w:r w:rsidRPr="00B51E86">
        <w:rPr>
          <w:rStyle w:val="niedziel"/>
          <w:rFonts w:eastAsia="Bliss 2 Regular"/>
          <w:lang w:eastAsia="ar-SA"/>
        </w:rPr>
        <w:t xml:space="preserve">eli </w:t>
      </w:r>
      <w:r w:rsidRPr="00B51E86">
        <w:rPr>
          <w:rFonts w:eastAsia="Bliss 2 Regular"/>
          <w:lang w:eastAsia="ar-SA"/>
        </w:rPr>
        <w:t>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w:t>
      </w:r>
      <w:r w:rsidRPr="00B51E86">
        <w:rPr>
          <w:rStyle w:val="niedziel"/>
          <w:rFonts w:eastAsia="Bliss 2 Regular"/>
          <w:lang w:eastAsia="ar-SA"/>
        </w:rPr>
        <w:t>cego.</w:t>
      </w:r>
    </w:p>
    <w:p w:rsidR="00E63FE0" w:rsidRPr="00B51E86" w:rsidRDefault="00EB1D3C">
      <w:pPr>
        <w:numPr>
          <w:ilvl w:val="0"/>
          <w:numId w:val="2"/>
        </w:numPr>
        <w:spacing w:after="0" w:line="240" w:lineRule="auto"/>
        <w:jc w:val="both"/>
        <w:rPr>
          <w:rFonts w:asciiTheme="minorHAnsi" w:hAnsiTheme="minorHAnsi"/>
        </w:rPr>
      </w:pPr>
      <w:r w:rsidRPr="00B51E86">
        <w:rPr>
          <w:rFonts w:eastAsia="Bliss 2 Regular"/>
          <w:lang w:eastAsia="ar-SA"/>
        </w:rPr>
        <w:t xml:space="preserve">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w:t>
      </w:r>
      <w:r w:rsidRPr="00B51E86">
        <w:rPr>
          <w:rStyle w:val="italic"/>
          <w:rFonts w:eastAsia="Bliss 2 Regular"/>
          <w:i w:val="0"/>
          <w:lang w:eastAsia="ar-SA"/>
        </w:rPr>
        <w:t>nie</w:t>
      </w:r>
      <w:r w:rsidRPr="00B51E86">
        <w:rPr>
          <w:rFonts w:eastAsia="Bliss 2 Regular"/>
          <w:lang w:eastAsia="ar-SA"/>
        </w:rPr>
        <w:t xml:space="preserve"> </w:t>
      </w:r>
      <w:r w:rsidRPr="00B51E86">
        <w:rPr>
          <w:rStyle w:val="italic"/>
          <w:rFonts w:eastAsia="Bliss 2 Regular"/>
          <w:i w:val="0"/>
          <w:lang w:eastAsia="ar-SA"/>
        </w:rPr>
        <w:t>krótszym</w:t>
      </w:r>
      <w:r w:rsidRPr="00B51E86">
        <w:rPr>
          <w:rFonts w:eastAsia="Bliss 2 Regular"/>
          <w:lang w:eastAsia="ar-SA"/>
        </w:rPr>
        <w:t xml:space="preserve"> </w:t>
      </w:r>
      <w:r w:rsidRPr="00B51E86">
        <w:rPr>
          <w:rStyle w:val="italic"/>
          <w:rFonts w:eastAsia="Bliss 2 Regular"/>
          <w:i w:val="0"/>
          <w:lang w:eastAsia="ar-SA"/>
        </w:rPr>
        <w:t>niż</w:t>
      </w:r>
      <w:r w:rsidRPr="00B51E86">
        <w:rPr>
          <w:rFonts w:eastAsia="Bliss 2 Regular"/>
          <w:lang w:eastAsia="ar-SA"/>
        </w:rPr>
        <w:t xml:space="preserve"> </w:t>
      </w:r>
      <w:r w:rsidRPr="00B51E86">
        <w:rPr>
          <w:rStyle w:val="italic"/>
          <w:rFonts w:eastAsia="Bliss 2 Regular"/>
          <w:i w:val="0"/>
          <w:lang w:eastAsia="ar-SA"/>
        </w:rPr>
        <w:t>7</w:t>
      </w:r>
      <w:r w:rsidRPr="00B51E86">
        <w:rPr>
          <w:rFonts w:eastAsia="Bliss 2 Regular"/>
          <w:lang w:eastAsia="ar-SA"/>
        </w:rPr>
        <w:t xml:space="preserve"> dni kalendarzowych od dnia doręczenia Wykonawcy wezw</w:t>
      </w:r>
      <w:r w:rsidRPr="00B51E86">
        <w:rPr>
          <w:rStyle w:val="niedziel"/>
          <w:rFonts w:eastAsia="Bliss 2 Regular"/>
          <w:lang w:eastAsia="ar-SA"/>
        </w:rPr>
        <w:t>ania.</w:t>
      </w:r>
    </w:p>
    <w:p w:rsidR="00E63FE0" w:rsidRPr="00B51E86" w:rsidRDefault="00EB1D3C">
      <w:pPr>
        <w:numPr>
          <w:ilvl w:val="0"/>
          <w:numId w:val="2"/>
        </w:numPr>
        <w:spacing w:after="0" w:line="240" w:lineRule="auto"/>
        <w:jc w:val="both"/>
        <w:rPr>
          <w:rFonts w:asciiTheme="minorHAnsi" w:hAnsiTheme="minorHAnsi"/>
        </w:rPr>
      </w:pPr>
      <w:r w:rsidRPr="00B51E86">
        <w:rPr>
          <w:rFonts w:eastAsia="Bliss 2 Regular"/>
          <w:lang w:eastAsia="ar-SA"/>
        </w:rPr>
        <w:t xml:space="preserve">W przypadku zgłoszenia przez Wykonawcę uwag, o których mowa w ust. 12, podważających zasadność bezpośredniej zapłaty, Zamawiający </w:t>
      </w:r>
      <w:r w:rsidRPr="00B51E86">
        <w:rPr>
          <w:rStyle w:val="niedziel"/>
          <w:rFonts w:eastAsia="Bliss 2 Regular"/>
          <w:lang w:eastAsia="ar-SA"/>
        </w:rPr>
        <w:t>może:</w:t>
      </w:r>
    </w:p>
    <w:p w:rsidR="00E63FE0" w:rsidRPr="00B51E86" w:rsidRDefault="00EB1D3C">
      <w:pPr>
        <w:pStyle w:val="Pismowylicz2"/>
        <w:numPr>
          <w:ilvl w:val="1"/>
          <w:numId w:val="45"/>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nie dokonać bezpośredniej zapłaty wynagrodzenia Podwykonawcy, jeż</w:t>
      </w:r>
      <w:r w:rsidRPr="00B51E86">
        <w:rPr>
          <w:rStyle w:val="niedziel"/>
          <w:rFonts w:asciiTheme="minorHAnsi" w:eastAsia="Bliss 2 Regular" w:hAnsiTheme="minorHAnsi"/>
          <w:color w:val="auto"/>
          <w:sz w:val="22"/>
          <w:szCs w:val="22"/>
          <w:lang w:eastAsia="ar-SA"/>
        </w:rPr>
        <w:t>eli</w:t>
      </w:r>
      <w:r w:rsidRPr="00B51E86">
        <w:rPr>
          <w:rFonts w:asciiTheme="minorHAnsi" w:eastAsia="Bliss 2 Regular" w:hAnsiTheme="minorHAnsi"/>
          <w:color w:val="auto"/>
          <w:sz w:val="22"/>
          <w:szCs w:val="22"/>
          <w:lang w:eastAsia="ar-SA"/>
        </w:rPr>
        <w:t xml:space="preserve"> Wykonawca wykaże niezasadność takiej zapłaty, lub</w:t>
      </w:r>
    </w:p>
    <w:p w:rsidR="00E63FE0" w:rsidRPr="00B51E86" w:rsidRDefault="00EB1D3C">
      <w:pPr>
        <w:pStyle w:val="Pismowylicz2"/>
        <w:numPr>
          <w:ilvl w:val="1"/>
          <w:numId w:val="45"/>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złożyć do depozytu sądowego kwotę potrzebną na pokrycie wynagrodzenia Podwykonawcy lub Dalszego podwykonawcy w przypadku zaistnienia zasadniczej wątpliwości co do wysokości kwoty należnej zapłaty lub podmiotu, któremu płatność się na</w:t>
      </w:r>
      <w:r w:rsidRPr="00B51E86">
        <w:rPr>
          <w:rStyle w:val="niedziel"/>
          <w:rFonts w:asciiTheme="minorHAnsi" w:eastAsia="Bliss 2 Regular" w:hAnsiTheme="minorHAnsi"/>
          <w:color w:val="auto"/>
          <w:sz w:val="22"/>
          <w:szCs w:val="22"/>
          <w:lang w:eastAsia="ar-SA"/>
        </w:rPr>
        <w:t>leży,</w:t>
      </w:r>
    </w:p>
    <w:p w:rsidR="00E63FE0" w:rsidRPr="00B51E86" w:rsidRDefault="00EB1D3C">
      <w:pPr>
        <w:pStyle w:val="Pismowylicz2"/>
        <w:numPr>
          <w:ilvl w:val="1"/>
          <w:numId w:val="45"/>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dokonać bezpośredniej zapłaty wynagrodzenia Podwykonawcy lub Dalszemu podwykonawcy, jeż</w:t>
      </w:r>
      <w:r w:rsidRPr="00B51E86">
        <w:rPr>
          <w:rStyle w:val="niedziel"/>
          <w:rFonts w:asciiTheme="minorHAnsi" w:eastAsia="Bliss 2 Regular" w:hAnsiTheme="minorHAnsi"/>
          <w:color w:val="auto"/>
          <w:sz w:val="22"/>
          <w:szCs w:val="22"/>
          <w:lang w:eastAsia="ar-SA"/>
        </w:rPr>
        <w:t>eli</w:t>
      </w:r>
      <w:r w:rsidRPr="00B51E86">
        <w:rPr>
          <w:rFonts w:asciiTheme="minorHAnsi" w:eastAsia="Bliss 2 Regular" w:hAnsiTheme="minorHAnsi"/>
          <w:color w:val="auto"/>
          <w:sz w:val="22"/>
          <w:szCs w:val="22"/>
          <w:lang w:eastAsia="ar-SA"/>
        </w:rPr>
        <w:t xml:space="preserve"> Podwykonawca lub Dalszy podwykonawca wykaże zasadność takiej zap</w:t>
      </w:r>
      <w:r w:rsidRPr="00B51E86">
        <w:rPr>
          <w:rStyle w:val="niedziel"/>
          <w:rFonts w:asciiTheme="minorHAnsi" w:eastAsia="Bliss 2 Regular" w:hAnsiTheme="minorHAnsi"/>
          <w:color w:val="auto"/>
          <w:sz w:val="22"/>
          <w:szCs w:val="22"/>
          <w:lang w:eastAsia="ar-SA"/>
        </w:rPr>
        <w:t>łaty.</w:t>
      </w:r>
    </w:p>
    <w:p w:rsidR="00E63FE0" w:rsidRPr="00B51E86" w:rsidRDefault="00EB1D3C">
      <w:pPr>
        <w:pStyle w:val="Pismowylicz2"/>
        <w:numPr>
          <w:ilvl w:val="0"/>
          <w:numId w:val="2"/>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Zamawiający jest zobowiązany zapłacić Podwykonawcy lub Dalszemu podwykonawcy należne wynagrodzenie będące przedmiotem żądania, jeż</w:t>
      </w:r>
      <w:r w:rsidRPr="00B51E86">
        <w:rPr>
          <w:rStyle w:val="niedziel"/>
          <w:rFonts w:asciiTheme="minorHAnsi" w:eastAsia="Bliss 2 Regular" w:hAnsiTheme="minorHAnsi"/>
          <w:color w:val="auto"/>
          <w:sz w:val="22"/>
          <w:szCs w:val="22"/>
          <w:lang w:eastAsia="ar-SA"/>
        </w:rPr>
        <w:t>eli</w:t>
      </w:r>
      <w:r w:rsidRPr="00B51E86">
        <w:rPr>
          <w:rFonts w:asciiTheme="minorHAnsi" w:eastAsia="Bliss 2 Regular" w:hAnsiTheme="minorHAnsi"/>
          <w:color w:val="auto"/>
          <w:sz w:val="22"/>
          <w:szCs w:val="22"/>
          <w:lang w:eastAsia="ar-SA"/>
        </w:rPr>
        <w:t xml:space="preserve"> Podwykonawca lub Dalszy podwykonawca udokumentuje jego zasadność fakturą VAT lub rachunkiem oraz dokumentami potwierdzającymi wykonanie i odbiór robót budowlanych, a Wykonawca nie złoży w trybie określonym w ust. 12 uwag wykazujących niezasadność bezpośredniej zapłaty. Bezpośrednia zapłata obejmuje wyłącznie należne wynagrodzenie, bez odsetek należnych Podwykonawcy lub Dalszemu podwykonawcy z tytułu uchybienia terminowi zap</w:t>
      </w:r>
      <w:r w:rsidRPr="00B51E86">
        <w:rPr>
          <w:rStyle w:val="niedziel"/>
          <w:rFonts w:asciiTheme="minorHAnsi" w:eastAsia="Bliss 2 Regular" w:hAnsiTheme="minorHAnsi"/>
          <w:color w:val="auto"/>
          <w:sz w:val="22"/>
          <w:szCs w:val="22"/>
          <w:lang w:eastAsia="ar-SA"/>
        </w:rPr>
        <w:t>łaty.</w:t>
      </w:r>
    </w:p>
    <w:p w:rsidR="00E63FE0" w:rsidRPr="00B51E86" w:rsidRDefault="00EB1D3C">
      <w:pPr>
        <w:pStyle w:val="Pismowylicz2st"/>
        <w:numPr>
          <w:ilvl w:val="0"/>
          <w:numId w:val="2"/>
        </w:numPr>
        <w:spacing w:line="240" w:lineRule="auto"/>
        <w:rPr>
          <w:rFonts w:asciiTheme="minorHAnsi" w:hAnsiTheme="minorHAnsi"/>
          <w:color w:val="auto"/>
          <w:sz w:val="22"/>
          <w:szCs w:val="22"/>
        </w:rPr>
      </w:pPr>
      <w:r w:rsidRPr="00B51E86">
        <w:rPr>
          <w:rFonts w:asciiTheme="minorHAnsi" w:hAnsiTheme="minorHAnsi"/>
          <w:color w:val="auto"/>
          <w:sz w:val="22"/>
          <w:szCs w:val="22"/>
        </w:rPr>
        <w:t>Równowartość kwoty zapłaconej Podwykonawcy lub Dalszemu podwykonawcy bądź skierowanej do depozytu sądowego Zamawiający potrąci z wynagrodzenia należnego Wykon</w:t>
      </w:r>
      <w:r w:rsidRPr="00B51E86">
        <w:rPr>
          <w:rStyle w:val="niedziel"/>
          <w:rFonts w:asciiTheme="minorHAnsi" w:hAnsiTheme="minorHAnsi"/>
          <w:color w:val="auto"/>
          <w:sz w:val="22"/>
          <w:szCs w:val="22"/>
        </w:rPr>
        <w:t>awcy.</w:t>
      </w:r>
    </w:p>
    <w:p w:rsidR="00E63FE0" w:rsidRPr="00B51E86" w:rsidRDefault="00EB1D3C">
      <w:pPr>
        <w:pStyle w:val="Pismowylicz2st"/>
        <w:numPr>
          <w:ilvl w:val="0"/>
          <w:numId w:val="2"/>
        </w:numPr>
        <w:spacing w:line="240" w:lineRule="auto"/>
        <w:rPr>
          <w:rFonts w:asciiTheme="minorHAnsi" w:hAnsiTheme="minorHAnsi"/>
          <w:color w:val="auto"/>
          <w:sz w:val="22"/>
          <w:szCs w:val="22"/>
        </w:rPr>
      </w:pPr>
      <w:r w:rsidRPr="00B51E86">
        <w:rPr>
          <w:rFonts w:asciiTheme="minorHAnsi" w:hAnsiTheme="minorHAnsi"/>
          <w:color w:val="auto"/>
          <w:sz w:val="22"/>
          <w:szCs w:val="22"/>
        </w:rPr>
        <w:t>Podstawą wypłaty należnego Wykonawcy wynagrodzenia, przypadającego na kolejne okresy rozliczeniowe, będzie wystawiona przez Wykonawcę faktura VAT przedstawiona Zamawiającemu wraz z:</w:t>
      </w:r>
    </w:p>
    <w:p w:rsidR="00E63FE0" w:rsidRPr="00B51E86" w:rsidRDefault="00EB1D3C">
      <w:pPr>
        <w:pStyle w:val="Pismowylicz2"/>
        <w:numPr>
          <w:ilvl w:val="1"/>
          <w:numId w:val="46"/>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lastRenderedPageBreak/>
        <w:t>Protokołem odbioru częściowego robót budowla</w:t>
      </w:r>
      <w:r w:rsidRPr="00B51E86">
        <w:rPr>
          <w:rStyle w:val="niedziel"/>
          <w:rFonts w:asciiTheme="minorHAnsi" w:eastAsia="Bliss 2 Regular" w:hAnsiTheme="minorHAnsi"/>
          <w:color w:val="auto"/>
          <w:sz w:val="22"/>
          <w:szCs w:val="22"/>
          <w:lang w:eastAsia="ar-SA"/>
        </w:rPr>
        <w:t>nych,</w:t>
      </w:r>
    </w:p>
    <w:p w:rsidR="00E63FE0" w:rsidRPr="00B51E86" w:rsidRDefault="00EB1D3C">
      <w:pPr>
        <w:pStyle w:val="Pismowylicz2"/>
        <w:numPr>
          <w:ilvl w:val="1"/>
          <w:numId w:val="46"/>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kopiami faktur VAT lub rachunków wystawionych przez zaakceptowanych przez Zamawiającego Podwykonawców i Dalszych podwykonawców za wykonane przez nich roboty, dostawy i us</w:t>
      </w:r>
      <w:r w:rsidRPr="00B51E86">
        <w:rPr>
          <w:rStyle w:val="niedziel"/>
          <w:rFonts w:asciiTheme="minorHAnsi" w:eastAsia="Bliss 2 Regular" w:hAnsiTheme="minorHAnsi"/>
          <w:color w:val="auto"/>
          <w:sz w:val="22"/>
          <w:szCs w:val="22"/>
          <w:lang w:eastAsia="ar-SA"/>
        </w:rPr>
        <w:t>ługi,</w:t>
      </w:r>
    </w:p>
    <w:p w:rsidR="00E63FE0" w:rsidRPr="00B51E86" w:rsidRDefault="00EB1D3C">
      <w:pPr>
        <w:pStyle w:val="Pismowylicz2"/>
        <w:numPr>
          <w:ilvl w:val="1"/>
          <w:numId w:val="46"/>
        </w:numPr>
        <w:spacing w:line="240" w:lineRule="auto"/>
        <w:rPr>
          <w:rFonts w:asciiTheme="minorHAnsi" w:hAnsiTheme="minorHAnsi"/>
          <w:color w:val="auto"/>
          <w:sz w:val="22"/>
          <w:szCs w:val="22"/>
        </w:rPr>
      </w:pPr>
      <w:r w:rsidRPr="00B51E86">
        <w:rPr>
          <w:rFonts w:asciiTheme="minorHAnsi" w:eastAsia="Bliss 2 Regular" w:hAnsiTheme="minorHAnsi"/>
          <w:color w:val="auto"/>
          <w:sz w:val="22"/>
          <w:szCs w:val="22"/>
          <w:lang w:eastAsia="ar-SA"/>
        </w:rPr>
        <w:t>kopiami potwierdzeń przelewów bankowych albo sporządzonymi oświadczeniami Podwykonawców i Dalszych podwykonawców o niezaleganiu z płatnościami wobec nich przez Wykonawcę lub przez Podwykonawców, a w przypadku braku robót budowlanych, dostaw lub usług zrealizowanych przez Podwykonawców lub Dalszych podwykonawców przed dniem Odbioru częściowego robót budowlanych lub jeż</w:t>
      </w:r>
      <w:r w:rsidRPr="00B51E86">
        <w:rPr>
          <w:rStyle w:val="niedziel"/>
          <w:rFonts w:asciiTheme="minorHAnsi" w:eastAsia="Bliss 2 Regular" w:hAnsiTheme="minorHAnsi"/>
          <w:color w:val="auto"/>
          <w:sz w:val="22"/>
          <w:szCs w:val="22"/>
          <w:lang w:eastAsia="ar-SA"/>
        </w:rPr>
        <w:t>eli</w:t>
      </w:r>
      <w:r w:rsidRPr="00B51E86">
        <w:rPr>
          <w:rFonts w:asciiTheme="minorHAnsi" w:eastAsia="Bliss 2 Regular" w:hAnsiTheme="minorHAnsi"/>
          <w:color w:val="auto"/>
          <w:sz w:val="22"/>
          <w:szCs w:val="22"/>
          <w:lang w:eastAsia="ar-SA"/>
        </w:rPr>
        <w:t xml:space="preserve"> roszczenia Podwykonawców lub Dalszych podwykonawców nie były jeszcze wymagalne – wraz z oświadczeniami Podwykonawców lub Dalszych podwykonawców w tym zakr</w:t>
      </w:r>
      <w:r w:rsidRPr="00B51E86">
        <w:rPr>
          <w:rStyle w:val="niedziel"/>
          <w:rFonts w:asciiTheme="minorHAnsi" w:eastAsia="Bliss 2 Regular" w:hAnsiTheme="minorHAnsi"/>
          <w:color w:val="auto"/>
          <w:sz w:val="22"/>
          <w:szCs w:val="22"/>
          <w:lang w:eastAsia="ar-SA"/>
        </w:rPr>
        <w:t>esie.</w:t>
      </w:r>
    </w:p>
    <w:p w:rsidR="00E63FE0" w:rsidRPr="00B51E86" w:rsidRDefault="00EB1D3C">
      <w:pPr>
        <w:pStyle w:val="Pismowylicz2st"/>
        <w:numPr>
          <w:ilvl w:val="0"/>
          <w:numId w:val="2"/>
        </w:numPr>
        <w:spacing w:line="240" w:lineRule="auto"/>
        <w:rPr>
          <w:rFonts w:asciiTheme="minorHAnsi" w:hAnsiTheme="minorHAnsi"/>
          <w:color w:val="auto"/>
          <w:sz w:val="22"/>
          <w:szCs w:val="22"/>
        </w:rPr>
      </w:pPr>
      <w:r w:rsidRPr="00B51E86">
        <w:rPr>
          <w:rFonts w:asciiTheme="minorHAnsi" w:hAnsiTheme="minorHAnsi"/>
          <w:color w:val="auto"/>
          <w:sz w:val="22"/>
          <w:szCs w:val="22"/>
        </w:rPr>
        <w:t>Jeż</w:t>
      </w:r>
      <w:r w:rsidRPr="00B51E86">
        <w:rPr>
          <w:rStyle w:val="niedziel"/>
          <w:rFonts w:asciiTheme="minorHAnsi" w:hAnsiTheme="minorHAnsi"/>
          <w:color w:val="auto"/>
          <w:sz w:val="22"/>
          <w:szCs w:val="22"/>
        </w:rPr>
        <w:t>eli</w:t>
      </w:r>
      <w:r w:rsidRPr="00B51E86">
        <w:rPr>
          <w:rFonts w:asciiTheme="minorHAnsi" w:hAnsiTheme="minorHAnsi"/>
          <w:color w:val="auto"/>
          <w:sz w:val="22"/>
          <w:szCs w:val="22"/>
        </w:rPr>
        <w:t xml:space="preserve"> Wykonawca nie przedstawi wraz z fakturą VAT dokumentów, o których mowa w ust. 16, Zamawiający jest uprawniony do wstrzymania wypłaty należnego Wykonawcy wynagrodzenia do czasu przedłożenia przez Wykonawcę stosownych dokumentów. Wstrzymanie przez Zamawiającego zapłaty do czasu wypełnienia przez Wykonawcę wymagań, o których mowa w ust. 16, nie skutkuje niedotrzymaniem przez Zamawiającego terminu płatności i nie uprawnia Wykonawcy do żądania ods</w:t>
      </w:r>
      <w:r w:rsidRPr="00B51E86">
        <w:rPr>
          <w:rStyle w:val="niedziel"/>
          <w:rFonts w:asciiTheme="minorHAnsi" w:hAnsiTheme="minorHAnsi"/>
          <w:color w:val="auto"/>
          <w:sz w:val="22"/>
          <w:szCs w:val="22"/>
        </w:rPr>
        <w:t>etek.</w:t>
      </w:r>
    </w:p>
    <w:p w:rsidR="00E63FE0" w:rsidRPr="00B51E86" w:rsidRDefault="00EB1D3C">
      <w:pPr>
        <w:pStyle w:val="Pismowylicz2st"/>
        <w:numPr>
          <w:ilvl w:val="0"/>
          <w:numId w:val="2"/>
        </w:numPr>
        <w:spacing w:line="240" w:lineRule="auto"/>
        <w:rPr>
          <w:rFonts w:asciiTheme="minorHAnsi" w:hAnsiTheme="minorHAnsi"/>
          <w:color w:val="auto"/>
          <w:sz w:val="22"/>
          <w:szCs w:val="22"/>
        </w:rPr>
      </w:pPr>
      <w:r w:rsidRPr="00B51E86">
        <w:rPr>
          <w:rFonts w:asciiTheme="minorHAnsi" w:hAnsiTheme="minorHAnsi"/>
          <w:color w:val="auto"/>
          <w:sz w:val="22"/>
          <w:szCs w:val="22"/>
        </w:rPr>
        <w:t>Zamawiający jest uprawniony do żądania i uzyskania od Wykonawcy niezwłocznie wyjaśnień</w:t>
      </w:r>
      <w:r w:rsidRPr="00B51E86">
        <w:rPr>
          <w:rFonts w:asciiTheme="minorHAnsi" w:hAnsiTheme="minorHAnsi"/>
          <w:color w:val="auto"/>
          <w:sz w:val="22"/>
          <w:szCs w:val="22"/>
        </w:rPr>
        <w:br/>
        <w:t>w przypadku wątpliwości dotyczących dokumentów składanych wraz z wnioskami o płat</w:t>
      </w:r>
      <w:r w:rsidRPr="00B51E86">
        <w:rPr>
          <w:rStyle w:val="niedziel"/>
          <w:rFonts w:asciiTheme="minorHAnsi" w:hAnsiTheme="minorHAnsi"/>
          <w:color w:val="auto"/>
          <w:sz w:val="22"/>
          <w:szCs w:val="22"/>
        </w:rPr>
        <w:t>ność.</w:t>
      </w:r>
    </w:p>
    <w:p w:rsidR="00E63FE0" w:rsidRPr="00B51E86" w:rsidRDefault="00EB1D3C">
      <w:pPr>
        <w:pStyle w:val="Pismowylicz2st"/>
        <w:numPr>
          <w:ilvl w:val="0"/>
          <w:numId w:val="2"/>
        </w:numPr>
        <w:spacing w:line="240" w:lineRule="auto"/>
        <w:rPr>
          <w:color w:val="auto"/>
        </w:rPr>
      </w:pPr>
      <w:r w:rsidRPr="00B51E86">
        <w:rPr>
          <w:rFonts w:asciiTheme="minorHAnsi" w:hAnsiTheme="minorHAnsi"/>
          <w:color w:val="auto"/>
          <w:sz w:val="22"/>
          <w:szCs w:val="22"/>
        </w:rPr>
        <w:t>Wykonawca przekazuje Zamawiającemu w formie pisemnej uwagi, o których mowa w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w:t>
      </w:r>
      <w:r w:rsidRPr="00B51E86">
        <w:rPr>
          <w:rStyle w:val="niedziel"/>
          <w:rFonts w:asciiTheme="minorHAnsi" w:hAnsiTheme="minorHAnsi"/>
          <w:color w:val="auto"/>
          <w:sz w:val="22"/>
          <w:szCs w:val="22"/>
        </w:rPr>
        <w:t>ność.</w:t>
      </w:r>
    </w:p>
    <w:p w:rsidR="00E63FE0" w:rsidRPr="00B51E86" w:rsidRDefault="00EB1D3C">
      <w:pPr>
        <w:pStyle w:val="Pismowylicz2st"/>
        <w:numPr>
          <w:ilvl w:val="0"/>
          <w:numId w:val="2"/>
        </w:numPr>
        <w:spacing w:line="240" w:lineRule="auto"/>
        <w:rPr>
          <w:color w:val="auto"/>
        </w:rPr>
      </w:pPr>
      <w:r w:rsidRPr="00B51E86">
        <w:rPr>
          <w:rFonts w:asciiTheme="minorHAnsi" w:hAnsiTheme="minorHAnsi"/>
          <w:color w:val="auto"/>
          <w:sz w:val="22"/>
          <w:szCs w:val="22"/>
        </w:rPr>
        <w:t>Zamawiający jest uprawniony do odstąpienia od dokonania bezpośredniej płatności na rzecz Podwykonawcy lub Dalszego podwykonawcy i do wypłaty Wykonawcy należnego wynagrodzenia, jeż</w:t>
      </w:r>
      <w:r w:rsidRPr="00B51E86">
        <w:rPr>
          <w:rStyle w:val="niedziel"/>
          <w:rFonts w:asciiTheme="minorHAnsi" w:hAnsiTheme="minorHAnsi"/>
          <w:color w:val="auto"/>
          <w:sz w:val="22"/>
          <w:szCs w:val="22"/>
        </w:rPr>
        <w:t>eli</w:t>
      </w:r>
      <w:r w:rsidRPr="00B51E86">
        <w:rPr>
          <w:rFonts w:asciiTheme="minorHAnsi" w:hAnsiTheme="minorHAnsi"/>
          <w:color w:val="auto"/>
          <w:sz w:val="22"/>
          <w:szCs w:val="22"/>
        </w:rPr>
        <w:t xml:space="preserve"> Wykonawca zgłosi uwagi, o których mowa w ust. 12, i wykaże niezasadność takiej płatności lub jeż</w:t>
      </w:r>
      <w:r w:rsidRPr="00B51E86">
        <w:rPr>
          <w:rStyle w:val="niedziel"/>
          <w:rFonts w:asciiTheme="minorHAnsi" w:hAnsiTheme="minorHAnsi"/>
          <w:color w:val="auto"/>
          <w:sz w:val="22"/>
          <w:szCs w:val="22"/>
        </w:rPr>
        <w:t>eli</w:t>
      </w:r>
      <w:r w:rsidRPr="00B51E86">
        <w:rPr>
          <w:rFonts w:asciiTheme="minorHAnsi" w:hAnsiTheme="minorHAnsi"/>
          <w:color w:val="auto"/>
          <w:sz w:val="22"/>
          <w:szCs w:val="22"/>
        </w:rPr>
        <w:t xml:space="preserve"> Wykonawca nie zgłosi uwag, o których mowa w ust. 12, a Podwykonawca lub Dalszy podwykonawca nie wykażą zasadności takiej płatn</w:t>
      </w:r>
      <w:r w:rsidRPr="00B51E86">
        <w:rPr>
          <w:rStyle w:val="niedziel"/>
          <w:rFonts w:asciiTheme="minorHAnsi" w:hAnsiTheme="minorHAnsi"/>
          <w:color w:val="auto"/>
          <w:sz w:val="22"/>
          <w:szCs w:val="22"/>
        </w:rPr>
        <w:t>ości.</w:t>
      </w:r>
    </w:p>
    <w:p w:rsidR="00E63FE0" w:rsidRPr="00B51E86" w:rsidRDefault="00EB1D3C">
      <w:pPr>
        <w:pStyle w:val="Pismowylicz2st"/>
        <w:numPr>
          <w:ilvl w:val="0"/>
          <w:numId w:val="2"/>
        </w:numPr>
        <w:spacing w:line="240" w:lineRule="auto"/>
        <w:rPr>
          <w:color w:val="auto"/>
        </w:rPr>
      </w:pPr>
      <w:r w:rsidRPr="00B51E86">
        <w:rPr>
          <w:rFonts w:asciiTheme="minorHAnsi" w:hAnsiTheme="minorHAnsi"/>
          <w:color w:val="auto"/>
          <w:sz w:val="22"/>
          <w:szCs w:val="22"/>
        </w:rPr>
        <w:t>Zamawiający może dokonać bezpośredniej płatności na rzecz Podwykonawcy lub Dalszego podwykonawcy, jeż</w:t>
      </w:r>
      <w:r w:rsidRPr="00B51E86">
        <w:rPr>
          <w:rStyle w:val="niedziel"/>
          <w:rFonts w:asciiTheme="minorHAnsi" w:hAnsiTheme="minorHAnsi"/>
          <w:color w:val="auto"/>
          <w:sz w:val="22"/>
          <w:szCs w:val="22"/>
        </w:rPr>
        <w:t>eli</w:t>
      </w:r>
      <w:r w:rsidRPr="00B51E86">
        <w:rPr>
          <w:rFonts w:asciiTheme="minorHAnsi" w:hAnsiTheme="minorHAnsi"/>
          <w:color w:val="auto"/>
          <w:sz w:val="22"/>
          <w:szCs w:val="22"/>
        </w:rPr>
        <w:t xml:space="preserve"> Wykonawca zgłosi uwagi, o których mowa w ust. 12, i potwierdzi zasadność takiej płatności lub jeż</w:t>
      </w:r>
      <w:r w:rsidRPr="00B51E86">
        <w:rPr>
          <w:rStyle w:val="niedziel"/>
          <w:rFonts w:asciiTheme="minorHAnsi" w:hAnsiTheme="minorHAnsi"/>
          <w:color w:val="auto"/>
          <w:sz w:val="22"/>
          <w:szCs w:val="22"/>
        </w:rPr>
        <w:t>eli</w:t>
      </w:r>
      <w:r w:rsidRPr="00B51E86">
        <w:rPr>
          <w:rFonts w:asciiTheme="minorHAnsi" w:hAnsiTheme="minorHAnsi"/>
          <w:color w:val="auto"/>
          <w:sz w:val="22"/>
          <w:szCs w:val="22"/>
        </w:rPr>
        <w:t xml:space="preserve"> Wykonawca nie zgłosi uwag, o których mowa w ust. 12, a Podwykonawca lub Dalszy podwykonawca wykażą zasadność takiej płatn</w:t>
      </w:r>
      <w:r w:rsidRPr="00B51E86">
        <w:rPr>
          <w:rStyle w:val="niedziel"/>
          <w:rFonts w:asciiTheme="minorHAnsi" w:hAnsiTheme="minorHAnsi"/>
          <w:color w:val="auto"/>
          <w:sz w:val="22"/>
          <w:szCs w:val="22"/>
        </w:rPr>
        <w:t>ości.</w:t>
      </w:r>
    </w:p>
    <w:p w:rsidR="00E63FE0" w:rsidRPr="00B51E86" w:rsidRDefault="00EB1D3C">
      <w:pPr>
        <w:pStyle w:val="Pismowylicz2st"/>
        <w:numPr>
          <w:ilvl w:val="0"/>
          <w:numId w:val="2"/>
        </w:numPr>
        <w:spacing w:line="240" w:lineRule="auto"/>
        <w:rPr>
          <w:rFonts w:asciiTheme="minorHAnsi" w:hAnsiTheme="minorHAnsi"/>
          <w:color w:val="auto"/>
          <w:sz w:val="22"/>
          <w:szCs w:val="22"/>
        </w:rPr>
      </w:pPr>
      <w:r w:rsidRPr="00B51E86">
        <w:rPr>
          <w:rFonts w:asciiTheme="minorHAnsi" w:hAnsiTheme="minorHAnsi"/>
          <w:color w:val="auto"/>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potwierdzeniem odbioru dostaw lub u</w:t>
      </w:r>
      <w:r w:rsidRPr="00B51E86">
        <w:rPr>
          <w:rStyle w:val="niedziel"/>
          <w:rFonts w:asciiTheme="minorHAnsi" w:hAnsiTheme="minorHAnsi"/>
          <w:color w:val="auto"/>
          <w:sz w:val="22"/>
          <w:szCs w:val="22"/>
        </w:rPr>
        <w:t>sług.</w:t>
      </w:r>
    </w:p>
    <w:p w:rsidR="00E63FE0" w:rsidRPr="00B51E86" w:rsidRDefault="00EB1D3C">
      <w:pPr>
        <w:pStyle w:val="Pismowylicz2st"/>
        <w:numPr>
          <w:ilvl w:val="0"/>
          <w:numId w:val="2"/>
        </w:numPr>
        <w:spacing w:line="240" w:lineRule="auto"/>
        <w:rPr>
          <w:rFonts w:asciiTheme="minorHAnsi" w:hAnsiTheme="minorHAnsi"/>
          <w:color w:val="auto"/>
          <w:sz w:val="22"/>
          <w:szCs w:val="22"/>
        </w:rPr>
      </w:pPr>
      <w:r w:rsidRPr="00B51E86">
        <w:rPr>
          <w:rFonts w:asciiTheme="minorHAnsi" w:hAnsiTheme="minorHAnsi"/>
          <w:color w:val="auto"/>
          <w:sz w:val="22"/>
          <w:szCs w:val="22"/>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w:t>
      </w:r>
      <w:r w:rsidRPr="00B51E86">
        <w:rPr>
          <w:rStyle w:val="niedziel"/>
          <w:rFonts w:asciiTheme="minorHAnsi" w:hAnsiTheme="minorHAnsi"/>
          <w:color w:val="auto"/>
          <w:sz w:val="22"/>
          <w:szCs w:val="22"/>
        </w:rPr>
        <w:t>sług.</w:t>
      </w:r>
    </w:p>
    <w:p w:rsidR="00E63FE0" w:rsidRPr="00B51E86" w:rsidRDefault="00EB1D3C">
      <w:pPr>
        <w:pStyle w:val="Pismowylicz2st"/>
        <w:numPr>
          <w:ilvl w:val="0"/>
          <w:numId w:val="2"/>
        </w:numPr>
        <w:spacing w:line="240" w:lineRule="auto"/>
        <w:rPr>
          <w:rFonts w:asciiTheme="minorHAnsi" w:hAnsiTheme="minorHAnsi"/>
          <w:color w:val="auto"/>
          <w:sz w:val="22"/>
          <w:szCs w:val="22"/>
        </w:rPr>
      </w:pPr>
      <w:r w:rsidRPr="00B51E86">
        <w:rPr>
          <w:rFonts w:asciiTheme="minorHAnsi" w:hAnsiTheme="minorHAnsi"/>
          <w:color w:val="auto"/>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w:t>
      </w:r>
      <w:r w:rsidRPr="00B51E86">
        <w:rPr>
          <w:rStyle w:val="niedziel"/>
          <w:rFonts w:asciiTheme="minorHAnsi" w:hAnsiTheme="minorHAnsi"/>
          <w:color w:val="auto"/>
          <w:sz w:val="22"/>
          <w:szCs w:val="22"/>
        </w:rPr>
        <w:t>ości.</w:t>
      </w:r>
    </w:p>
    <w:p w:rsidR="00E63FE0" w:rsidRPr="00B51E86" w:rsidRDefault="00EB1D3C">
      <w:pPr>
        <w:pStyle w:val="Pismowylicz2st"/>
        <w:numPr>
          <w:ilvl w:val="0"/>
          <w:numId w:val="2"/>
        </w:numPr>
        <w:spacing w:line="240" w:lineRule="auto"/>
        <w:rPr>
          <w:rFonts w:asciiTheme="minorHAnsi" w:hAnsiTheme="minorHAnsi"/>
          <w:color w:val="auto"/>
          <w:sz w:val="22"/>
          <w:szCs w:val="22"/>
        </w:rPr>
      </w:pPr>
      <w:r w:rsidRPr="00B51E86">
        <w:rPr>
          <w:rFonts w:asciiTheme="minorHAnsi" w:hAnsiTheme="minorHAnsi"/>
          <w:color w:val="auto"/>
          <w:sz w:val="22"/>
          <w:szCs w:val="22"/>
        </w:rPr>
        <w:t xml:space="preserve">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t>
      </w:r>
      <w:r w:rsidRPr="00B51E86">
        <w:rPr>
          <w:rFonts w:asciiTheme="minorHAnsi" w:hAnsiTheme="minorHAnsi"/>
          <w:color w:val="auto"/>
          <w:sz w:val="22"/>
          <w:szCs w:val="22"/>
        </w:rPr>
        <w:lastRenderedPageBreak/>
        <w:t>Wykon</w:t>
      </w:r>
      <w:r w:rsidRPr="00B51E86">
        <w:rPr>
          <w:rStyle w:val="niedziel"/>
          <w:rFonts w:asciiTheme="minorHAnsi" w:hAnsiTheme="minorHAnsi"/>
          <w:color w:val="auto"/>
          <w:sz w:val="22"/>
          <w:szCs w:val="22"/>
        </w:rPr>
        <w:t>awcy.</w:t>
      </w:r>
    </w:p>
    <w:p w:rsidR="00E63FE0" w:rsidRPr="00B51E86" w:rsidRDefault="00EB1D3C">
      <w:pPr>
        <w:pStyle w:val="Pismowylicz2st"/>
        <w:numPr>
          <w:ilvl w:val="0"/>
          <w:numId w:val="2"/>
        </w:numPr>
        <w:spacing w:line="240" w:lineRule="auto"/>
        <w:rPr>
          <w:rFonts w:asciiTheme="minorHAnsi" w:hAnsiTheme="minorHAnsi"/>
          <w:color w:val="auto"/>
          <w:sz w:val="22"/>
          <w:szCs w:val="22"/>
        </w:rPr>
      </w:pPr>
      <w:r w:rsidRPr="00B51E86">
        <w:rPr>
          <w:rFonts w:asciiTheme="minorHAnsi" w:hAnsiTheme="minorHAnsi"/>
          <w:color w:val="auto"/>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w:t>
      </w:r>
    </w:p>
    <w:p w:rsidR="00E63FE0" w:rsidRPr="00B51E86" w:rsidRDefault="00EB1D3C">
      <w:pPr>
        <w:pStyle w:val="Pismowylicz2st"/>
        <w:numPr>
          <w:ilvl w:val="0"/>
          <w:numId w:val="2"/>
        </w:numPr>
        <w:spacing w:line="240" w:lineRule="auto"/>
        <w:rPr>
          <w:rFonts w:asciiTheme="minorHAnsi" w:hAnsiTheme="minorHAnsi"/>
          <w:color w:val="auto"/>
          <w:sz w:val="22"/>
          <w:szCs w:val="22"/>
        </w:rPr>
      </w:pPr>
      <w:r w:rsidRPr="00B51E86">
        <w:rPr>
          <w:rFonts w:asciiTheme="minorHAnsi" w:hAnsiTheme="minorHAnsi"/>
          <w:color w:val="auto"/>
          <w:spacing w:val="-2"/>
          <w:sz w:val="22"/>
          <w:szCs w:val="22"/>
        </w:rPr>
        <w:t>W przypadku, gdy Podwykonawcy lub Dalsi podwykonawcy uprawnieni do uzyskania od Zamawiającego płatności bezpośrednich nie wystaw</w:t>
      </w:r>
      <w:r w:rsidRPr="00B51E86">
        <w:rPr>
          <w:rStyle w:val="niedziel"/>
          <w:rFonts w:asciiTheme="minorHAnsi" w:hAnsiTheme="minorHAnsi"/>
          <w:color w:val="auto"/>
          <w:spacing w:val="-2"/>
          <w:sz w:val="22"/>
          <w:szCs w:val="22"/>
        </w:rPr>
        <w:t>ili</w:t>
      </w:r>
      <w:r w:rsidRPr="00B51E86">
        <w:rPr>
          <w:rFonts w:asciiTheme="minorHAnsi" w:hAnsiTheme="minorHAnsi"/>
          <w:color w:val="auto"/>
          <w:spacing w:val="-2"/>
          <w:sz w:val="22"/>
          <w:szCs w:val="22"/>
        </w:rPr>
        <w:t xml:space="preserve">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w:t>
      </w:r>
      <w:r w:rsidRPr="00B51E86">
        <w:rPr>
          <w:rStyle w:val="niedziel"/>
          <w:rFonts w:asciiTheme="minorHAnsi" w:hAnsiTheme="minorHAnsi"/>
          <w:color w:val="auto"/>
          <w:spacing w:val="-2"/>
          <w:sz w:val="22"/>
          <w:szCs w:val="22"/>
        </w:rPr>
        <w:t>awcy.</w:t>
      </w:r>
    </w:p>
    <w:p w:rsidR="00E63FE0" w:rsidRPr="00B51E86" w:rsidRDefault="00EB1D3C">
      <w:pPr>
        <w:numPr>
          <w:ilvl w:val="0"/>
          <w:numId w:val="2"/>
        </w:numPr>
        <w:spacing w:after="0" w:line="240" w:lineRule="auto"/>
        <w:jc w:val="both"/>
        <w:rPr>
          <w:rFonts w:asciiTheme="minorHAnsi" w:hAnsiTheme="minorHAnsi" w:cs="Calibri"/>
          <w:b/>
          <w:bCs/>
          <w:i/>
          <w:iCs/>
        </w:rPr>
      </w:pPr>
      <w:r w:rsidRPr="00B51E86">
        <w:rPr>
          <w:rFonts w:eastAsia="Bliss 2 Regular" w:cs="Calibri"/>
          <w:lang w:eastAsia="ar-SA"/>
        </w:rPr>
        <w:t>Do faktury VAT końcowej za wykonanie przedmiotu umowy Wykonawca dołączy oświadczenia Podwykonawców i Dalszych podwykonawców o pełnym zafakturowaniu przez nich lub objęciu wystawionymi przez nich rachunkami zakresu robót budowlanych wykonanych zgodnie</w:t>
      </w:r>
      <w:r w:rsidRPr="00B51E86">
        <w:rPr>
          <w:rFonts w:eastAsia="Bliss 2 Regular" w:cs="Calibri"/>
          <w:lang w:eastAsia="ar-SA"/>
        </w:rPr>
        <w:br/>
        <w:t>z Umowami o podwykonawstwo oraz o pełnym rozliczeniu tych robót do wysokości objętej płatnością koń</w:t>
      </w:r>
      <w:r w:rsidRPr="00B51E86">
        <w:rPr>
          <w:rStyle w:val="niedziel"/>
          <w:rFonts w:eastAsia="Bliss 2 Regular" w:cs="Calibri"/>
          <w:lang w:eastAsia="ar-SA"/>
        </w:rPr>
        <w:t>cową.</w:t>
      </w:r>
      <w:r w:rsidRPr="00B51E86">
        <w:rPr>
          <w:rFonts w:cs="Calibri"/>
        </w:rPr>
        <w:t xml:space="preserve"> </w:t>
      </w:r>
    </w:p>
    <w:p w:rsidR="00E63FE0" w:rsidRPr="00B51E86" w:rsidRDefault="00EB1D3C">
      <w:pPr>
        <w:numPr>
          <w:ilvl w:val="0"/>
          <w:numId w:val="2"/>
        </w:numPr>
        <w:spacing w:after="0" w:line="240" w:lineRule="auto"/>
        <w:jc w:val="both"/>
        <w:rPr>
          <w:rFonts w:asciiTheme="minorHAnsi" w:hAnsiTheme="minorHAnsi" w:cs="Calibri"/>
          <w:b/>
          <w:bCs/>
          <w:i/>
          <w:iCs/>
        </w:rPr>
      </w:pPr>
      <w:r w:rsidRPr="00B51E86">
        <w:rPr>
          <w:rFonts w:cs="Calibri"/>
        </w:rPr>
        <w:t xml:space="preserve">Faktury powinny wskazywać jako Nabywcę i Odbiorcę: Gmina Zarzecze, ul. Długa 7, 37-205 Zarzecze, </w:t>
      </w:r>
      <w:r w:rsidRPr="00B51E86">
        <w:rPr>
          <w:rFonts w:cs="Calibri"/>
        </w:rPr>
        <w:br/>
        <w:t>NIP: 794-16-71-210.</w:t>
      </w:r>
    </w:p>
    <w:p w:rsidR="00E63FE0" w:rsidRPr="00B51E86" w:rsidRDefault="00EB1D3C">
      <w:pPr>
        <w:numPr>
          <w:ilvl w:val="0"/>
          <w:numId w:val="2"/>
        </w:numPr>
        <w:spacing w:after="0" w:line="240" w:lineRule="auto"/>
        <w:jc w:val="both"/>
        <w:rPr>
          <w:rFonts w:asciiTheme="minorHAnsi" w:hAnsiTheme="minorHAnsi" w:cs="Calibri"/>
          <w:b/>
          <w:bCs/>
          <w:i/>
          <w:iCs/>
        </w:rPr>
      </w:pPr>
      <w:r w:rsidRPr="00B51E86">
        <w:rPr>
          <w:rFonts w:cs="Calibri"/>
        </w:rPr>
        <w:t>Za datę dokonania płatności faktury strony będą uważały datę obciążenia rachunku Zamawiającego.</w:t>
      </w:r>
    </w:p>
    <w:p w:rsidR="00E63FE0" w:rsidRPr="00B51E86" w:rsidRDefault="00EB1D3C">
      <w:pPr>
        <w:numPr>
          <w:ilvl w:val="0"/>
          <w:numId w:val="2"/>
        </w:numPr>
        <w:spacing w:after="0" w:line="240" w:lineRule="auto"/>
        <w:jc w:val="both"/>
        <w:rPr>
          <w:rFonts w:asciiTheme="minorHAnsi" w:hAnsiTheme="minorHAnsi" w:cs="Calibri"/>
          <w:b/>
          <w:bCs/>
          <w:i/>
          <w:iCs/>
        </w:rPr>
      </w:pPr>
      <w:r w:rsidRPr="00B51E86">
        <w:rPr>
          <w:rFonts w:cs="Calibri"/>
        </w:rPr>
        <w:t>Zamawiający upoważnia Wykonawcę do wystawiania i przesyłania faktur VAT bez drugostronnego potwierdzenia.</w:t>
      </w:r>
    </w:p>
    <w:p w:rsidR="00E63FE0" w:rsidRPr="00B51E86" w:rsidRDefault="00EB1D3C">
      <w:pPr>
        <w:numPr>
          <w:ilvl w:val="0"/>
          <w:numId w:val="2"/>
        </w:numPr>
        <w:spacing w:after="0" w:line="240" w:lineRule="auto"/>
        <w:jc w:val="both"/>
        <w:rPr>
          <w:rFonts w:asciiTheme="minorHAnsi" w:hAnsiTheme="minorHAnsi" w:cs="Calibri"/>
          <w:b/>
          <w:bCs/>
          <w:i/>
          <w:iCs/>
        </w:rPr>
      </w:pPr>
      <w:r w:rsidRPr="00B51E86">
        <w:rPr>
          <w:rFonts w:cs="Calibri"/>
        </w:rPr>
        <w:t>Wykonawca i Zamawiający oświadczają, że są płatnikami podatku VAT.</w:t>
      </w:r>
    </w:p>
    <w:p w:rsidR="00E63FE0" w:rsidRPr="00B51E86" w:rsidRDefault="00E63FE0">
      <w:pPr>
        <w:spacing w:after="0" w:line="240" w:lineRule="auto"/>
        <w:ind w:left="360"/>
        <w:jc w:val="both"/>
        <w:rPr>
          <w:rFonts w:asciiTheme="minorHAnsi" w:hAnsiTheme="minorHAnsi" w:cs="Calibri"/>
          <w:b/>
        </w:rPr>
      </w:pPr>
    </w:p>
    <w:p w:rsidR="00E63FE0" w:rsidRPr="00B51E86" w:rsidRDefault="00E63FE0">
      <w:pPr>
        <w:spacing w:after="0" w:line="240" w:lineRule="auto"/>
        <w:ind w:left="360"/>
        <w:jc w:val="both"/>
        <w:rPr>
          <w:rFonts w:asciiTheme="minorHAnsi" w:hAnsiTheme="minorHAnsi" w:cs="Calibri"/>
          <w:b/>
        </w:rPr>
      </w:pPr>
    </w:p>
    <w:p w:rsidR="00E63FE0" w:rsidRPr="00B51E86" w:rsidRDefault="00EB1D3C">
      <w:pPr>
        <w:spacing w:after="0" w:line="240" w:lineRule="auto"/>
        <w:jc w:val="center"/>
        <w:rPr>
          <w:rFonts w:asciiTheme="minorHAnsi" w:hAnsiTheme="minorHAnsi"/>
        </w:rPr>
      </w:pPr>
      <w:r w:rsidRPr="00B51E86">
        <w:rPr>
          <w:rFonts w:asciiTheme="minorHAnsi" w:hAnsiTheme="minorHAnsi"/>
          <w:b/>
        </w:rPr>
        <w:t>§ 8</w:t>
      </w:r>
    </w:p>
    <w:p w:rsidR="00E63FE0" w:rsidRPr="00B51E86" w:rsidRDefault="00EB1D3C">
      <w:pPr>
        <w:spacing w:after="0" w:line="240" w:lineRule="auto"/>
        <w:jc w:val="center"/>
        <w:rPr>
          <w:rFonts w:asciiTheme="minorHAnsi" w:hAnsiTheme="minorHAnsi"/>
        </w:rPr>
      </w:pPr>
      <w:r w:rsidRPr="00B51E86">
        <w:rPr>
          <w:rFonts w:asciiTheme="minorHAnsi" w:hAnsiTheme="minorHAnsi"/>
          <w:b/>
        </w:rPr>
        <w:t>Podwykonawcy</w:t>
      </w:r>
    </w:p>
    <w:p w:rsidR="00E63FE0" w:rsidRPr="00B51E86" w:rsidRDefault="00EB1D3C">
      <w:pPr>
        <w:pStyle w:val="Akapitzlist"/>
        <w:numPr>
          <w:ilvl w:val="3"/>
          <w:numId w:val="18"/>
        </w:numPr>
        <w:spacing w:after="0" w:line="240" w:lineRule="auto"/>
        <w:rPr>
          <w:rFonts w:asciiTheme="minorHAnsi" w:hAnsiTheme="minorHAnsi"/>
        </w:rPr>
      </w:pPr>
      <w:r w:rsidRPr="00B51E86">
        <w:rPr>
          <w:rFonts w:asciiTheme="minorHAnsi" w:hAnsiTheme="minorHAnsi"/>
        </w:rPr>
        <w:t>Przedmiot umowy zostanie wykonany przez:</w:t>
      </w:r>
    </w:p>
    <w:p w:rsidR="00E63FE0" w:rsidRPr="00B51E86" w:rsidRDefault="00EB1D3C">
      <w:pPr>
        <w:pStyle w:val="Akapitzlist"/>
        <w:numPr>
          <w:ilvl w:val="0"/>
          <w:numId w:val="47"/>
        </w:numPr>
        <w:tabs>
          <w:tab w:val="left" w:pos="426"/>
        </w:tabs>
        <w:spacing w:after="0" w:line="240" w:lineRule="auto"/>
        <w:jc w:val="both"/>
        <w:rPr>
          <w:rFonts w:asciiTheme="minorHAnsi" w:hAnsiTheme="minorHAnsi"/>
        </w:rPr>
      </w:pPr>
      <w:r w:rsidRPr="00B51E86">
        <w:rPr>
          <w:rFonts w:asciiTheme="minorHAnsi" w:hAnsiTheme="minorHAnsi"/>
        </w:rPr>
        <w:t>Wykonawcę osobiście w zakresie ……………………………...</w:t>
      </w:r>
    </w:p>
    <w:p w:rsidR="00E63FE0" w:rsidRPr="00B51E86" w:rsidRDefault="00EB1D3C">
      <w:pPr>
        <w:pStyle w:val="Akapitzlist"/>
        <w:numPr>
          <w:ilvl w:val="0"/>
          <w:numId w:val="47"/>
        </w:numPr>
        <w:tabs>
          <w:tab w:val="left" w:pos="426"/>
        </w:tabs>
        <w:spacing w:after="0" w:line="240" w:lineRule="auto"/>
        <w:jc w:val="both"/>
        <w:rPr>
          <w:rFonts w:asciiTheme="minorHAnsi" w:hAnsiTheme="minorHAnsi"/>
        </w:rPr>
      </w:pPr>
      <w:r w:rsidRPr="00B51E86">
        <w:rPr>
          <w:rFonts w:asciiTheme="minorHAnsi" w:hAnsiTheme="minorHAnsi"/>
        </w:rPr>
        <w:t>Podwykonawców w zakresie robót budowlanych:</w:t>
      </w:r>
    </w:p>
    <w:p w:rsidR="00E63FE0" w:rsidRPr="00B51E86" w:rsidRDefault="00EB1D3C">
      <w:pPr>
        <w:pStyle w:val="Akapitzlist"/>
        <w:numPr>
          <w:ilvl w:val="0"/>
          <w:numId w:val="19"/>
        </w:numPr>
        <w:tabs>
          <w:tab w:val="left" w:pos="993"/>
        </w:tabs>
        <w:spacing w:after="0" w:line="240" w:lineRule="auto"/>
        <w:ind w:left="993" w:hanging="284"/>
        <w:jc w:val="both"/>
        <w:rPr>
          <w:rFonts w:asciiTheme="minorHAnsi" w:hAnsiTheme="minorHAnsi"/>
        </w:rPr>
      </w:pPr>
      <w:r w:rsidRPr="00B51E86">
        <w:rPr>
          <w:rFonts w:asciiTheme="minorHAnsi" w:hAnsiTheme="minorHAnsi"/>
        </w:rPr>
        <w:t>…………………..</w:t>
      </w:r>
    </w:p>
    <w:p w:rsidR="00E63FE0" w:rsidRPr="00B51E86" w:rsidRDefault="00EB1D3C">
      <w:pPr>
        <w:pStyle w:val="Akapitzlist"/>
        <w:numPr>
          <w:ilvl w:val="0"/>
          <w:numId w:val="19"/>
        </w:numPr>
        <w:tabs>
          <w:tab w:val="left" w:pos="993"/>
        </w:tabs>
        <w:spacing w:after="0" w:line="240" w:lineRule="auto"/>
        <w:ind w:left="993" w:hanging="284"/>
        <w:jc w:val="both"/>
        <w:rPr>
          <w:rFonts w:asciiTheme="minorHAnsi" w:hAnsiTheme="minorHAnsi"/>
        </w:rPr>
      </w:pPr>
      <w:r w:rsidRPr="00B51E86">
        <w:rPr>
          <w:rFonts w:asciiTheme="minorHAnsi" w:hAnsiTheme="minorHAnsi"/>
        </w:rPr>
        <w:t>…………………..</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 xml:space="preserve">Wykonawca, Podwykonawca lub dalszy Podwykonawca zamówienia na roboty budowlane zamierzający zawrzeć, w trakcie realizacji zamówienia, umowę o podwykonawstwo, której przedmiotem są roboty budowlane, jest obowiązany do przedłożenia Zamawiającemu projektu tej umowy wraz z częścią dokumentacji dotyczącą wykonania robót określonych w projekcie, przy czym Podwykonawca lub dalszy Podwykonawca jest obowiązany dołączyć zgodę Wykonawcy na zawarcie umowy o podwykonawstwo </w:t>
      </w:r>
      <w:r w:rsidRPr="00B51E86">
        <w:rPr>
          <w:rFonts w:asciiTheme="minorHAnsi" w:hAnsiTheme="minorHAnsi"/>
        </w:rPr>
        <w:br/>
        <w:t>o treści zgodnej z projektem umowy.</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Projekt umowy, której przedmiotem są roboty budowlane, powinien zawierać w szczególności:</w:t>
      </w:r>
    </w:p>
    <w:p w:rsidR="00E63FE0" w:rsidRPr="00B51E86" w:rsidRDefault="00EB1D3C">
      <w:pPr>
        <w:pStyle w:val="Akapitzlist"/>
        <w:numPr>
          <w:ilvl w:val="0"/>
          <w:numId w:val="20"/>
        </w:numPr>
        <w:tabs>
          <w:tab w:val="left" w:pos="426"/>
        </w:tabs>
        <w:spacing w:after="0" w:line="240" w:lineRule="auto"/>
        <w:jc w:val="both"/>
        <w:rPr>
          <w:rFonts w:asciiTheme="minorHAnsi" w:hAnsiTheme="minorHAnsi"/>
        </w:rPr>
      </w:pPr>
      <w:r w:rsidRPr="00B51E86">
        <w:rPr>
          <w:rFonts w:asciiTheme="minorHAnsi" w:hAnsiTheme="minorHAnsi"/>
        </w:rPr>
        <w:t>dokładny opis zakresu robót budowlanych powierzonych Podwykonawcy lub dalszemu Podwykonawcy do wykonania wraz z częścią dokumentacji oraz terminem ich wykonania;</w:t>
      </w:r>
    </w:p>
    <w:p w:rsidR="00E63FE0" w:rsidRPr="00B51E86" w:rsidRDefault="00EB1D3C">
      <w:pPr>
        <w:pStyle w:val="Akapitzlist"/>
        <w:numPr>
          <w:ilvl w:val="0"/>
          <w:numId w:val="20"/>
        </w:numPr>
        <w:tabs>
          <w:tab w:val="left" w:pos="426"/>
        </w:tabs>
        <w:spacing w:after="0" w:line="240" w:lineRule="auto"/>
        <w:jc w:val="both"/>
        <w:rPr>
          <w:rFonts w:asciiTheme="minorHAnsi" w:hAnsiTheme="minorHAnsi"/>
        </w:rPr>
      </w:pPr>
      <w:r w:rsidRPr="00B51E86">
        <w:rPr>
          <w:rFonts w:asciiTheme="minorHAnsi" w:hAnsiTheme="minorHAnsi"/>
        </w:rPr>
        <w:t>sposób wykonania przedmiotu umowy o podwykonawstwo musi być zgodny z opisem przedmiotu zamówienia, SIWZ z załącznikami oraz umową zawartą pomiędzy Zamawiającym a Wykonawcą;</w:t>
      </w:r>
    </w:p>
    <w:p w:rsidR="00E63FE0" w:rsidRPr="00B51E86" w:rsidRDefault="00EB1D3C">
      <w:pPr>
        <w:pStyle w:val="Akapitzlist"/>
        <w:numPr>
          <w:ilvl w:val="0"/>
          <w:numId w:val="20"/>
        </w:numPr>
        <w:tabs>
          <w:tab w:val="left" w:pos="426"/>
        </w:tabs>
        <w:spacing w:after="0" w:line="240" w:lineRule="auto"/>
        <w:jc w:val="both"/>
        <w:rPr>
          <w:rFonts w:asciiTheme="minorHAnsi" w:hAnsiTheme="minorHAnsi"/>
        </w:rPr>
      </w:pPr>
      <w:r w:rsidRPr="00B51E86">
        <w:rPr>
          <w:rFonts w:asciiTheme="minorHAnsi" w:hAnsiTheme="minorHAnsi"/>
        </w:rPr>
        <w:t xml:space="preserve">termin wykonania robót objętych umową o podwykonawstwo zgodny z terminem wynikającym </w:t>
      </w:r>
      <w:r w:rsidRPr="00B51E86">
        <w:rPr>
          <w:rFonts w:asciiTheme="minorHAnsi" w:hAnsiTheme="minorHAnsi"/>
        </w:rPr>
        <w:br/>
        <w:t>z niniejszej umowy, tj. nie dłuższy niż termin wynikający z umowy zawartej pomiędzy Zamawiającym a Wykonawcą oraz z Harmonogramu rzeczowo-finansowego;</w:t>
      </w:r>
    </w:p>
    <w:p w:rsidR="00E63FE0" w:rsidRPr="00B51E86" w:rsidRDefault="00EB1D3C">
      <w:pPr>
        <w:pStyle w:val="Akapitzlist"/>
        <w:numPr>
          <w:ilvl w:val="0"/>
          <w:numId w:val="20"/>
        </w:numPr>
        <w:tabs>
          <w:tab w:val="left" w:pos="426"/>
        </w:tabs>
        <w:spacing w:after="0" w:line="240" w:lineRule="auto"/>
        <w:jc w:val="both"/>
        <w:rPr>
          <w:rFonts w:asciiTheme="minorHAnsi" w:hAnsiTheme="minorHAnsi"/>
        </w:rPr>
      </w:pPr>
      <w:r w:rsidRPr="00B51E86">
        <w:rPr>
          <w:rFonts w:asciiTheme="minorHAnsi" w:hAnsiTheme="minorHAnsi"/>
        </w:rPr>
        <w:t xml:space="preserve">wysokość wynagrodzenia należnego Podwykonawcy lub dalszemu Podwykonawcy za wykonanie robót budowlanych nie może przekroczyć wynagrodzenia Wykonawcy za dany zakres robót, </w:t>
      </w:r>
      <w:r w:rsidRPr="00B51E86">
        <w:rPr>
          <w:rFonts w:asciiTheme="minorHAnsi" w:hAnsiTheme="minorHAnsi"/>
        </w:rPr>
        <w:br/>
        <w:t>a wynikającego z kosztorysu ofertowego Wykonawcy, z zastrzeżeniem, że okresy rozliczeniowe wynagrodzenia Podwykonawcy będą tożsame jak w niniejszej umowie;</w:t>
      </w:r>
    </w:p>
    <w:p w:rsidR="00E63FE0" w:rsidRPr="00B51E86" w:rsidRDefault="00EB1D3C">
      <w:pPr>
        <w:pStyle w:val="Akapitzlist"/>
        <w:numPr>
          <w:ilvl w:val="0"/>
          <w:numId w:val="20"/>
        </w:numPr>
        <w:tabs>
          <w:tab w:val="left" w:pos="426"/>
        </w:tabs>
        <w:spacing w:after="0" w:line="240" w:lineRule="auto"/>
        <w:jc w:val="both"/>
        <w:rPr>
          <w:rFonts w:asciiTheme="minorHAnsi" w:hAnsiTheme="minorHAnsi"/>
        </w:rPr>
      </w:pPr>
      <w:r w:rsidRPr="00B51E86">
        <w:rPr>
          <w:rFonts w:asciiTheme="minorHAnsi" w:hAnsi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E63FE0" w:rsidRPr="00B51E86" w:rsidRDefault="00EB1D3C">
      <w:pPr>
        <w:pStyle w:val="Akapitzlist"/>
        <w:numPr>
          <w:ilvl w:val="0"/>
          <w:numId w:val="20"/>
        </w:numPr>
        <w:tabs>
          <w:tab w:val="left" w:pos="426"/>
        </w:tabs>
        <w:spacing w:after="0" w:line="240" w:lineRule="auto"/>
        <w:jc w:val="both"/>
        <w:rPr>
          <w:rFonts w:asciiTheme="minorHAnsi" w:hAnsiTheme="minorHAnsi"/>
        </w:rPr>
      </w:pPr>
      <w:r w:rsidRPr="00B51E86">
        <w:rPr>
          <w:rFonts w:asciiTheme="minorHAnsi" w:hAnsiTheme="minorHAnsi"/>
        </w:rPr>
        <w:t>informację, iż zarówno projekt umowy, jak i potwierdzona za zgodność z oryginałem kopia zawartej umowy podlegają akceptacji Zamawiającego, na zasadach określonych w niniejszej umowie;</w:t>
      </w:r>
    </w:p>
    <w:p w:rsidR="00E63FE0" w:rsidRPr="00B51E86" w:rsidRDefault="00EB1D3C">
      <w:pPr>
        <w:pStyle w:val="Akapitzlist"/>
        <w:numPr>
          <w:ilvl w:val="0"/>
          <w:numId w:val="20"/>
        </w:numPr>
        <w:tabs>
          <w:tab w:val="left" w:pos="426"/>
        </w:tabs>
        <w:spacing w:after="0" w:line="240" w:lineRule="auto"/>
        <w:jc w:val="both"/>
        <w:rPr>
          <w:rFonts w:asciiTheme="minorHAnsi" w:hAnsiTheme="minorHAnsi"/>
        </w:rPr>
      </w:pPr>
      <w:r w:rsidRPr="00B51E86">
        <w:rPr>
          <w:rFonts w:asciiTheme="minorHAnsi" w:hAnsiTheme="minorHAnsi"/>
        </w:rPr>
        <w:lastRenderedPageBreak/>
        <w:t>obowiązek pozyskania przez Podwykonawcę lub dalszego Podwykonawcę zgody Wykonawcy na zawarcie umowy o podwykonawstwo o treści zgodnej z projektem umowy;</w:t>
      </w:r>
    </w:p>
    <w:p w:rsidR="00E63FE0" w:rsidRPr="00B51E86" w:rsidRDefault="00EB1D3C">
      <w:pPr>
        <w:pStyle w:val="Akapitzlist"/>
        <w:numPr>
          <w:ilvl w:val="0"/>
          <w:numId w:val="20"/>
        </w:numPr>
        <w:tabs>
          <w:tab w:val="left" w:pos="426"/>
        </w:tabs>
        <w:spacing w:after="0" w:line="240" w:lineRule="auto"/>
        <w:jc w:val="both"/>
        <w:rPr>
          <w:rFonts w:asciiTheme="minorHAnsi" w:hAnsiTheme="minorHAnsi"/>
        </w:rPr>
      </w:pPr>
      <w:r w:rsidRPr="00B51E86">
        <w:rPr>
          <w:rFonts w:asciiTheme="minorHAnsi" w:hAnsiTheme="minorHAnsi"/>
        </w:rPr>
        <w:t>obowiązek przedkładania Zamawiającemu przez Podwykonawcę lub dalszego Podwykonawcę projektu umowy o podwykonawstwo, jak i potwierdzonej za zgodność kopii zawartej umowy w celu uzyskania akceptacji Zamawiającego na zasadach określonych w niniejszym paragrafie;</w:t>
      </w:r>
    </w:p>
    <w:p w:rsidR="00E63FE0" w:rsidRPr="00B51E86" w:rsidRDefault="00EB1D3C">
      <w:pPr>
        <w:pStyle w:val="Akapitzlist"/>
        <w:numPr>
          <w:ilvl w:val="0"/>
          <w:numId w:val="20"/>
        </w:numPr>
        <w:tabs>
          <w:tab w:val="left" w:pos="426"/>
        </w:tabs>
        <w:spacing w:after="0" w:line="240" w:lineRule="auto"/>
        <w:jc w:val="both"/>
        <w:rPr>
          <w:rFonts w:asciiTheme="minorHAnsi" w:hAnsiTheme="minorHAnsi"/>
        </w:rPr>
      </w:pPr>
      <w:r w:rsidRPr="00B51E86">
        <w:rPr>
          <w:rFonts w:asciiTheme="minorHAnsi" w:hAnsiTheme="minorHAnsi"/>
        </w:rPr>
        <w:t xml:space="preserve">obowiązek spełnienia zarówno przez projekt umowy o podwykonawstwo, jak i umowę zawieraną przez Podwykonawcę z dalszym Podwykonawcą wymagań określonych przez Zamawiającego </w:t>
      </w:r>
      <w:r w:rsidRPr="00B51E86">
        <w:rPr>
          <w:rFonts w:asciiTheme="minorHAnsi" w:hAnsiTheme="minorHAnsi"/>
        </w:rPr>
        <w:br/>
        <w:t>w niniejszym paragrafie pod rygorem zgłoszenia przez Zamawiającego odpowiednio zastrzeżeń lub sprzeciwu .</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W terminie 7 dni roboczych Zamawiający ma prawo zgłaszać zastrzeżenia do przedstawionego projektu umowy, o którym mowa w ust. 3:</w:t>
      </w:r>
    </w:p>
    <w:p w:rsidR="00E63FE0" w:rsidRPr="00B51E86" w:rsidRDefault="00EB1D3C">
      <w:pPr>
        <w:pStyle w:val="Akapitzlist"/>
        <w:numPr>
          <w:ilvl w:val="0"/>
          <w:numId w:val="21"/>
        </w:numPr>
        <w:tabs>
          <w:tab w:val="left" w:pos="426"/>
        </w:tabs>
        <w:spacing w:after="0" w:line="240" w:lineRule="auto"/>
        <w:jc w:val="both"/>
        <w:rPr>
          <w:rFonts w:asciiTheme="minorHAnsi" w:hAnsiTheme="minorHAnsi"/>
        </w:rPr>
      </w:pPr>
      <w:r w:rsidRPr="00B51E86">
        <w:rPr>
          <w:rFonts w:asciiTheme="minorHAnsi" w:hAnsiTheme="minorHAnsi"/>
        </w:rPr>
        <w:t>niespełniającej wymagań określonych w SIWZ oraz w niniejszej umowie;</w:t>
      </w:r>
    </w:p>
    <w:p w:rsidR="00E63FE0" w:rsidRPr="00B51E86" w:rsidRDefault="00EB1D3C">
      <w:pPr>
        <w:pStyle w:val="Akapitzlist"/>
        <w:numPr>
          <w:ilvl w:val="0"/>
          <w:numId w:val="21"/>
        </w:numPr>
        <w:tabs>
          <w:tab w:val="left" w:pos="426"/>
        </w:tabs>
        <w:spacing w:after="0" w:line="240" w:lineRule="auto"/>
        <w:jc w:val="both"/>
        <w:rPr>
          <w:rFonts w:asciiTheme="minorHAnsi" w:hAnsiTheme="minorHAnsi"/>
        </w:rPr>
      </w:pPr>
      <w:r w:rsidRPr="00B51E86">
        <w:rPr>
          <w:rFonts w:asciiTheme="minorHAnsi" w:hAnsiTheme="minorHAnsi"/>
        </w:rPr>
        <w:t xml:space="preserve">gdy przewiduje termin zapłaty wynagrodzenia dłuższy niż określony w ust. 3 pkt 5. </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Niezgłoszenie pisemnych zastrzeżeń do przedłożonego projektu umowy o podwykonawstwo, której przedmiotem są roboty budowlane, w terminie określonym w ust. 4, uważa się za akceptację projektu umowy przez Zamawiającego.</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 xml:space="preserve">Wykonawca, Podwykonawca lub dalszy Podwykonawca zamówienia na roboty budowlane przedkłada Zamawiającemu poświadczoną za zgodność z oryginałem kopię zawartej umowy o podwykonawstwo, której przedmiotem są roboty budowlane, wraz z częścią dokumentacji dotyczącej wykonania robót określonych w umowie w terminie 7 dni roboczych od dnia jej zawarcia. </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Zamawiający, w terminie 7 dni roboczych, zgłasza pisemny sprzeciw do umowy o podwykonawstwo, której przedmiotem są roboty budowlane, w przypadkach, o których mowa w ust. 4.</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Niezgłoszenie pisemnego sprzeciwu do przedłożonej umowy o podwykonawstwo, której przedmiotem są roboty budowlane, w terminie określonym w ust. 7 uważa się za akceptację umowy przez Zamawiającego.</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Postanowienia, o których mowa w ust. 2–8 stosuje się odpowiednio do zmian umowy</w:t>
      </w:r>
      <w:r w:rsidRPr="00B51E86">
        <w:rPr>
          <w:rFonts w:asciiTheme="minorHAnsi" w:hAnsiTheme="minorHAnsi"/>
        </w:rPr>
        <w:br/>
        <w:t xml:space="preserve">o podwykonawstwo. </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Wykonawca, Podwykonawca lub dalszy Podwykonawca zamówienia na roboty budowlane przedkłada Zamawiającemu poświadczoną za zgodność z oryginałem kopię zawartej umowy</w:t>
      </w:r>
      <w:r w:rsidRPr="00B51E86">
        <w:rPr>
          <w:rFonts w:asciiTheme="minorHAnsi" w:hAnsiTheme="minorHAnsi"/>
        </w:rPr>
        <w:br/>
        <w:t xml:space="preserve">o podwykonawstwo, której przedmiotem są dostawy lub usługi, w terminie 7 dni od dnia jej zawarcia, </w:t>
      </w:r>
      <w:r w:rsidRPr="00B51E86">
        <w:rPr>
          <w:rFonts w:asciiTheme="minorHAnsi" w:hAnsiTheme="minorHAnsi"/>
        </w:rPr>
        <w:br/>
        <w:t xml:space="preserve">z wyłączeniem umów o podwykonawstwo o wartości mniejszej niż 50 000,00 zł brutto. Wykonawca, Podwykonawca lub dalszy Podwykonawca zamówienia na roboty budowlane nie może dzielić zamówienia na dostawy lub usługi, w celu uniknięcia przedłożenia Zamawiającemu umowy </w:t>
      </w:r>
      <w:r w:rsidRPr="00B51E86">
        <w:rPr>
          <w:rFonts w:asciiTheme="minorHAnsi" w:hAnsiTheme="minorHAnsi"/>
        </w:rPr>
        <w:br/>
        <w:t xml:space="preserve">o podwykonawstwo, której przedmiotem są dostawy lub usługi. </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Termin zapłaty wynagrodzenia Podwykonawcy lub dalszemu Podwykonawcy przewidziany</w:t>
      </w:r>
      <w:r w:rsidRPr="00B51E86">
        <w:rPr>
          <w:rFonts w:asciiTheme="minorHAnsi" w:hAnsiTheme="minorHAnsi"/>
        </w:rPr>
        <w:br/>
        <w:t xml:space="preserve">w umowie o podwykonawstwo nie może być dłuższy niż 30 dni od dnia doręczenia Wykonawcy, Podwykonawcy lub dalszemu Podwykonawcy faktury lub rachunku, potwierdzających wykonanie zleconej Podwykonawcy lub dalszemu Podwykonawcy dostawy lub usługi. </w:t>
      </w:r>
    </w:p>
    <w:p w:rsidR="00E63FE0" w:rsidRPr="00B51E86" w:rsidRDefault="00EB1D3C">
      <w:pPr>
        <w:pStyle w:val="Akapitzlist"/>
        <w:numPr>
          <w:ilvl w:val="3"/>
          <w:numId w:val="18"/>
        </w:numPr>
        <w:spacing w:after="0" w:line="240" w:lineRule="auto"/>
        <w:jc w:val="both"/>
      </w:pPr>
      <w:r w:rsidRPr="00B51E86">
        <w:rPr>
          <w:rFonts w:asciiTheme="minorHAnsi" w:hAnsiTheme="minorHAnsi"/>
        </w:rPr>
        <w:t xml:space="preserve">W przypadku, o którym mowa w ust. 10, jeżeli termin zapłaty wynagrodzenia jest dłuższy niż określony w ust. 11, Zamawiający informuje o tym Wykonawcę i wzywa go do doprowadzenia do zmiany tej umowy.  </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 xml:space="preserve">Postanowienia, o których mowa w ust. 10-12 stosuje się odpowiednio do zmian umowy </w:t>
      </w:r>
      <w:r w:rsidRPr="00B51E86">
        <w:rPr>
          <w:rFonts w:asciiTheme="minorHAnsi" w:hAnsiTheme="minorHAnsi"/>
        </w:rPr>
        <w:br/>
        <w:t xml:space="preserve">o podwykonawstwo. </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 xml:space="preserve">Zamawiający może żądać od Wykonawcy zmiany albo odsunięcia Podwykonawcy lub dalszego Podwykonawcy, jeżeli sprzęt techniczny, osoby i kwalifikacje, którymi dysponuje Podwykonawca/dalszy Podwykonawca, nie spełniają warunków lub wymagań dotyczących podwykonawstwa, określonych </w:t>
      </w:r>
      <w:r w:rsidRPr="00B51E86">
        <w:rPr>
          <w:rFonts w:asciiTheme="minorHAnsi" w:hAnsiTheme="minorHAnsi"/>
        </w:rPr>
        <w:br/>
        <w:t xml:space="preserve">w postępowaniu o udzielenie zamówienia publicznego lub nie dają rękojmi należytego wykonania robót powierzonych na podstawie umowy o podwykonawstwo. </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Zgłaszanie przez Zamawiającego pisemnych sprzeciwów lub zastrzeżeń, o których mowa wyżej, nie stanowi podstawy do żądania przez Wykonawcę zmiany terminu zakończenia całości robót budowlanych, stanowiących przedmiot niniejszej umowy.</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Umowy z podwykonawcami lub dalszymi podwykonawcami powinny być zawarte w formie pisemnej pod rygorem nieważności.</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lastRenderedPageBreak/>
        <w:t xml:space="preserve">Zmiana podwykonawcy, o którym mowa w ust. 1 pkt 2, następuje w trybie zmiany umowy. Jeżeli Wykonawca oparł się na zasobach podwykonawcy, w celu wykazania warunków udziału w postępowaniu o udzielenie zamówienia (art. 22a </w:t>
      </w:r>
      <w:proofErr w:type="spellStart"/>
      <w:r w:rsidRPr="00B51E86">
        <w:rPr>
          <w:rFonts w:asciiTheme="minorHAnsi" w:hAnsiTheme="minorHAnsi"/>
        </w:rPr>
        <w:t>Pzp</w:t>
      </w:r>
      <w:proofErr w:type="spellEnd"/>
      <w:r w:rsidRPr="00B51E86">
        <w:rPr>
          <w:rFonts w:asciiTheme="minorHAnsi" w:hAnsiTheme="minorHAnsi"/>
        </w:rPr>
        <w:t>), zmiana Podwykonawcy wymaga wykazania iż proponowany nowy Podwykonawca samodzielnie spełnia warunki udziału w postępowaniu w stopniu nie mniejszym niż wymagano tego w ogłoszeniu i SIWZ.</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 xml:space="preserve">Niedopuszczalne jest przystąpienie do realizacji przedmiotu umowy Podwykonawcy </w:t>
      </w:r>
      <w:r w:rsidRPr="00B51E86">
        <w:rPr>
          <w:rFonts w:asciiTheme="minorHAnsi" w:hAnsiTheme="minorHAnsi"/>
        </w:rPr>
        <w:br/>
        <w:t>lub dalszego Podwykonawcy, który nie podpisał zaakceptowanej przez Zamawiającego umowy,</w:t>
      </w:r>
      <w:r w:rsidRPr="00B51E86">
        <w:rPr>
          <w:rFonts w:asciiTheme="minorHAnsi" w:hAnsiTheme="minorHAnsi"/>
        </w:rPr>
        <w:br/>
        <w:t>o podwykonawstwo.</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Wprowadzenie przez Wykonawcę Podwykonawcy lub dalszego Podwykonawcy na teren budowy bez akceptacji przez Zamawiającego umów o podwykonawstwo uniemożliwia dochodzenie przez Podwykonawcę lub dalszego Podwykonawcę jakichkolwiek roszczeń względem Zamawiającego</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 xml:space="preserve">Na żądanie Zamawiającego Wykonawca jest zobowiązany natychmiast usunąć z terenu budowy wszelkie osoby, których przebywanie na terenie budowy w ocenie Zamawiającego jest niezgodne </w:t>
      </w:r>
      <w:r w:rsidRPr="00B51E86">
        <w:rPr>
          <w:rFonts w:asciiTheme="minorHAnsi" w:hAnsiTheme="minorHAnsi"/>
        </w:rPr>
        <w:br/>
        <w:t>z postanowieniami niniejszej umowy lub narusza przepisy prawa.</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Fonts w:asciiTheme="minorHAnsi" w:hAnsiTheme="minorHAnsi"/>
        </w:rPr>
        <w:t>Jeżeli w realizacji umowy biorą udział Podwykonawcy lub dalsi Podwykonawcy Wykonawca zobowiązany jest do:</w:t>
      </w:r>
    </w:p>
    <w:p w:rsidR="00E63FE0" w:rsidRPr="00B51E86" w:rsidRDefault="00EB1D3C">
      <w:pPr>
        <w:pStyle w:val="Akapitzlist"/>
        <w:numPr>
          <w:ilvl w:val="0"/>
          <w:numId w:val="22"/>
        </w:numPr>
        <w:spacing w:after="0" w:line="240" w:lineRule="auto"/>
        <w:jc w:val="both"/>
        <w:rPr>
          <w:rFonts w:asciiTheme="minorHAnsi" w:hAnsiTheme="minorHAnsi"/>
        </w:rPr>
      </w:pPr>
      <w:r w:rsidRPr="00B51E86">
        <w:rPr>
          <w:rFonts w:asciiTheme="minorHAnsi" w:hAnsiTheme="minorHAnsi"/>
        </w:rPr>
        <w:t>Przedkładania Zamawiającemu wykazu Podwykonawców i dalszych Podwykonawców realizujących roboty budowlane lub realizujących dostawy lub usługi, z zaznaczeniem zakresu robót budowlanych, dostaw i usług wykonywanych przez te podmioty;</w:t>
      </w:r>
    </w:p>
    <w:p w:rsidR="00E63FE0" w:rsidRPr="00B51E86" w:rsidRDefault="00EB1D3C">
      <w:pPr>
        <w:pStyle w:val="Akapitzlist"/>
        <w:numPr>
          <w:ilvl w:val="0"/>
          <w:numId w:val="22"/>
        </w:numPr>
        <w:spacing w:after="0" w:line="240" w:lineRule="auto"/>
        <w:jc w:val="both"/>
        <w:rPr>
          <w:rFonts w:asciiTheme="minorHAnsi" w:hAnsiTheme="minorHAnsi"/>
        </w:rPr>
      </w:pPr>
      <w:r w:rsidRPr="00B51E86">
        <w:rPr>
          <w:rStyle w:val="niedziel"/>
          <w:rFonts w:asciiTheme="minorHAnsi" w:hAnsiTheme="minorHAnsi"/>
        </w:rPr>
        <w:t>Wskazania Zamawiającemu osoby do kontaktu ze strony Podwykonawcy lub dalszego Podwykonawcy;</w:t>
      </w:r>
    </w:p>
    <w:p w:rsidR="00E63FE0" w:rsidRPr="00B51E86" w:rsidRDefault="00EB1D3C">
      <w:pPr>
        <w:pStyle w:val="Akapitzlist"/>
        <w:numPr>
          <w:ilvl w:val="0"/>
          <w:numId w:val="22"/>
        </w:numPr>
        <w:spacing w:after="0" w:line="240" w:lineRule="auto"/>
        <w:jc w:val="both"/>
        <w:rPr>
          <w:rFonts w:asciiTheme="minorHAnsi" w:hAnsiTheme="minorHAnsi"/>
        </w:rPr>
      </w:pPr>
      <w:r w:rsidRPr="00B51E86">
        <w:rPr>
          <w:rFonts w:asciiTheme="minorHAnsi" w:hAnsiTheme="minorHAnsi"/>
        </w:rPr>
        <w:t>Koordynacji robót wykonywanych przez Podwykonawców oraz dalszych Podwykonawców.</w:t>
      </w:r>
    </w:p>
    <w:p w:rsidR="00E63FE0" w:rsidRPr="00B51E86" w:rsidRDefault="00EB1D3C">
      <w:pPr>
        <w:pStyle w:val="Akapitzlist"/>
        <w:numPr>
          <w:ilvl w:val="3"/>
          <w:numId w:val="18"/>
        </w:numPr>
        <w:spacing w:after="0" w:line="240" w:lineRule="auto"/>
        <w:jc w:val="both"/>
        <w:rPr>
          <w:rFonts w:asciiTheme="minorHAnsi" w:hAnsiTheme="minorHAnsi"/>
        </w:rPr>
      </w:pPr>
      <w:r w:rsidRPr="00B51E86">
        <w:rPr>
          <w:rStyle w:val="niedziel"/>
          <w:rFonts w:asciiTheme="minorHAnsi" w:hAnsiTheme="minorHAnsi"/>
        </w:rPr>
        <w:t xml:space="preserve">Wykonawca odpowiada za działania i zaniechania Podwykonawców i dalszych Podwykonawców, </w:t>
      </w:r>
      <w:r w:rsidRPr="00B51E86">
        <w:rPr>
          <w:rFonts w:asciiTheme="minorHAnsi" w:hAnsiTheme="minorHAnsi"/>
        </w:rPr>
        <w:t>jak za własne działania i zaniechania.</w:t>
      </w:r>
    </w:p>
    <w:p w:rsidR="00E63FE0" w:rsidRPr="00B51E86" w:rsidRDefault="00E63FE0">
      <w:pPr>
        <w:spacing w:after="0" w:line="240" w:lineRule="auto"/>
        <w:jc w:val="center"/>
        <w:rPr>
          <w:rFonts w:asciiTheme="minorHAnsi" w:hAnsiTheme="minorHAnsi" w:cs="Calibri"/>
          <w:b/>
        </w:rPr>
      </w:pPr>
    </w:p>
    <w:p w:rsidR="00E63FE0" w:rsidRPr="00B51E86" w:rsidRDefault="00EB1D3C">
      <w:pPr>
        <w:spacing w:after="0" w:line="240" w:lineRule="auto"/>
        <w:jc w:val="center"/>
        <w:rPr>
          <w:rFonts w:asciiTheme="minorHAnsi" w:hAnsiTheme="minorHAnsi"/>
        </w:rPr>
      </w:pPr>
      <w:r w:rsidRPr="00B51E86">
        <w:rPr>
          <w:rFonts w:cs="Calibri"/>
          <w:b/>
        </w:rPr>
        <w:t xml:space="preserve">§ 9 </w:t>
      </w:r>
    </w:p>
    <w:p w:rsidR="00E63FE0" w:rsidRPr="00B51E86" w:rsidRDefault="00EB1D3C">
      <w:pPr>
        <w:spacing w:after="0" w:line="240" w:lineRule="auto"/>
        <w:jc w:val="center"/>
        <w:rPr>
          <w:rFonts w:asciiTheme="minorHAnsi" w:hAnsiTheme="minorHAnsi"/>
        </w:rPr>
      </w:pPr>
      <w:r w:rsidRPr="00B51E86">
        <w:rPr>
          <w:rFonts w:cs="Calibri"/>
          <w:b/>
          <w:bCs/>
        </w:rPr>
        <w:t xml:space="preserve">Odbiory </w:t>
      </w:r>
    </w:p>
    <w:p w:rsidR="00E63FE0" w:rsidRPr="00B51E86" w:rsidRDefault="00E63FE0">
      <w:pPr>
        <w:spacing w:after="0" w:line="240" w:lineRule="auto"/>
        <w:jc w:val="center"/>
        <w:rPr>
          <w:rFonts w:asciiTheme="minorHAnsi" w:hAnsiTheme="minorHAnsi" w:cs="Calibri"/>
          <w:b/>
          <w:bCs/>
        </w:rPr>
      </w:pPr>
    </w:p>
    <w:p w:rsidR="00E63FE0" w:rsidRPr="00B51E86" w:rsidRDefault="00EB1D3C">
      <w:pPr>
        <w:numPr>
          <w:ilvl w:val="0"/>
          <w:numId w:val="3"/>
        </w:numPr>
        <w:spacing w:after="0" w:line="240" w:lineRule="auto"/>
        <w:jc w:val="both"/>
        <w:rPr>
          <w:rFonts w:asciiTheme="minorHAnsi" w:hAnsiTheme="minorHAnsi"/>
        </w:rPr>
      </w:pPr>
      <w:r w:rsidRPr="00B51E86">
        <w:rPr>
          <w:rFonts w:cs="Calibri"/>
        </w:rPr>
        <w:t xml:space="preserve">Warunki odbioru dokumentacji projektowo-kosztorysowej oraz pozostałych opracowań, </w:t>
      </w:r>
      <w:r w:rsidRPr="00B51E86">
        <w:rPr>
          <w:rFonts w:cs="Calibri"/>
        </w:rPr>
        <w:br/>
        <w:t>o których mowa w  § 1 ust. 1 pkt 2 i 3 umowy:</w:t>
      </w:r>
    </w:p>
    <w:p w:rsidR="00E63FE0" w:rsidRPr="00B51E86" w:rsidRDefault="00EB1D3C">
      <w:pPr>
        <w:pStyle w:val="Akapitzlist"/>
        <w:numPr>
          <w:ilvl w:val="1"/>
          <w:numId w:val="48"/>
        </w:numPr>
        <w:spacing w:after="0" w:line="240" w:lineRule="auto"/>
        <w:jc w:val="both"/>
        <w:rPr>
          <w:rFonts w:asciiTheme="minorHAnsi" w:hAnsiTheme="minorHAnsi"/>
        </w:rPr>
      </w:pPr>
      <w:r w:rsidRPr="00B51E86">
        <w:rPr>
          <w:rFonts w:cs="Calibri"/>
        </w:rPr>
        <w:t xml:space="preserve">Wykonawca przekaże Zamawiającemu dokumentację projektowo-kosztorysową oraz pozostałe opracowania w siedzibie Zamawiającego wstępnym protokołem zdawczo-odbiorczym; w wersjach </w:t>
      </w:r>
      <w:r w:rsidRPr="00B51E86">
        <w:rPr>
          <w:rFonts w:cs="Calibri"/>
        </w:rPr>
        <w:br/>
        <w:t>i liczbie określonych w § 2 ust. 2 umowy;</w:t>
      </w:r>
    </w:p>
    <w:p w:rsidR="00E63FE0" w:rsidRPr="00B51E86" w:rsidRDefault="00EB1D3C">
      <w:pPr>
        <w:pStyle w:val="Akapitzlist"/>
        <w:numPr>
          <w:ilvl w:val="1"/>
          <w:numId w:val="48"/>
        </w:numPr>
        <w:spacing w:after="0" w:line="240" w:lineRule="auto"/>
        <w:jc w:val="both"/>
        <w:rPr>
          <w:rFonts w:asciiTheme="minorHAnsi" w:hAnsiTheme="minorHAnsi"/>
        </w:rPr>
      </w:pPr>
      <w:r w:rsidRPr="00B51E86">
        <w:rPr>
          <w:rFonts w:cs="Calibri"/>
        </w:rPr>
        <w:t>Zamawiający w terminie 10 dni roboczych od daty podpisania wstępnego protokołu zdawczo-odbiorczego pisemnie poinformuje Wykonawcę o akceptacji projektu lub w tym terminie przekaże uwagi do dokumentacji, a Wykonawca w ciągu 10 dni roboczych, licząc od wezwania Zamawiającego, usunie wady, dokona uzupełnień lub poprawek;</w:t>
      </w:r>
    </w:p>
    <w:p w:rsidR="00E63FE0" w:rsidRPr="00B51E86" w:rsidRDefault="00EB1D3C">
      <w:pPr>
        <w:pStyle w:val="Akapitzlist"/>
        <w:numPr>
          <w:ilvl w:val="1"/>
          <w:numId w:val="48"/>
        </w:numPr>
        <w:spacing w:after="0" w:line="240" w:lineRule="auto"/>
        <w:jc w:val="both"/>
        <w:rPr>
          <w:rFonts w:asciiTheme="minorHAnsi" w:hAnsiTheme="minorHAnsi"/>
        </w:rPr>
      </w:pPr>
      <w:r w:rsidRPr="00B51E86">
        <w:rPr>
          <w:rFonts w:asciiTheme="minorHAnsi" w:hAnsiTheme="minorHAnsi"/>
        </w:rPr>
        <w:t>Po bezskutecznym upływie terminu usunięcia wad dokumentacji, Zamawiającemu przysługuje prawo nieprzyjęcia dokumentacji i odstąpienia od umowy albo powierzenia usunięcia wad osobie trzeciej na koszt i ryzyko Wykonawcy;</w:t>
      </w:r>
    </w:p>
    <w:p w:rsidR="00E63FE0" w:rsidRPr="00B51E86" w:rsidRDefault="00EB1D3C">
      <w:pPr>
        <w:pStyle w:val="Akapitzlist"/>
        <w:numPr>
          <w:ilvl w:val="1"/>
          <w:numId w:val="48"/>
        </w:numPr>
        <w:spacing w:after="0" w:line="240" w:lineRule="auto"/>
        <w:jc w:val="both"/>
        <w:rPr>
          <w:rFonts w:asciiTheme="minorHAnsi" w:hAnsiTheme="minorHAnsi"/>
        </w:rPr>
      </w:pPr>
      <w:r w:rsidRPr="00B51E86">
        <w:rPr>
          <w:rFonts w:asciiTheme="minorHAnsi" w:hAnsiTheme="minorHAnsi"/>
        </w:rPr>
        <w:t>Gdy wady mają charakter istotny i nie dadzą się usunąć, Zamawiającemu przysługuje prawo odstąpienia od umowy a postanowienia niniejszej umowy o terminach usunięcia wad nie mają zastosowania;</w:t>
      </w:r>
    </w:p>
    <w:p w:rsidR="00E63FE0" w:rsidRPr="00B51E86" w:rsidRDefault="00EB1D3C">
      <w:pPr>
        <w:pStyle w:val="Akapitzlist"/>
        <w:numPr>
          <w:ilvl w:val="1"/>
          <w:numId w:val="48"/>
        </w:numPr>
        <w:spacing w:after="0" w:line="240" w:lineRule="auto"/>
        <w:jc w:val="both"/>
        <w:rPr>
          <w:rFonts w:asciiTheme="minorHAnsi" w:hAnsiTheme="minorHAnsi"/>
        </w:rPr>
      </w:pPr>
      <w:r w:rsidRPr="00B51E86">
        <w:rPr>
          <w:rFonts w:asciiTheme="minorHAnsi" w:hAnsiTheme="minorHAnsi"/>
        </w:rPr>
        <w:t xml:space="preserve">Po złożeniu przez Zamawiającego wobec Wykonawcy oświadczenia o braku uwag do dokumentacji Wykonawca zobowiązany jest trakcie odbioru przekazać Zamawiającemu dokumentacje w formie </w:t>
      </w:r>
      <w:r w:rsidRPr="00B51E86">
        <w:rPr>
          <w:rFonts w:asciiTheme="minorHAnsi" w:hAnsiTheme="minorHAnsi"/>
        </w:rPr>
        <w:br/>
        <w:t>i liczbie określonej w niniejszej umowie; następnie strony podpiszą końcowy protokół zdawczo-odbiorczy zawierający oświadczenia Wykonawcy:</w:t>
      </w:r>
    </w:p>
    <w:p w:rsidR="00E63FE0" w:rsidRPr="00B51E86" w:rsidRDefault="00EB1D3C">
      <w:pPr>
        <w:pStyle w:val="Akapitzlist"/>
        <w:numPr>
          <w:ilvl w:val="1"/>
          <w:numId w:val="49"/>
        </w:numPr>
        <w:spacing w:after="0" w:line="240" w:lineRule="auto"/>
        <w:jc w:val="both"/>
        <w:rPr>
          <w:rFonts w:asciiTheme="minorHAnsi" w:hAnsiTheme="minorHAnsi"/>
        </w:rPr>
      </w:pPr>
      <w:r w:rsidRPr="00B51E86">
        <w:rPr>
          <w:rFonts w:asciiTheme="minorHAnsi" w:hAnsiTheme="minorHAnsi"/>
        </w:rPr>
        <w:t>o wykonaniu dokumentacji zgodnie z umową, obowiązującymi przepisami, normami oraz że została ona wydana w stanie kompletnym z punktu widzenia celu, któremu ma służyć;</w:t>
      </w:r>
    </w:p>
    <w:p w:rsidR="00E63FE0" w:rsidRPr="00B51E86" w:rsidRDefault="00EB1D3C">
      <w:pPr>
        <w:pStyle w:val="Akapitzlist"/>
        <w:numPr>
          <w:ilvl w:val="1"/>
          <w:numId w:val="49"/>
        </w:numPr>
        <w:spacing w:after="0" w:line="240" w:lineRule="auto"/>
        <w:jc w:val="both"/>
        <w:rPr>
          <w:rFonts w:asciiTheme="minorHAnsi" w:hAnsiTheme="minorHAnsi"/>
        </w:rPr>
      </w:pPr>
      <w:r w:rsidRPr="00B51E86">
        <w:rPr>
          <w:rFonts w:asciiTheme="minorHAnsi" w:hAnsiTheme="minorHAnsi"/>
        </w:rPr>
        <w:t>o sporządzeniu jej z należytą starannością, oraz, że uwzględnienia ona wszelkie wymagane elementy służące do zrealizowania na jej podstawie zaplanowanej przez Zamawiającego inwestycji;</w:t>
      </w:r>
    </w:p>
    <w:p w:rsidR="00E63FE0" w:rsidRPr="00B51E86" w:rsidRDefault="00EB1D3C">
      <w:pPr>
        <w:pStyle w:val="Akapitzlist"/>
        <w:numPr>
          <w:ilvl w:val="1"/>
          <w:numId w:val="49"/>
        </w:numPr>
        <w:spacing w:after="0" w:line="240" w:lineRule="auto"/>
        <w:jc w:val="both"/>
        <w:rPr>
          <w:rFonts w:asciiTheme="minorHAnsi" w:hAnsiTheme="minorHAnsi"/>
        </w:rPr>
      </w:pPr>
      <w:r w:rsidRPr="00B51E86">
        <w:rPr>
          <w:rFonts w:asciiTheme="minorHAnsi" w:hAnsiTheme="minorHAnsi"/>
        </w:rPr>
        <w:t xml:space="preserve">zostały / nie zostały przewidziane w niej wszystkie cykle życia o których mowa w art. 2 pkt 1a </w:t>
      </w:r>
      <w:proofErr w:type="spellStart"/>
      <w:r w:rsidRPr="00B51E86">
        <w:rPr>
          <w:rFonts w:asciiTheme="minorHAnsi" w:hAnsiTheme="minorHAnsi"/>
        </w:rPr>
        <w:t>uPzp</w:t>
      </w:r>
      <w:proofErr w:type="spellEnd"/>
      <w:r w:rsidRPr="00B51E86">
        <w:rPr>
          <w:rFonts w:asciiTheme="minorHAnsi" w:hAnsiTheme="minorHAnsi"/>
        </w:rPr>
        <w:t xml:space="preserve">. </w:t>
      </w:r>
    </w:p>
    <w:p w:rsidR="00E63FE0" w:rsidRPr="00B51E86" w:rsidRDefault="00EB1D3C">
      <w:pPr>
        <w:numPr>
          <w:ilvl w:val="0"/>
          <w:numId w:val="3"/>
        </w:numPr>
        <w:spacing w:after="0" w:line="240" w:lineRule="auto"/>
        <w:jc w:val="both"/>
        <w:rPr>
          <w:rFonts w:asciiTheme="minorHAnsi" w:hAnsiTheme="minorHAnsi"/>
        </w:rPr>
      </w:pPr>
      <w:r w:rsidRPr="00B51E86">
        <w:rPr>
          <w:rFonts w:cs="Calibri"/>
        </w:rPr>
        <w:lastRenderedPageBreak/>
        <w:t xml:space="preserve">Warunki odbioru w zakresie wykonania robót budowlanych: </w:t>
      </w:r>
    </w:p>
    <w:p w:rsidR="00E63FE0" w:rsidRPr="00B51E86" w:rsidRDefault="00EB1D3C">
      <w:pPr>
        <w:pStyle w:val="Akapitzlist"/>
        <w:numPr>
          <w:ilvl w:val="1"/>
          <w:numId w:val="41"/>
        </w:numPr>
        <w:spacing w:after="0" w:line="240" w:lineRule="auto"/>
        <w:jc w:val="both"/>
        <w:rPr>
          <w:rFonts w:asciiTheme="minorHAnsi" w:hAnsiTheme="minorHAnsi"/>
        </w:rPr>
      </w:pPr>
      <w:r w:rsidRPr="00B51E86">
        <w:rPr>
          <w:rFonts w:asciiTheme="minorHAnsi" w:hAnsiTheme="minorHAnsi"/>
        </w:rPr>
        <w:t>W trakcie realizacji inwestycji będą dokonywane następujące odbiory robót:</w:t>
      </w:r>
    </w:p>
    <w:p w:rsidR="00E63FE0" w:rsidRPr="00B51E86" w:rsidRDefault="00EB1D3C">
      <w:pPr>
        <w:pStyle w:val="Akapitzlist"/>
        <w:numPr>
          <w:ilvl w:val="1"/>
          <w:numId w:val="2"/>
        </w:numPr>
        <w:spacing w:after="0" w:line="240" w:lineRule="auto"/>
        <w:jc w:val="both"/>
        <w:rPr>
          <w:rFonts w:asciiTheme="minorHAnsi" w:hAnsiTheme="minorHAnsi"/>
        </w:rPr>
      </w:pPr>
      <w:r w:rsidRPr="00B51E86">
        <w:rPr>
          <w:rFonts w:asciiTheme="minorHAnsi" w:hAnsiTheme="minorHAnsi"/>
        </w:rPr>
        <w:t>odbiory robót zanikających i ulegających zakryciu – każdorazowo przed ich zakryciem –</w:t>
      </w:r>
      <w:r w:rsidRPr="00B51E86">
        <w:rPr>
          <w:rFonts w:asciiTheme="minorHAnsi" w:hAnsiTheme="minorHAnsi"/>
        </w:rPr>
        <w:br/>
      </w:r>
      <w:r w:rsidRPr="00B51E86">
        <w:rPr>
          <w:rFonts w:asciiTheme="minorHAnsi" w:hAnsiTheme="minorHAnsi"/>
        </w:rPr>
        <w:tab/>
        <w:t xml:space="preserve">w terminie 3 dni roboczych, licząc od dnia dokonania przez kierownika budowy odpowiedniego </w:t>
      </w:r>
      <w:r w:rsidRPr="00B51E86">
        <w:rPr>
          <w:rFonts w:asciiTheme="minorHAnsi" w:hAnsiTheme="minorHAnsi"/>
        </w:rPr>
        <w:tab/>
        <w:t xml:space="preserve">zgłoszenia w dzienniku budowy, potwierdzonego przez właściwego inspektora nadzoru </w:t>
      </w:r>
      <w:r w:rsidRPr="00B51E86">
        <w:rPr>
          <w:rFonts w:asciiTheme="minorHAnsi" w:hAnsiTheme="minorHAnsi"/>
        </w:rPr>
        <w:tab/>
        <w:t>inwestorskiego;</w:t>
      </w:r>
    </w:p>
    <w:p w:rsidR="00E63FE0" w:rsidRPr="00B51E86" w:rsidRDefault="00EB1D3C">
      <w:pPr>
        <w:pStyle w:val="Akapitzlist"/>
        <w:numPr>
          <w:ilvl w:val="1"/>
          <w:numId w:val="2"/>
        </w:numPr>
        <w:spacing w:after="0" w:line="240" w:lineRule="auto"/>
        <w:jc w:val="both"/>
        <w:rPr>
          <w:rFonts w:asciiTheme="minorHAnsi" w:hAnsiTheme="minorHAnsi"/>
        </w:rPr>
      </w:pPr>
      <w:r w:rsidRPr="00B51E86">
        <w:rPr>
          <w:rFonts w:asciiTheme="minorHAnsi" w:hAnsiTheme="minorHAnsi"/>
        </w:rPr>
        <w:t>odbiory częściowe, tj. odbiory robót wykonanych w okresach rozliczeniowych zgodnie</w:t>
      </w:r>
      <w:r w:rsidRPr="00B51E86">
        <w:rPr>
          <w:rFonts w:asciiTheme="minorHAnsi" w:hAnsiTheme="minorHAnsi"/>
        </w:rPr>
        <w:br/>
      </w:r>
      <w:r w:rsidRPr="00B51E86">
        <w:rPr>
          <w:rFonts w:asciiTheme="minorHAnsi" w:hAnsiTheme="minorHAnsi"/>
        </w:rPr>
        <w:tab/>
        <w:t xml:space="preserve">z harmonogramem rzeczowo-finansowym – w terminie do 5 dni roboczych, licząc od dnia dokonania </w:t>
      </w:r>
      <w:r w:rsidRPr="00B51E86">
        <w:rPr>
          <w:rFonts w:asciiTheme="minorHAnsi" w:hAnsiTheme="minorHAnsi"/>
        </w:rPr>
        <w:tab/>
        <w:t>przez kierownika budowy wpisu w dzienniku budowy;</w:t>
      </w:r>
    </w:p>
    <w:p w:rsidR="00E63FE0" w:rsidRPr="00B51E86" w:rsidRDefault="00EB1D3C">
      <w:pPr>
        <w:pStyle w:val="Akapitzlist"/>
        <w:numPr>
          <w:ilvl w:val="1"/>
          <w:numId w:val="2"/>
        </w:numPr>
        <w:spacing w:after="0" w:line="240" w:lineRule="auto"/>
        <w:jc w:val="both"/>
        <w:rPr>
          <w:rFonts w:asciiTheme="minorHAnsi" w:hAnsiTheme="minorHAnsi"/>
        </w:rPr>
      </w:pPr>
      <w:r w:rsidRPr="00B51E86">
        <w:rPr>
          <w:rFonts w:asciiTheme="minorHAnsi" w:hAnsiTheme="minorHAnsi"/>
        </w:rPr>
        <w:t xml:space="preserve">odbiór końcowy robót, po zakończeniu wszystkich robót związanych z przedmiotem umowy, </w:t>
      </w:r>
      <w:r w:rsidRPr="00B51E86">
        <w:rPr>
          <w:rFonts w:asciiTheme="minorHAnsi" w:hAnsiTheme="minorHAnsi"/>
        </w:rPr>
        <w:tab/>
        <w:t xml:space="preserve">doprowadzeniu placu budowy i sąsiednich nieruchomości oraz dróg (w razie ich wykorzystywania do </w:t>
      </w:r>
      <w:r w:rsidRPr="00B51E86">
        <w:rPr>
          <w:rFonts w:asciiTheme="minorHAnsi" w:hAnsiTheme="minorHAnsi"/>
        </w:rPr>
        <w:tab/>
        <w:t xml:space="preserve">celów budowy) do należytego stanu i porządku oraz odtworzeniem ich stanu pierwotnego </w:t>
      </w:r>
      <w:r w:rsidRPr="00B51E86">
        <w:rPr>
          <w:rFonts w:asciiTheme="minorHAnsi" w:hAnsiTheme="minorHAnsi"/>
        </w:rPr>
        <w:tab/>
        <w:t xml:space="preserve">niebudzącym zastrzeżeń – w terminie do 10 dni roboczych, licząc od dnia złożenia pisemnego </w:t>
      </w:r>
      <w:r w:rsidRPr="00B51E86">
        <w:rPr>
          <w:rFonts w:asciiTheme="minorHAnsi" w:hAnsiTheme="minorHAnsi"/>
        </w:rPr>
        <w:tab/>
        <w:t xml:space="preserve">zgłoszenia przez Wykonawcę (kierownika budowy) o gotowości do odbioru końcowego robót </w:t>
      </w:r>
      <w:r w:rsidRPr="00B51E86">
        <w:rPr>
          <w:rFonts w:asciiTheme="minorHAnsi" w:hAnsiTheme="minorHAnsi"/>
        </w:rPr>
        <w:tab/>
        <w:t xml:space="preserve">budowlanych; </w:t>
      </w:r>
    </w:p>
    <w:p w:rsidR="00E63FE0" w:rsidRPr="00EB605C" w:rsidRDefault="00EB1D3C" w:rsidP="00EB605C">
      <w:pPr>
        <w:pStyle w:val="Akapitzlist"/>
        <w:numPr>
          <w:ilvl w:val="1"/>
          <w:numId w:val="41"/>
        </w:numPr>
        <w:spacing w:after="0" w:line="240" w:lineRule="auto"/>
        <w:jc w:val="both"/>
        <w:rPr>
          <w:rFonts w:asciiTheme="minorHAnsi" w:hAnsiTheme="minorHAnsi"/>
        </w:rPr>
      </w:pPr>
      <w:r w:rsidRPr="00EB605C">
        <w:rPr>
          <w:rFonts w:asciiTheme="minorHAnsi" w:hAnsiTheme="minorHAnsi"/>
        </w:rPr>
        <w:t>odbiór ostateczny (gwarancyjny) – najpóźniej 14 dni przed upływem terminu gwarancji.</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Z czynności odbiorowych określonych w ust. 2 pkt 1 lit. b-d zostaną sporządzone stosowne protokoły.</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 xml:space="preserve">W odbiorach robót zanikających i ulegających zakryciu biorą udział każdorazowo kierownik budowy, inspektor nadzoru oraz Koordynator inspektorów nadzoru inwestorskiego. Dokonanie czynności odbioru tych robót potwierdza inspektor nadzoru inwestorskiego danej branży poprzez odpowiedni wpis w dzienniku budowy. Jeżeli Wykonawca zakrył roboty ulegające zakryciu bez odbioru, obowiązany jest na własny koszt odkryć te roboty, a następnie po odbiorze przywrócić je do poprzedniego stanu. </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 xml:space="preserve">W odbiorach częściowych, tj. odbiorach robót wykonanych w okresach rozliczeniowych zgodnie </w:t>
      </w:r>
      <w:r w:rsidRPr="00B51E86">
        <w:rPr>
          <w:rFonts w:asciiTheme="minorHAnsi" w:hAnsiTheme="minorHAnsi"/>
        </w:rPr>
        <w:br/>
        <w:t>z harmonogramem rzeczowo-finansowym, uczestniczą kierownik budowy, inspektor nadzoru danej branży oraz Koordynator inspektorów nadzoru inwestorskiego.</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Zamawiający zastrzega sobie prawo do uczestniczenia we wszystkich odbiorach robót.</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W odbiorach robót zanikających i ulegających zakryciu jak i w odbiorach częściowych robót wykonanych z udziałem Podwykonawców, każdorazowo obowiązkowo uczestniczy kierownik robót Podwykonawcy.</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Wady lub usterki w robotach stwierdzone w trakcie przeprowadzanych odbiorów, o których mowa w ust. 2 pkt 1 lit a i b Wykonawca zobowiązany jest usuwać na bieżąco, nie później jednak niż w terminie wyznaczonym przez inspektora nadzoru inwestorskiego danej branży.</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 xml:space="preserve">W celu przeprowadzenia odbioru końcowego robót Wykonawca zawiadamia pisemnie Zamawiającego </w:t>
      </w:r>
      <w:r w:rsidRPr="00B51E86">
        <w:rPr>
          <w:rFonts w:asciiTheme="minorHAnsi" w:hAnsiTheme="minorHAnsi"/>
        </w:rPr>
        <w:br/>
        <w:t xml:space="preserve">o gotowości do odbioru. Przed dokonaniem zgłoszenia, gotowość do odbioru końcowego musi zostać potwierdzona przez osoby pełniące samodzielne funkcje techniczne na budowie stosownymi wpisami </w:t>
      </w:r>
      <w:r w:rsidRPr="00B51E86">
        <w:rPr>
          <w:rFonts w:asciiTheme="minorHAnsi" w:hAnsiTheme="minorHAnsi"/>
        </w:rPr>
        <w:br/>
        <w:t xml:space="preserve">w dzienniku budowy. </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W dniu złożenia zawiadomienia o gotowości do odbioru końcowego robót budowlanych, Wykonawca zobowiązany jest do protokolarnego przekazania Koordynatorowi inspektorów nadzoru inwestorskiego 1 kompletu (w wersji papierowej) dokumentacji powykonawczej (tzw. operat kolaudacyjny zadania), zawierającej m. in. dokumentację budowy oraz inne dokumenty wymienione w ust. 11.</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 xml:space="preserve">Dokumenty wymagane do przekazania Zamawiającemu, niezbędne do oceny prawidłowego </w:t>
      </w:r>
      <w:r w:rsidRPr="00B51E86">
        <w:rPr>
          <w:rFonts w:asciiTheme="minorHAnsi" w:hAnsiTheme="minorHAnsi"/>
        </w:rPr>
        <w:tab/>
        <w:t>wykonania robót:</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rPr>
        <w:t>oryginał wypełnionego dziennika budowy;</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rPr>
        <w:t xml:space="preserve">książki obmiarów, jeżeli były prowadzone przez kierownika budowy dla </w:t>
      </w:r>
      <w:r w:rsidRPr="00B51E86">
        <w:rPr>
          <w:rFonts w:asciiTheme="minorHAnsi" w:hAnsiTheme="minorHAnsi"/>
        </w:rPr>
        <w:br/>
        <w:t>udokumentowania ilości wykonanych robót przy sporządzaniu protokołów odbiorów częściowych robót lub zostały sporządzone w celu inwentaryzacji robót w toku oraz ich rozliczenia z Zamawiającym w przypadku odstąpienia od umowy;</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rPr>
        <w:t>oświadczenie kierownika budowy:</w:t>
      </w:r>
    </w:p>
    <w:p w:rsidR="00E63FE0" w:rsidRPr="00B51E86" w:rsidRDefault="00EB1D3C">
      <w:pPr>
        <w:pStyle w:val="Akapitzlist"/>
        <w:numPr>
          <w:ilvl w:val="0"/>
          <w:numId w:val="51"/>
        </w:numPr>
        <w:tabs>
          <w:tab w:val="left" w:pos="426"/>
        </w:tabs>
        <w:spacing w:after="0" w:line="240" w:lineRule="auto"/>
        <w:jc w:val="both"/>
        <w:rPr>
          <w:rFonts w:asciiTheme="minorHAnsi" w:hAnsiTheme="minorHAnsi"/>
        </w:rPr>
      </w:pPr>
      <w:r w:rsidRPr="00B51E86">
        <w:rPr>
          <w:rFonts w:asciiTheme="minorHAnsi" w:hAnsiTheme="minorHAnsi"/>
        </w:rPr>
        <w:t>o zgodności wykonania Inwestycji z projektem budowlanym, warunkami pozwolenia na budowę oraz przepisami prawa,</w:t>
      </w:r>
    </w:p>
    <w:p w:rsidR="00E63FE0" w:rsidRPr="00B51E86" w:rsidRDefault="00EB1D3C">
      <w:pPr>
        <w:pStyle w:val="Akapitzlist"/>
        <w:numPr>
          <w:ilvl w:val="0"/>
          <w:numId w:val="51"/>
        </w:numPr>
        <w:tabs>
          <w:tab w:val="left" w:pos="426"/>
        </w:tabs>
        <w:spacing w:after="0" w:line="240" w:lineRule="auto"/>
        <w:jc w:val="both"/>
        <w:rPr>
          <w:rFonts w:asciiTheme="minorHAnsi" w:hAnsiTheme="minorHAnsi"/>
        </w:rPr>
      </w:pPr>
      <w:r w:rsidRPr="00B51E86">
        <w:rPr>
          <w:rFonts w:asciiTheme="minorHAnsi" w:hAnsiTheme="minorHAnsi"/>
        </w:rPr>
        <w:t xml:space="preserve">o doprowadzeniu do należytego stanu i porządku terenu budowy, a także – </w:t>
      </w:r>
      <w:r w:rsidRPr="00B51E86">
        <w:rPr>
          <w:rFonts w:asciiTheme="minorHAnsi" w:hAnsiTheme="minorHAnsi"/>
        </w:rPr>
        <w:br/>
        <w:t>w razie korzystania – drogi, ulicy, sąsiedniej nieruchomości, budynku lub lokalu;</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rPr>
        <w:lastRenderedPageBreak/>
        <w:t>protokoły z przeprowadzonych badań i sprawdzeń oraz protokoły z wykonanych pomiarów</w:t>
      </w:r>
      <w:r w:rsidRPr="00B51E86">
        <w:rPr>
          <w:rFonts w:asciiTheme="minorHAnsi" w:hAnsiTheme="minorHAnsi"/>
        </w:rPr>
        <w:br/>
        <w:t>i prób oraz protokoły z przeprowadzonych odbiorów technicznych, szkoleń użytkownika</w:t>
      </w:r>
      <w:r w:rsidRPr="00B51E86">
        <w:rPr>
          <w:rFonts w:asciiTheme="minorHAnsi" w:hAnsiTheme="minorHAnsi"/>
        </w:rPr>
        <w:br/>
        <w:t xml:space="preserve">w zakresie obsługi zamontowanych urządzeń, itp.; </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cs="Calibri"/>
        </w:rPr>
        <w:t>aktualizacja pomiarów geodezyjnych i nowy pomiar po wykonaniu robót;</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cs="Calibri"/>
        </w:rPr>
        <w:t>dokumentacja hydrotechniczna i operat wodnoprawny;</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rPr>
        <w:t xml:space="preserve">kopie rysunków wchodzących w skład zatwierdzonego projektu budowlanego, z naniesionymi zmianami dokonanymi w trakcie budowy, potwierdzonymi pieczątką z numerem uprawnień </w:t>
      </w:r>
      <w:r w:rsidRPr="00B51E86">
        <w:rPr>
          <w:rFonts w:asciiTheme="minorHAnsi" w:hAnsiTheme="minorHAnsi"/>
        </w:rPr>
        <w:br/>
        <w:t>i podpisem kierownika budowy, w razie potrzeby uzupełnione o stosowny ich opis, jeżeli w czasie trwania budowy dokonano zmian nieodstępujących w sposób istotny od zatwierdzonego projektu lub warunków wydanego pozwolenia na budowę;</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rPr>
        <w:t>pozostałe rysunki, szkice lub opisy robót sporządzone w trakcie realizacji robót;</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rPr>
        <w:t>deklaracje zgodności, certyfikaty, atesty higieniczne, aprobaty techniczne lub krajowe oceny techniczne dla materiałów użytych do realizacji robót;</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rPr>
        <w:t>instrukcje obsługi, eksploatacji i użytkowania, dokumentacje techniczno-ruchowe, tzw. DTR-ki, warunki gwarancji i karty gwarancyjne na zamontowane urządzenia</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rPr>
        <w:t>dokumenty, wymagane w trakcie obowiązkowych kontroli przeprowadzanych przez właściwe</w:t>
      </w:r>
      <w:r w:rsidRPr="00B51E86">
        <w:rPr>
          <w:rFonts w:asciiTheme="minorHAnsi" w:hAnsiTheme="minorHAnsi"/>
          <w:shd w:val="clear" w:color="auto" w:fill="FFFFFF"/>
        </w:rPr>
        <w:t xml:space="preserve"> oraz </w:t>
      </w:r>
      <w:r w:rsidRPr="00B51E86">
        <w:rPr>
          <w:rFonts w:asciiTheme="minorHAnsi" w:hAnsiTheme="minorHAnsi"/>
        </w:rPr>
        <w:t xml:space="preserve">umożliwiające uzyskanie oświadczeń o braku sprzeciwu lub uwag ze strony </w:t>
      </w:r>
      <w:r w:rsidRPr="00B51E86">
        <w:rPr>
          <w:rFonts w:asciiTheme="minorHAnsi" w:hAnsiTheme="minorHAnsi"/>
          <w:shd w:val="clear" w:color="auto" w:fill="FFFFFF"/>
        </w:rPr>
        <w:t>tych organów;</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shd w:val="clear" w:color="auto" w:fill="FFFFFF"/>
        </w:rPr>
        <w:t>podpisana przez Wykonawcę „Karta gwarancyjna”,</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rPr>
        <w:t xml:space="preserve">pozostałe dokumenty niewymienione powyżej, </w:t>
      </w:r>
      <w:r w:rsidRPr="00B51E86">
        <w:rPr>
          <w:rFonts w:asciiTheme="minorHAnsi" w:hAnsiTheme="minorHAnsi"/>
          <w:shd w:val="clear" w:color="auto" w:fill="FFFFFF"/>
        </w:rPr>
        <w:t>wymagane podczas obowiązkowej kontroli przeprowadzanej przez nadzór budowlany w celu zajęcia stanowiska w sprawie zgodności wykonania obiektu budowlanego z projektem budowlanym i wydania pozwolenia na użytkowanie obiektu budowlanego.</w:t>
      </w:r>
    </w:p>
    <w:p w:rsidR="00E63FE0" w:rsidRPr="00B51E86" w:rsidRDefault="00EB1D3C">
      <w:pPr>
        <w:pStyle w:val="Akapitzlist"/>
        <w:numPr>
          <w:ilvl w:val="0"/>
          <w:numId w:val="50"/>
        </w:numPr>
        <w:tabs>
          <w:tab w:val="left" w:pos="426"/>
        </w:tabs>
        <w:spacing w:after="0" w:line="240" w:lineRule="auto"/>
        <w:jc w:val="both"/>
        <w:rPr>
          <w:rFonts w:asciiTheme="minorHAnsi" w:hAnsiTheme="minorHAnsi"/>
        </w:rPr>
      </w:pPr>
      <w:r w:rsidRPr="00B51E86">
        <w:rPr>
          <w:rFonts w:asciiTheme="minorHAnsi" w:hAnsiTheme="minorHAnsi"/>
        </w:rPr>
        <w:t xml:space="preserve">Zamawiający w terminie do 5 dni roboczych od otrzymania pisemnego zawiadomienia </w:t>
      </w:r>
      <w:r w:rsidRPr="00B51E86">
        <w:rPr>
          <w:rFonts w:asciiTheme="minorHAnsi" w:hAnsiTheme="minorHAnsi"/>
        </w:rPr>
        <w:br/>
        <w:t xml:space="preserve">o gotowości do odbioru końcowego, po uprzednim potwierdzeniu przez Koordynatora inspektorów nadzoru inwestorskiego kompletności i prawidłowości dokumentacji odbiorowej, powoła komisję odbioru końcowego Inwestycji/zadania, powiadamiając jednocześnie Wykonawcę o ustalonym składzie komisji i terminie odbioru. </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 xml:space="preserve">W odbiorze końcowym, obowiązkowo uczestniczy kierownik budowy, kierownicy robót, Koordynator inspektorów nadzoru inwestorskiego, inspektorzy nadzoru inwestorskiego poszczególnych branż, </w:t>
      </w:r>
      <w:r w:rsidRPr="00B51E86">
        <w:rPr>
          <w:rFonts w:asciiTheme="minorHAnsi" w:hAnsiTheme="minorHAnsi"/>
        </w:rPr>
        <w:br/>
        <w:t>a także przedstawiciele stron.</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Z czynności odbioru końcowego sporządzony zostanie protokół w formie pisemnej zawierający wszystkie ustalenia dokonane w toku odbioru – podpisany przez wszystkich członków komisji, w tym odpowiednio:</w:t>
      </w:r>
    </w:p>
    <w:p w:rsidR="00E63FE0" w:rsidRPr="00B51E86" w:rsidRDefault="00EB1D3C">
      <w:pPr>
        <w:pStyle w:val="Akapitzlist"/>
        <w:numPr>
          <w:ilvl w:val="1"/>
          <w:numId w:val="52"/>
        </w:numPr>
        <w:tabs>
          <w:tab w:val="left" w:pos="426"/>
        </w:tabs>
        <w:spacing w:after="0" w:line="240" w:lineRule="auto"/>
        <w:jc w:val="both"/>
        <w:rPr>
          <w:rFonts w:asciiTheme="minorHAnsi" w:hAnsiTheme="minorHAnsi"/>
        </w:rPr>
      </w:pPr>
      <w:r w:rsidRPr="00B51E86">
        <w:rPr>
          <w:rFonts w:asciiTheme="minorHAnsi" w:hAnsiTheme="minorHAnsi"/>
        </w:rPr>
        <w:t>Protokół odbioru końcowego bez zastrzeżeń</w:t>
      </w:r>
      <w:r w:rsidRPr="00B51E86">
        <w:rPr>
          <w:rFonts w:asciiTheme="minorHAnsi" w:hAnsiTheme="minorHAnsi"/>
          <w:b/>
          <w:bCs/>
        </w:rPr>
        <w:t xml:space="preserve"> </w:t>
      </w:r>
      <w:r w:rsidRPr="00B51E86">
        <w:rPr>
          <w:rFonts w:asciiTheme="minorHAnsi" w:hAnsiTheme="minorHAnsi"/>
        </w:rPr>
        <w:t>– jeżeli brak jest wad w wykonaniu przedmiotu umowy lub gdy wady te zostały usunięte przez Wykonawcę w trakcie czynności odbioru do jego zakończenia;</w:t>
      </w:r>
    </w:p>
    <w:p w:rsidR="00E63FE0" w:rsidRPr="00B51E86" w:rsidRDefault="00EB1D3C">
      <w:pPr>
        <w:pStyle w:val="Akapitzlist"/>
        <w:numPr>
          <w:ilvl w:val="1"/>
          <w:numId w:val="52"/>
        </w:numPr>
        <w:tabs>
          <w:tab w:val="left" w:pos="426"/>
        </w:tabs>
        <w:spacing w:after="0" w:line="240" w:lineRule="auto"/>
        <w:jc w:val="both"/>
        <w:rPr>
          <w:rFonts w:asciiTheme="minorHAnsi" w:hAnsiTheme="minorHAnsi"/>
        </w:rPr>
      </w:pPr>
      <w:r w:rsidRPr="00B51E86">
        <w:rPr>
          <w:rFonts w:asciiTheme="minorHAnsi" w:hAnsiTheme="minorHAnsi"/>
        </w:rPr>
        <w:t xml:space="preserve">Protokół odbioru końcowego z zastrzeżeniami – jeżeli w czasie odbioru przedmiotu umowy zostaną stwierdzone wady w jego wykonaniu, które nie kwalifikują się do usunięcia, lecz nie uniemożliwiają użytkowania przedmiotu umowy zgodnie z przeznaczeniem lub obowiązującymi przepisami prawa – Wykonawcy przysługuje wówczas obniżone wynagrodzenie. Wykonawca ma prawo </w:t>
      </w:r>
      <w:r w:rsidRPr="00B51E86">
        <w:rPr>
          <w:rFonts w:asciiTheme="minorHAnsi" w:hAnsiTheme="minorHAnsi"/>
        </w:rPr>
        <w:br/>
        <w:t xml:space="preserve">wystawienia faktury, której wartość stanowi różnicę pomiędzy należnym Wykonawcy zgodnie </w:t>
      </w:r>
      <w:r w:rsidRPr="00B51E86">
        <w:rPr>
          <w:rFonts w:asciiTheme="minorHAnsi" w:hAnsiTheme="minorHAnsi"/>
        </w:rPr>
        <w:br/>
        <w:t xml:space="preserve">z umową wynagrodzeniem brutto a cenami brutto elementu, którego dotyczy wada określonymi w kosztorysie ofertowym Wykonawcy. Rozliczenie należnego wynagrodzenia zostanie przedstawione przez Wykonawcę do akceptacji przez Zamawiającego (inspektorów nadzoru) przed wystawieniem faktury. Wykonawca uwzględni w rozliczeniu każdy z elementów </w:t>
      </w:r>
      <w:r w:rsidRPr="00B51E86">
        <w:rPr>
          <w:rFonts w:asciiTheme="minorHAnsi" w:hAnsiTheme="minorHAnsi"/>
        </w:rPr>
        <w:tab/>
        <w:t>dotkniętych wadą i cenę brutto elementu, którego dotyczy wada, określoną w kosztorysie ofertowym. Zamawiający z obliczonego wynagrodzenia Wykonawcy potrąca należne Zamawiającemu kary umowne i inne należności zgodnie z umową;</w:t>
      </w:r>
    </w:p>
    <w:p w:rsidR="00E63FE0" w:rsidRPr="00B51E86" w:rsidRDefault="00EB1D3C">
      <w:pPr>
        <w:pStyle w:val="Akapitzlist"/>
        <w:numPr>
          <w:ilvl w:val="1"/>
          <w:numId w:val="52"/>
        </w:numPr>
        <w:tabs>
          <w:tab w:val="left" w:pos="426"/>
        </w:tabs>
        <w:spacing w:after="0" w:line="240" w:lineRule="auto"/>
        <w:jc w:val="both"/>
        <w:rPr>
          <w:rFonts w:asciiTheme="minorHAnsi" w:hAnsiTheme="minorHAnsi"/>
        </w:rPr>
      </w:pPr>
      <w:r w:rsidRPr="00B51E86">
        <w:rPr>
          <w:rFonts w:asciiTheme="minorHAnsi" w:hAnsiTheme="minorHAnsi"/>
        </w:rPr>
        <w:t xml:space="preserve">Protokół stwierdzający odmowę odbioru – jeżeli w czasie odbioru przedmiotu umowy zostaną stwierdzone wady w jego wykonaniu, a wady te nie kwalifikują się do usunięcia i uniemożliwiają użytkowanie przedmiotu umowy zgodnie z przeznaczeniem lub obowiązującymi przepisami prawa. </w:t>
      </w:r>
    </w:p>
    <w:p w:rsidR="00E63FE0" w:rsidRPr="00B51E86" w:rsidRDefault="00EB1D3C">
      <w:pPr>
        <w:numPr>
          <w:ilvl w:val="0"/>
          <w:numId w:val="3"/>
        </w:numPr>
        <w:spacing w:after="0" w:line="240" w:lineRule="auto"/>
        <w:jc w:val="both"/>
        <w:rPr>
          <w:rFonts w:asciiTheme="minorHAnsi" w:hAnsiTheme="minorHAnsi"/>
        </w:rPr>
      </w:pPr>
      <w:r w:rsidRPr="00B51E86">
        <w:rPr>
          <w:rFonts w:asciiTheme="minorHAnsi" w:hAnsiTheme="minorHAnsi"/>
        </w:rPr>
        <w:t xml:space="preserve">Jeżeli w czasie odbioru końcowego zostaną stwierdzone wady, Zamawiający: </w:t>
      </w:r>
    </w:p>
    <w:p w:rsidR="00E63FE0" w:rsidRPr="00B51E86" w:rsidRDefault="00EB1D3C">
      <w:pPr>
        <w:pStyle w:val="Akapitzlist"/>
        <w:numPr>
          <w:ilvl w:val="0"/>
          <w:numId w:val="53"/>
        </w:numPr>
        <w:tabs>
          <w:tab w:val="left" w:pos="426"/>
        </w:tabs>
        <w:spacing w:after="0" w:line="240" w:lineRule="auto"/>
        <w:jc w:val="both"/>
        <w:rPr>
          <w:rFonts w:asciiTheme="minorHAnsi" w:hAnsiTheme="minorHAnsi"/>
        </w:rPr>
      </w:pPr>
      <w:r w:rsidRPr="00B51E86">
        <w:rPr>
          <w:rFonts w:asciiTheme="minorHAnsi" w:hAnsiTheme="minorHAnsi"/>
        </w:rPr>
        <w:t>w przypadku gdy wady kwalifikują się do usunięcia i nie zostały usunięte przez Wykonawcę</w:t>
      </w:r>
      <w:r w:rsidRPr="00B51E86">
        <w:rPr>
          <w:rFonts w:asciiTheme="minorHAnsi" w:hAnsiTheme="minorHAnsi"/>
        </w:rPr>
        <w:br/>
        <w:t xml:space="preserve">w trakcie czynności odbioru do jego zakończenia: </w:t>
      </w:r>
    </w:p>
    <w:p w:rsidR="00E63FE0" w:rsidRPr="00B51E86" w:rsidRDefault="00EB1D3C">
      <w:pPr>
        <w:pStyle w:val="Akapitzlist"/>
        <w:numPr>
          <w:ilvl w:val="1"/>
          <w:numId w:val="54"/>
        </w:numPr>
        <w:tabs>
          <w:tab w:val="left" w:pos="993"/>
        </w:tabs>
        <w:spacing w:after="0" w:line="240" w:lineRule="auto"/>
        <w:jc w:val="both"/>
        <w:rPr>
          <w:rFonts w:asciiTheme="minorHAnsi" w:hAnsiTheme="minorHAnsi"/>
        </w:rPr>
      </w:pPr>
      <w:r w:rsidRPr="00B51E86">
        <w:rPr>
          <w:rFonts w:asciiTheme="minorHAnsi" w:hAnsiTheme="minorHAnsi"/>
        </w:rPr>
        <w:t>przerwie czynności odbioru i wyznaczy Wykonawcy termin do ich usunięcia;</w:t>
      </w:r>
    </w:p>
    <w:p w:rsidR="00E63FE0" w:rsidRPr="00B51E86" w:rsidRDefault="00EB1D3C">
      <w:pPr>
        <w:pStyle w:val="Akapitzlist"/>
        <w:numPr>
          <w:ilvl w:val="1"/>
          <w:numId w:val="54"/>
        </w:numPr>
        <w:tabs>
          <w:tab w:val="left" w:pos="993"/>
        </w:tabs>
        <w:spacing w:after="0" w:line="240" w:lineRule="auto"/>
        <w:jc w:val="both"/>
      </w:pPr>
      <w:r w:rsidRPr="00B51E86">
        <w:rPr>
          <w:rFonts w:asciiTheme="minorHAnsi" w:hAnsiTheme="minorHAnsi"/>
        </w:rPr>
        <w:lastRenderedPageBreak/>
        <w:t>w przypadku nie usunięcia wad w wyznaczonym terminie zgodnie z lit. a, ma prawo naliczenia kar umownych zgodnie z § 15 ust. 1 pkt 2 umowy oraz powierzenia usunięcia wad podmiotowi trzeciemu na koszt i ryzyko Wykonawcy (wykonanie zastępcze);</w:t>
      </w:r>
    </w:p>
    <w:p w:rsidR="00E63FE0" w:rsidRPr="00B51E86" w:rsidRDefault="00EB1D3C">
      <w:pPr>
        <w:pStyle w:val="Akapitzlist"/>
        <w:numPr>
          <w:ilvl w:val="0"/>
          <w:numId w:val="53"/>
        </w:numPr>
        <w:tabs>
          <w:tab w:val="left" w:pos="426"/>
        </w:tabs>
        <w:spacing w:after="0" w:line="240" w:lineRule="auto"/>
        <w:jc w:val="both"/>
        <w:rPr>
          <w:rFonts w:asciiTheme="minorHAnsi" w:hAnsiTheme="minorHAnsi"/>
        </w:rPr>
      </w:pPr>
      <w:r w:rsidRPr="00B51E86">
        <w:rPr>
          <w:rFonts w:asciiTheme="minorHAnsi" w:hAnsiTheme="minorHAnsi"/>
        </w:rPr>
        <w:t>w przypadku gdy wady nie kwalifikują się do usunięcia oraz gdy uniemożliwiają użytkowanie przedmiotu umowy zgodnie z przeznaczeniem lub obowiązującymi przepisami prawa – Zamawiający może wg swojego wyboru:</w:t>
      </w:r>
    </w:p>
    <w:p w:rsidR="00E63FE0" w:rsidRPr="00B51E86" w:rsidRDefault="00EB1D3C">
      <w:pPr>
        <w:pStyle w:val="Akapitzlist"/>
        <w:numPr>
          <w:ilvl w:val="1"/>
          <w:numId w:val="55"/>
        </w:numPr>
        <w:tabs>
          <w:tab w:val="left" w:pos="993"/>
        </w:tabs>
        <w:spacing w:after="0" w:line="240" w:lineRule="auto"/>
        <w:jc w:val="both"/>
      </w:pPr>
      <w:r w:rsidRPr="00B51E86">
        <w:rPr>
          <w:rFonts w:asciiTheme="minorHAnsi" w:hAnsiTheme="minorHAnsi"/>
        </w:rPr>
        <w:t xml:space="preserve">odstąpić od umowy z konsekwencjami wymienionymi w § 15 ust. 1 pkt 5 umowy, albo </w:t>
      </w:r>
    </w:p>
    <w:p w:rsidR="00E63FE0" w:rsidRPr="00B51E86" w:rsidRDefault="00EB1D3C">
      <w:pPr>
        <w:pStyle w:val="Akapitzlist"/>
        <w:numPr>
          <w:ilvl w:val="1"/>
          <w:numId w:val="55"/>
        </w:numPr>
        <w:tabs>
          <w:tab w:val="left" w:pos="993"/>
        </w:tabs>
        <w:spacing w:after="0" w:line="240" w:lineRule="auto"/>
        <w:jc w:val="both"/>
      </w:pPr>
      <w:r w:rsidRPr="00B51E86">
        <w:rPr>
          <w:rFonts w:asciiTheme="minorHAnsi" w:hAnsiTheme="minorHAnsi"/>
        </w:rPr>
        <w:t>zażądać ponownego wykonania określonych robót, wyznaczając odpowiedni termin</w:t>
      </w:r>
      <w:r w:rsidRPr="00B51E86">
        <w:rPr>
          <w:rFonts w:asciiTheme="minorHAnsi" w:hAnsiTheme="minorHAnsi"/>
        </w:rPr>
        <w:br/>
        <w:t xml:space="preserve">z zastrzeżeniem prawa do naliczenia kary umownej zgodnie z § 15 ust. 1 pkt 2 umowy, a po bezskutecznym upływie terminu, ma prawo odstąpienia od umowy </w:t>
      </w:r>
      <w:r w:rsidRPr="00B51E86">
        <w:rPr>
          <w:rFonts w:asciiTheme="minorHAnsi" w:hAnsiTheme="minorHAnsi"/>
        </w:rPr>
        <w:br/>
        <w:t>z konsekwencjami wymienionymi w § 15 ust. 1 pkt 5 umowy.</w:t>
      </w:r>
    </w:p>
    <w:p w:rsidR="00E63FE0" w:rsidRPr="00B51E86" w:rsidRDefault="00E63FE0">
      <w:pPr>
        <w:spacing w:after="0" w:line="240" w:lineRule="auto"/>
        <w:jc w:val="both"/>
        <w:rPr>
          <w:rFonts w:asciiTheme="minorHAnsi" w:hAnsiTheme="minorHAnsi" w:cs="Calibri"/>
        </w:rPr>
      </w:pPr>
    </w:p>
    <w:p w:rsidR="00E63FE0" w:rsidRPr="00B51E86" w:rsidRDefault="00EB1D3C">
      <w:pPr>
        <w:pStyle w:val="Tekstpodstawowywcity"/>
        <w:spacing w:line="240" w:lineRule="auto"/>
        <w:ind w:left="0" w:firstLine="0"/>
        <w:jc w:val="center"/>
        <w:rPr>
          <w:rFonts w:asciiTheme="minorHAnsi" w:hAnsiTheme="minorHAnsi"/>
          <w:sz w:val="22"/>
          <w:szCs w:val="22"/>
        </w:rPr>
      </w:pPr>
      <w:r w:rsidRPr="00B51E86">
        <w:rPr>
          <w:rFonts w:asciiTheme="minorHAnsi" w:hAnsiTheme="minorHAnsi"/>
          <w:b/>
          <w:bCs/>
          <w:sz w:val="22"/>
          <w:szCs w:val="22"/>
        </w:rPr>
        <w:t xml:space="preserve">§ 10 </w:t>
      </w:r>
    </w:p>
    <w:p w:rsidR="00E63FE0" w:rsidRPr="00B51E86" w:rsidRDefault="00EB1D3C">
      <w:pPr>
        <w:pStyle w:val="Tekstpodstawowywcity"/>
        <w:spacing w:line="240" w:lineRule="auto"/>
        <w:ind w:left="0" w:firstLine="0"/>
        <w:jc w:val="center"/>
        <w:rPr>
          <w:rFonts w:asciiTheme="minorHAnsi" w:hAnsiTheme="minorHAnsi"/>
          <w:sz w:val="22"/>
          <w:szCs w:val="22"/>
        </w:rPr>
      </w:pPr>
      <w:r w:rsidRPr="00B51E86">
        <w:rPr>
          <w:rFonts w:asciiTheme="minorHAnsi" w:hAnsiTheme="minorHAnsi"/>
          <w:b/>
          <w:bCs/>
          <w:sz w:val="22"/>
          <w:szCs w:val="22"/>
        </w:rPr>
        <w:t>Prawa autorskie</w:t>
      </w:r>
    </w:p>
    <w:p w:rsidR="00E63FE0" w:rsidRPr="00B51E86" w:rsidRDefault="00E63FE0">
      <w:pPr>
        <w:pStyle w:val="Tekstpodstawowywcity"/>
        <w:spacing w:line="240" w:lineRule="auto"/>
        <w:ind w:left="0" w:firstLine="0"/>
        <w:jc w:val="center"/>
        <w:rPr>
          <w:rFonts w:asciiTheme="minorHAnsi" w:hAnsiTheme="minorHAnsi"/>
          <w:sz w:val="22"/>
          <w:szCs w:val="22"/>
        </w:rPr>
      </w:pPr>
    </w:p>
    <w:p w:rsidR="00E63FE0" w:rsidRPr="00B51E86" w:rsidRDefault="00EB1D3C">
      <w:pPr>
        <w:numPr>
          <w:ilvl w:val="0"/>
          <w:numId w:val="56"/>
        </w:numPr>
        <w:spacing w:after="0" w:line="240" w:lineRule="auto"/>
        <w:jc w:val="both"/>
        <w:rPr>
          <w:rFonts w:asciiTheme="minorHAnsi" w:hAnsiTheme="minorHAnsi"/>
        </w:rPr>
      </w:pPr>
      <w:r w:rsidRPr="00B51E86">
        <w:rPr>
          <w:rFonts w:asciiTheme="minorHAnsi" w:hAnsiTheme="minorHAnsi"/>
        </w:rPr>
        <w:t>Wykonawca oświadcza, że w dniu podpisania końcowego protokołu zdawczo-odbiorczego,</w:t>
      </w:r>
      <w:r w:rsidRPr="00B51E86">
        <w:rPr>
          <w:rFonts w:asciiTheme="minorHAnsi" w:hAnsiTheme="minorHAnsi"/>
        </w:rPr>
        <w:br/>
        <w:t>o którym mowa w § 9 ust. 1 pkt 5 umowy, będzie posiadał wszelkie autorskie prawa majątkowe do dokumentacji, która powstała w związku i w wyniku wykonania niniejszej umowy, zarówno bezpośrednio przez Wykonawcę jak i przez osoby lub podmioty działające na jego zlecenie.</w:t>
      </w:r>
    </w:p>
    <w:p w:rsidR="00E63FE0" w:rsidRPr="00B51E86" w:rsidRDefault="00EB1D3C">
      <w:pPr>
        <w:numPr>
          <w:ilvl w:val="0"/>
          <w:numId w:val="56"/>
        </w:numPr>
        <w:spacing w:after="0" w:line="240" w:lineRule="auto"/>
        <w:jc w:val="both"/>
        <w:rPr>
          <w:rFonts w:asciiTheme="minorHAnsi" w:hAnsiTheme="minorHAnsi"/>
        </w:rPr>
      </w:pPr>
      <w:r w:rsidRPr="00B51E86">
        <w:rPr>
          <w:rFonts w:asciiTheme="minorHAnsi" w:hAnsiTheme="minorHAnsi"/>
        </w:rPr>
        <w:t xml:space="preserve">Z chwilą podpisania końcowego protokołu zdawczo-odbiorczego, o którym mowa w </w:t>
      </w:r>
      <w:bookmarkStart w:id="2" w:name="__DdeLink__2661_3304045034"/>
      <w:r w:rsidRPr="00B51E86">
        <w:rPr>
          <w:rFonts w:asciiTheme="minorHAnsi" w:hAnsiTheme="minorHAnsi"/>
        </w:rPr>
        <w:t>§ 9 ust. 1 pkt 5</w:t>
      </w:r>
      <w:bookmarkEnd w:id="2"/>
      <w:r w:rsidRPr="00B51E86">
        <w:rPr>
          <w:rFonts w:asciiTheme="minorHAnsi" w:hAnsiTheme="minorHAnsi"/>
        </w:rPr>
        <w:t xml:space="preserve"> umowy Wykonawca bez składania dodatkowego oświadczenia woli przenosi na Zamawiającego, niezależnie od wszelkich innych okoliczności, w całości autorskie prawa majątkowe związane</w:t>
      </w:r>
      <w:r w:rsidRPr="00B51E86">
        <w:rPr>
          <w:rFonts w:asciiTheme="minorHAnsi" w:hAnsiTheme="minorHAnsi"/>
        </w:rPr>
        <w:br/>
        <w:t xml:space="preserve">z przekazaną dokumentacją objęte następującymi polami eksploatacji: </w:t>
      </w:r>
    </w:p>
    <w:p w:rsidR="00E63FE0" w:rsidRPr="00B51E86" w:rsidRDefault="00EB1D3C">
      <w:pPr>
        <w:pStyle w:val="Tekstpodstawowywcity"/>
        <w:numPr>
          <w:ilvl w:val="1"/>
          <w:numId w:val="51"/>
        </w:numPr>
        <w:tabs>
          <w:tab w:val="left" w:pos="284"/>
        </w:tabs>
        <w:spacing w:line="240" w:lineRule="auto"/>
        <w:rPr>
          <w:rFonts w:asciiTheme="minorHAnsi" w:hAnsiTheme="minorHAnsi"/>
          <w:sz w:val="22"/>
          <w:szCs w:val="22"/>
        </w:rPr>
      </w:pPr>
      <w:r w:rsidRPr="00B51E86">
        <w:rPr>
          <w:rFonts w:asciiTheme="minorHAnsi" w:hAnsiTheme="minorHAnsi"/>
          <w:sz w:val="22"/>
          <w:szCs w:val="22"/>
        </w:rPr>
        <w:t>zwielokrotnianie dowolną techniką i utrwalanie utworu, w tym techniką drukarską, reprograficzną, zapisu magnetycznego oraz techniką cyfrową w tym m. in. poprzez CD-</w:t>
      </w:r>
      <w:proofErr w:type="spellStart"/>
      <w:r w:rsidRPr="00B51E86">
        <w:rPr>
          <w:rFonts w:asciiTheme="minorHAnsi" w:hAnsiTheme="minorHAnsi"/>
          <w:sz w:val="22"/>
          <w:szCs w:val="22"/>
        </w:rPr>
        <w:t>romy</w:t>
      </w:r>
      <w:proofErr w:type="spellEnd"/>
      <w:r w:rsidRPr="00B51E86">
        <w:rPr>
          <w:rFonts w:asciiTheme="minorHAnsi" w:hAnsiTheme="minorHAnsi"/>
          <w:sz w:val="22"/>
          <w:szCs w:val="22"/>
        </w:rPr>
        <w:t>, DVD, nośniki magnetooptyczne, poprzez druk oraz urządzenia elektroniczne (w tym tzw. papier elektroniczny),</w:t>
      </w:r>
    </w:p>
    <w:p w:rsidR="00E63FE0" w:rsidRPr="00B51E86" w:rsidRDefault="00EB1D3C">
      <w:pPr>
        <w:pStyle w:val="Tekstpodstawowywcity"/>
        <w:numPr>
          <w:ilvl w:val="1"/>
          <w:numId w:val="51"/>
        </w:numPr>
        <w:tabs>
          <w:tab w:val="left" w:pos="284"/>
        </w:tabs>
        <w:spacing w:line="240" w:lineRule="auto"/>
        <w:rPr>
          <w:rFonts w:asciiTheme="minorHAnsi" w:hAnsiTheme="minorHAnsi"/>
          <w:sz w:val="22"/>
          <w:szCs w:val="22"/>
        </w:rPr>
      </w:pPr>
      <w:r w:rsidRPr="00B51E86">
        <w:rPr>
          <w:rFonts w:asciiTheme="minorHAnsi" w:hAnsiTheme="minorHAnsi"/>
          <w:sz w:val="22"/>
          <w:szCs w:val="22"/>
        </w:rPr>
        <w:t>wprowadzanie do pamięci komputera,</w:t>
      </w:r>
    </w:p>
    <w:p w:rsidR="00E63FE0" w:rsidRPr="00B51E86" w:rsidRDefault="00EB1D3C">
      <w:pPr>
        <w:pStyle w:val="Tekstpodstawowywcity"/>
        <w:numPr>
          <w:ilvl w:val="1"/>
          <w:numId w:val="51"/>
        </w:numPr>
        <w:tabs>
          <w:tab w:val="left" w:pos="284"/>
        </w:tabs>
        <w:spacing w:line="240" w:lineRule="auto"/>
        <w:rPr>
          <w:rFonts w:asciiTheme="minorHAnsi" w:hAnsiTheme="minorHAnsi"/>
          <w:sz w:val="22"/>
          <w:szCs w:val="22"/>
        </w:rPr>
      </w:pPr>
      <w:r w:rsidRPr="00B51E86">
        <w:rPr>
          <w:rFonts w:asciiTheme="minorHAnsi" w:hAnsiTheme="minorHAnsi"/>
          <w:sz w:val="22"/>
          <w:szCs w:val="22"/>
        </w:rPr>
        <w:t xml:space="preserve">prawo do publikacji dokumentacji projektowo-kosztorysowej w </w:t>
      </w:r>
      <w:proofErr w:type="spellStart"/>
      <w:r w:rsidRPr="00B51E86">
        <w:rPr>
          <w:rFonts w:asciiTheme="minorHAnsi" w:hAnsiTheme="minorHAnsi"/>
          <w:sz w:val="22"/>
          <w:szCs w:val="22"/>
        </w:rPr>
        <w:t>internecie</w:t>
      </w:r>
      <w:proofErr w:type="spellEnd"/>
      <w:r w:rsidRPr="00B51E86">
        <w:rPr>
          <w:rFonts w:asciiTheme="minorHAnsi" w:hAnsiTheme="minorHAnsi"/>
          <w:sz w:val="22"/>
          <w:szCs w:val="22"/>
        </w:rPr>
        <w:t xml:space="preserve"> i w innej sieci komputerowej w zakresie w jakim będzie to niezbędne do przeprowadzenia postępowania</w:t>
      </w:r>
      <w:r w:rsidRPr="00B51E86">
        <w:rPr>
          <w:rFonts w:asciiTheme="minorHAnsi" w:hAnsiTheme="minorHAnsi"/>
          <w:sz w:val="22"/>
          <w:szCs w:val="22"/>
        </w:rPr>
        <w:br/>
        <w:t>o udzielenie zamówienia publicznego na roboty budowlane objęte dokumentacją projektową,</w:t>
      </w:r>
    </w:p>
    <w:p w:rsidR="00E63FE0" w:rsidRPr="00B51E86" w:rsidRDefault="00EB1D3C">
      <w:pPr>
        <w:pStyle w:val="Tekstpodstawowywcity"/>
        <w:numPr>
          <w:ilvl w:val="1"/>
          <w:numId w:val="51"/>
        </w:numPr>
        <w:tabs>
          <w:tab w:val="left" w:pos="284"/>
        </w:tabs>
        <w:spacing w:line="240" w:lineRule="auto"/>
        <w:rPr>
          <w:rFonts w:asciiTheme="minorHAnsi" w:hAnsiTheme="minorHAnsi"/>
          <w:sz w:val="22"/>
          <w:szCs w:val="22"/>
        </w:rPr>
      </w:pPr>
      <w:r w:rsidRPr="00B51E86">
        <w:rPr>
          <w:rFonts w:asciiTheme="minorHAnsi" w:hAnsiTheme="minorHAnsi"/>
          <w:sz w:val="22"/>
          <w:szCs w:val="22"/>
        </w:rPr>
        <w:t>wystawianie i publikowanie dowolną techniką w celach niekomercyjnych,</w:t>
      </w:r>
    </w:p>
    <w:p w:rsidR="00E63FE0" w:rsidRPr="00B51E86" w:rsidRDefault="00EB1D3C">
      <w:pPr>
        <w:pStyle w:val="Tekstpodstawowywcity"/>
        <w:numPr>
          <w:ilvl w:val="1"/>
          <w:numId w:val="51"/>
        </w:numPr>
        <w:tabs>
          <w:tab w:val="left" w:pos="284"/>
        </w:tabs>
        <w:spacing w:line="240" w:lineRule="auto"/>
        <w:rPr>
          <w:rFonts w:asciiTheme="minorHAnsi" w:hAnsiTheme="minorHAnsi"/>
          <w:sz w:val="22"/>
          <w:szCs w:val="22"/>
        </w:rPr>
      </w:pPr>
      <w:r w:rsidRPr="00B51E86">
        <w:rPr>
          <w:rFonts w:asciiTheme="minorHAnsi" w:hAnsiTheme="minorHAnsi"/>
          <w:sz w:val="22"/>
          <w:szCs w:val="22"/>
        </w:rPr>
        <w:t xml:space="preserve">prawo do niezbędnych modyfikacji projektów, wynikających z powszechnie </w:t>
      </w:r>
      <w:r w:rsidRPr="00B51E86">
        <w:rPr>
          <w:rFonts w:asciiTheme="minorHAnsi" w:hAnsiTheme="minorHAnsi"/>
          <w:sz w:val="22"/>
          <w:szCs w:val="22"/>
        </w:rPr>
        <w:br/>
        <w:t>i aktualnie obowiązujących przepisów prawa – w ramach postępowania przetargowego o udzielenie zamówienia na realizację przedmiotu zamówienia objętego projektem,</w:t>
      </w:r>
    </w:p>
    <w:p w:rsidR="00E63FE0" w:rsidRPr="00B51E86" w:rsidRDefault="00EB1D3C">
      <w:pPr>
        <w:pStyle w:val="Tekstpodstawowywcity"/>
        <w:numPr>
          <w:ilvl w:val="1"/>
          <w:numId w:val="51"/>
        </w:numPr>
        <w:tabs>
          <w:tab w:val="left" w:pos="284"/>
        </w:tabs>
        <w:spacing w:line="240" w:lineRule="auto"/>
        <w:rPr>
          <w:rFonts w:asciiTheme="minorHAnsi" w:hAnsiTheme="minorHAnsi"/>
          <w:sz w:val="22"/>
          <w:szCs w:val="22"/>
        </w:rPr>
      </w:pPr>
      <w:r w:rsidRPr="00B51E86">
        <w:rPr>
          <w:rFonts w:asciiTheme="minorHAnsi" w:hAnsiTheme="minorHAnsi"/>
          <w:sz w:val="22"/>
          <w:szCs w:val="22"/>
        </w:rPr>
        <w:t xml:space="preserve">wykorzystanie dokumentacji lub jej części w celach promocji inwestycji,  </w:t>
      </w:r>
    </w:p>
    <w:p w:rsidR="00E63FE0" w:rsidRPr="00B51E86" w:rsidRDefault="00EB1D3C">
      <w:pPr>
        <w:pStyle w:val="Tekstpodstawowywcity"/>
        <w:numPr>
          <w:ilvl w:val="1"/>
          <w:numId w:val="51"/>
        </w:numPr>
        <w:tabs>
          <w:tab w:val="left" w:pos="284"/>
        </w:tabs>
        <w:spacing w:line="240" w:lineRule="auto"/>
        <w:rPr>
          <w:rFonts w:asciiTheme="minorHAnsi" w:hAnsiTheme="minorHAnsi"/>
          <w:sz w:val="22"/>
          <w:szCs w:val="22"/>
        </w:rPr>
      </w:pPr>
      <w:r w:rsidRPr="00B51E86">
        <w:rPr>
          <w:rFonts w:asciiTheme="minorHAnsi" w:hAnsiTheme="minorHAnsi"/>
          <w:sz w:val="22"/>
          <w:szCs w:val="22"/>
        </w:rPr>
        <w:t xml:space="preserve">wykorzystanie dokumentacji lub jej części w celu pozyskiwania dostępnych form pomocy finansowej dla realizacji inwestycji, </w:t>
      </w:r>
    </w:p>
    <w:p w:rsidR="00E63FE0" w:rsidRPr="00B51E86" w:rsidRDefault="00EB1D3C">
      <w:pPr>
        <w:pStyle w:val="Tekstpodstawowywcity"/>
        <w:numPr>
          <w:ilvl w:val="1"/>
          <w:numId w:val="51"/>
        </w:numPr>
        <w:tabs>
          <w:tab w:val="left" w:pos="284"/>
        </w:tabs>
        <w:spacing w:line="240" w:lineRule="auto"/>
        <w:rPr>
          <w:rFonts w:asciiTheme="minorHAnsi" w:hAnsiTheme="minorHAnsi"/>
          <w:sz w:val="22"/>
          <w:szCs w:val="22"/>
        </w:rPr>
      </w:pPr>
      <w:r w:rsidRPr="00B51E86">
        <w:rPr>
          <w:rFonts w:asciiTheme="minorHAnsi" w:hAnsiTheme="minorHAnsi"/>
          <w:sz w:val="22"/>
          <w:szCs w:val="22"/>
        </w:rPr>
        <w:t xml:space="preserve">wykorzystanie dokumentacji lub jej części przy prowadzeniu wszelkich postępowań </w:t>
      </w:r>
      <w:r w:rsidRPr="00B51E86">
        <w:rPr>
          <w:rFonts w:asciiTheme="minorHAnsi" w:hAnsiTheme="minorHAnsi"/>
          <w:sz w:val="22"/>
          <w:szCs w:val="22"/>
        </w:rPr>
        <w:br/>
        <w:t>o udzielenie zamówień publicznych związanych z realizacją inwestycji przez Zamawiającego,</w:t>
      </w:r>
    </w:p>
    <w:p w:rsidR="00E63FE0" w:rsidRPr="00B51E86" w:rsidRDefault="00EB1D3C">
      <w:pPr>
        <w:pStyle w:val="Tekstpodstawowywcity"/>
        <w:numPr>
          <w:ilvl w:val="1"/>
          <w:numId w:val="51"/>
        </w:numPr>
        <w:tabs>
          <w:tab w:val="left" w:pos="284"/>
        </w:tabs>
        <w:spacing w:line="240" w:lineRule="auto"/>
        <w:rPr>
          <w:rFonts w:asciiTheme="minorHAnsi" w:hAnsiTheme="minorHAnsi"/>
          <w:sz w:val="22"/>
          <w:szCs w:val="22"/>
        </w:rPr>
      </w:pPr>
      <w:r w:rsidRPr="00B51E86">
        <w:rPr>
          <w:rFonts w:asciiTheme="minorHAnsi" w:hAnsiTheme="minorHAnsi"/>
          <w:sz w:val="22"/>
          <w:szCs w:val="22"/>
        </w:rPr>
        <w:t xml:space="preserve">wystawianie i prezentacja na publicznych pokazach, </w:t>
      </w:r>
    </w:p>
    <w:p w:rsidR="00E63FE0" w:rsidRPr="00B51E86" w:rsidRDefault="00EB1D3C">
      <w:pPr>
        <w:pStyle w:val="Tekstpodstawowywcity"/>
        <w:numPr>
          <w:ilvl w:val="1"/>
          <w:numId w:val="51"/>
        </w:numPr>
        <w:tabs>
          <w:tab w:val="left" w:pos="284"/>
        </w:tabs>
        <w:spacing w:line="240" w:lineRule="auto"/>
        <w:rPr>
          <w:rFonts w:asciiTheme="minorHAnsi" w:hAnsiTheme="minorHAnsi"/>
          <w:sz w:val="22"/>
          <w:szCs w:val="22"/>
        </w:rPr>
      </w:pPr>
      <w:r w:rsidRPr="00B51E86">
        <w:rPr>
          <w:rFonts w:asciiTheme="minorHAnsi" w:hAnsiTheme="minorHAnsi"/>
          <w:sz w:val="22"/>
          <w:szCs w:val="22"/>
        </w:rPr>
        <w:t xml:space="preserve">wykorzystanie dokumentacji projektowo-kosztorysowej i opracowań wykonanych na podstawie niniejszej umowy przez inne upoważnione osoby wykonujące inną dokumentację projektową i opracowania, na podstawie oddzielnej umowy, w tym w przypadku: 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 </w:t>
      </w:r>
    </w:p>
    <w:p w:rsidR="00E63FE0" w:rsidRPr="00B51E86" w:rsidRDefault="00EB1D3C">
      <w:pPr>
        <w:numPr>
          <w:ilvl w:val="0"/>
          <w:numId w:val="56"/>
        </w:numPr>
        <w:spacing w:after="0" w:line="240" w:lineRule="auto"/>
        <w:jc w:val="both"/>
        <w:rPr>
          <w:rFonts w:asciiTheme="minorHAnsi" w:hAnsiTheme="minorHAnsi"/>
        </w:rPr>
      </w:pPr>
      <w:r w:rsidRPr="00B51E86">
        <w:rPr>
          <w:rFonts w:asciiTheme="minorHAnsi" w:hAnsiTheme="minorHAnsi"/>
        </w:rPr>
        <w:t>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do niej wyłączne i samodzielne oraz wszelkie prawa autorskie.</w:t>
      </w:r>
    </w:p>
    <w:p w:rsidR="00E63FE0" w:rsidRPr="00B51E86" w:rsidRDefault="00EB1D3C">
      <w:pPr>
        <w:numPr>
          <w:ilvl w:val="0"/>
          <w:numId w:val="56"/>
        </w:numPr>
        <w:spacing w:after="0" w:line="240" w:lineRule="auto"/>
        <w:jc w:val="both"/>
        <w:rPr>
          <w:rFonts w:asciiTheme="minorHAnsi" w:hAnsiTheme="minorHAnsi"/>
        </w:rPr>
      </w:pPr>
      <w:r w:rsidRPr="00B51E86">
        <w:rPr>
          <w:rFonts w:asciiTheme="minorHAnsi" w:hAnsiTheme="minorHAnsi"/>
        </w:rPr>
        <w:lastRenderedPageBreak/>
        <w:t xml:space="preserve">W przypadku wystąpienia przez jakąkolwiek osobę trzecią z jakimkolwiek roszczeniem w stosunku do Zamawiającego z tytułu naruszenia praw autorskich, które powinny być przeniesione na Zamawiającego w związku z realizacją niniejszej umowy, Wykonawca będzie zobowiązany do zwrotu wszelkich kosztów </w:t>
      </w:r>
      <w:r w:rsidRPr="00B51E86">
        <w:rPr>
          <w:rFonts w:asciiTheme="minorHAnsi" w:hAnsiTheme="minorHAnsi"/>
        </w:rPr>
        <w:br/>
        <w:t>i strat poniesionych przez Zamawiającego w związku z wystąpieniem takich roszczeń oraz naprawienia ewentualnej szkody.</w:t>
      </w:r>
      <w:r w:rsidRPr="00B51E86">
        <w:rPr>
          <w:rFonts w:asciiTheme="minorHAnsi" w:hAnsiTheme="minorHAnsi"/>
          <w:u w:val="single"/>
        </w:rPr>
        <w:t xml:space="preserve"> </w:t>
      </w:r>
    </w:p>
    <w:p w:rsidR="00E63FE0" w:rsidRPr="00B51E86" w:rsidRDefault="00EB1D3C">
      <w:pPr>
        <w:numPr>
          <w:ilvl w:val="0"/>
          <w:numId w:val="56"/>
        </w:numPr>
        <w:spacing w:after="0" w:line="240" w:lineRule="auto"/>
        <w:jc w:val="both"/>
        <w:rPr>
          <w:rFonts w:asciiTheme="minorHAnsi" w:hAnsiTheme="minorHAnsi"/>
        </w:rPr>
      </w:pPr>
      <w:r w:rsidRPr="00B51E86">
        <w:rPr>
          <w:rFonts w:asciiTheme="minorHAnsi" w:hAnsiTheme="minorHAnsi"/>
        </w:rPr>
        <w:t>Wykonawca zobowiązuje się do niewykorzystywania autorskich praw osobistych ze szkodą dla interesów Zamawiającego lub w sposób utrudniający realizację inwestycji.</w:t>
      </w:r>
    </w:p>
    <w:p w:rsidR="00E63FE0" w:rsidRPr="00B51E86" w:rsidRDefault="00EB1D3C">
      <w:pPr>
        <w:numPr>
          <w:ilvl w:val="0"/>
          <w:numId w:val="56"/>
        </w:numPr>
        <w:spacing w:after="0" w:line="240" w:lineRule="auto"/>
        <w:jc w:val="both"/>
        <w:rPr>
          <w:rFonts w:asciiTheme="minorHAnsi" w:hAnsiTheme="minorHAnsi"/>
        </w:rPr>
      </w:pPr>
      <w:r w:rsidRPr="00B51E86">
        <w:rPr>
          <w:rFonts w:asciiTheme="minorHAnsi" w:hAnsiTheme="minorHAnsi"/>
        </w:rPr>
        <w:t>Wykonawca zezwala Zamawiającemu na wykonywanie wszelkich praw zależnych do dokumentacji projektowej, w tym na jej przerabianie, adaptację oraz na wyrażanie zgody na jej przerabianie</w:t>
      </w:r>
      <w:r w:rsidRPr="00B51E86">
        <w:rPr>
          <w:rFonts w:asciiTheme="minorHAnsi" w:hAnsiTheme="minorHAnsi"/>
        </w:rPr>
        <w:br/>
        <w:t>i adaptacje (także przez osoby trzecie działające na zlecenie Zamawiającego i posiadające odpowiednie przygotowanie zawodowe i kwalifikacje).</w:t>
      </w:r>
    </w:p>
    <w:p w:rsidR="00E63FE0" w:rsidRPr="00B51E86" w:rsidRDefault="00EB1D3C">
      <w:pPr>
        <w:numPr>
          <w:ilvl w:val="0"/>
          <w:numId w:val="56"/>
        </w:numPr>
        <w:spacing w:after="0" w:line="240" w:lineRule="auto"/>
        <w:jc w:val="both"/>
        <w:rPr>
          <w:rFonts w:asciiTheme="minorHAnsi" w:hAnsiTheme="minorHAnsi"/>
        </w:rPr>
      </w:pPr>
      <w:r w:rsidRPr="00B51E86">
        <w:rPr>
          <w:rFonts w:asciiTheme="minorHAnsi" w:hAnsiTheme="minorHAnsi"/>
        </w:rPr>
        <w:t>Wykonawca zezwala Zamawiającemu na przeniesienie nabytych praw majątkowych na osoby trzecie. Przeniesienie autorskich praw majątkowych następuje w stanie wolnym od obciążeń</w:t>
      </w:r>
      <w:r w:rsidRPr="00B51E86">
        <w:rPr>
          <w:rFonts w:asciiTheme="minorHAnsi" w:hAnsiTheme="minorHAnsi"/>
        </w:rPr>
        <w:br/>
        <w:t xml:space="preserve">i praw osób trzecich i obejmuje również wszelkie późniejsze zmiany w dokumentacji dokonywane przez Wykonawcę. </w:t>
      </w:r>
    </w:p>
    <w:p w:rsidR="00E63FE0" w:rsidRPr="00B51E86" w:rsidRDefault="00E63FE0">
      <w:pPr>
        <w:spacing w:after="0" w:line="240" w:lineRule="auto"/>
        <w:ind w:left="284"/>
        <w:jc w:val="both"/>
        <w:rPr>
          <w:rFonts w:asciiTheme="minorHAnsi" w:hAnsiTheme="minorHAnsi" w:cs="Calibri"/>
        </w:rPr>
      </w:pPr>
    </w:p>
    <w:p w:rsidR="00E63FE0" w:rsidRPr="00B51E86" w:rsidRDefault="00EB1D3C">
      <w:pPr>
        <w:spacing w:after="0" w:line="240" w:lineRule="auto"/>
        <w:jc w:val="center"/>
        <w:rPr>
          <w:rFonts w:asciiTheme="minorHAnsi" w:hAnsiTheme="minorHAnsi"/>
        </w:rPr>
      </w:pPr>
      <w:r w:rsidRPr="00B51E86">
        <w:rPr>
          <w:rFonts w:asciiTheme="minorHAnsi" w:hAnsiTheme="minorHAnsi"/>
          <w:b/>
        </w:rPr>
        <w:t>§ 11</w:t>
      </w:r>
    </w:p>
    <w:p w:rsidR="00E63FE0" w:rsidRPr="00B51E86" w:rsidRDefault="00EB1D3C">
      <w:pPr>
        <w:spacing w:after="0" w:line="240" w:lineRule="auto"/>
        <w:jc w:val="center"/>
        <w:rPr>
          <w:rFonts w:asciiTheme="minorHAnsi" w:hAnsiTheme="minorHAnsi"/>
        </w:rPr>
      </w:pPr>
      <w:r w:rsidRPr="00B51E86">
        <w:rPr>
          <w:rFonts w:asciiTheme="minorHAnsi" w:hAnsiTheme="minorHAnsi"/>
          <w:b/>
        </w:rPr>
        <w:t xml:space="preserve"> Zamówienia dodatkowe</w:t>
      </w:r>
    </w:p>
    <w:p w:rsidR="00E63FE0" w:rsidRPr="00B51E86" w:rsidRDefault="00EB1D3C">
      <w:pPr>
        <w:numPr>
          <w:ilvl w:val="0"/>
          <w:numId w:val="57"/>
        </w:numPr>
        <w:spacing w:after="0" w:line="240" w:lineRule="auto"/>
        <w:jc w:val="both"/>
        <w:rPr>
          <w:rFonts w:asciiTheme="minorHAnsi" w:hAnsiTheme="minorHAnsi"/>
        </w:rPr>
      </w:pPr>
      <w:r w:rsidRPr="00B51E86">
        <w:rPr>
          <w:rFonts w:asciiTheme="minorHAnsi" w:hAnsiTheme="minorHAnsi"/>
        </w:rPr>
        <w:t xml:space="preserve">Ewentualne zamówienia dodatkowe realizowane będą na dodatkowe zamówienie Zamawiającego udzielone na warunkach określonych w art. 144 ust. 1 pkt 2 </w:t>
      </w:r>
      <w:proofErr w:type="spellStart"/>
      <w:r w:rsidRPr="00B51E86">
        <w:rPr>
          <w:rFonts w:asciiTheme="minorHAnsi" w:hAnsiTheme="minorHAnsi"/>
        </w:rPr>
        <w:t>Pzp</w:t>
      </w:r>
      <w:proofErr w:type="spellEnd"/>
      <w:r w:rsidRPr="00B51E86">
        <w:rPr>
          <w:rFonts w:asciiTheme="minorHAnsi" w:hAnsiTheme="minorHAnsi"/>
        </w:rPr>
        <w:t>.</w:t>
      </w:r>
    </w:p>
    <w:p w:rsidR="00E63FE0" w:rsidRPr="00B51E86" w:rsidRDefault="00EB1D3C">
      <w:pPr>
        <w:numPr>
          <w:ilvl w:val="0"/>
          <w:numId w:val="57"/>
        </w:numPr>
        <w:spacing w:after="0" w:line="240" w:lineRule="auto"/>
        <w:jc w:val="both"/>
        <w:rPr>
          <w:rFonts w:asciiTheme="minorHAnsi" w:hAnsiTheme="minorHAnsi"/>
        </w:rPr>
      </w:pPr>
      <w:r w:rsidRPr="00B51E86">
        <w:rPr>
          <w:rFonts w:asciiTheme="minorHAnsi" w:hAnsiTheme="minorHAnsi"/>
        </w:rPr>
        <w:t>Podstawą wykonania robót dodatkowych będzie zaakceptowany przez Zamawiającego „Protokół konieczności” oraz aneks do niniejszej umowy.</w:t>
      </w:r>
    </w:p>
    <w:p w:rsidR="00E63FE0" w:rsidRPr="00B51E86" w:rsidRDefault="00EB1D3C">
      <w:pPr>
        <w:numPr>
          <w:ilvl w:val="0"/>
          <w:numId w:val="57"/>
        </w:numPr>
        <w:spacing w:after="0" w:line="240" w:lineRule="auto"/>
        <w:jc w:val="both"/>
      </w:pPr>
      <w:r w:rsidRPr="00B51E86">
        <w:rPr>
          <w:rFonts w:asciiTheme="minorHAnsi" w:hAnsiTheme="minorHAnsi"/>
        </w:rPr>
        <w:t xml:space="preserve">Za roboty dodatkowe Strony ustalą wynagrodzenie ryczałtowe w oparciu o kosztorys sporządzony przez Wykonawcę, skontrolowany przez właściwego Inspektora nadzoru i zatwierdzony przez Zamawiającego </w:t>
      </w:r>
      <w:r w:rsidRPr="00B51E86">
        <w:rPr>
          <w:rFonts w:asciiTheme="minorHAnsi" w:hAnsiTheme="minorHAnsi"/>
        </w:rPr>
        <w:br/>
        <w:t xml:space="preserve">z zastosowaniem nośników cenotwórczych wg kosztorysu ofertowego na roboty podstawowe, </w:t>
      </w:r>
      <w:r w:rsidRPr="00B51E86">
        <w:rPr>
          <w:rFonts w:asciiTheme="minorHAnsi" w:hAnsiTheme="minorHAnsi"/>
        </w:rPr>
        <w:br/>
        <w:t>a w przypadku robót nie ujętych w kosztorysie ofertowym na roboty podstawowe przy zastosowaniu:</w:t>
      </w:r>
    </w:p>
    <w:p w:rsidR="00E63FE0" w:rsidRPr="00B51E86" w:rsidRDefault="00EB1D3C">
      <w:pPr>
        <w:pStyle w:val="Akapitzlist"/>
        <w:numPr>
          <w:ilvl w:val="0"/>
          <w:numId w:val="23"/>
        </w:numPr>
        <w:spacing w:after="0" w:line="240" w:lineRule="auto"/>
        <w:jc w:val="both"/>
        <w:rPr>
          <w:rFonts w:asciiTheme="minorHAnsi" w:hAnsiTheme="minorHAnsi"/>
        </w:rPr>
      </w:pPr>
      <w:r w:rsidRPr="00B51E86">
        <w:rPr>
          <w:rFonts w:asciiTheme="minorHAnsi" w:hAnsiTheme="minorHAnsi"/>
        </w:rPr>
        <w:t>danych wyjściowych do kosztorysowania, określających: stawkę roboczogodziny, koszty pośrednie, koszty zakupu oraz zysk – zgodnie z kosztorysem ofertowym na roboty podstawowe,</w:t>
      </w:r>
    </w:p>
    <w:p w:rsidR="00E63FE0" w:rsidRPr="00B51E86" w:rsidRDefault="00EB1D3C">
      <w:pPr>
        <w:pStyle w:val="Akapitzlist"/>
        <w:numPr>
          <w:ilvl w:val="0"/>
          <w:numId w:val="23"/>
        </w:numPr>
        <w:spacing w:after="0" w:line="240" w:lineRule="auto"/>
        <w:jc w:val="both"/>
        <w:rPr>
          <w:rFonts w:asciiTheme="minorHAnsi" w:hAnsiTheme="minorHAnsi"/>
        </w:rPr>
      </w:pPr>
      <w:r w:rsidRPr="00B51E86">
        <w:rPr>
          <w:rFonts w:asciiTheme="minorHAnsi" w:hAnsiTheme="minorHAnsi"/>
        </w:rPr>
        <w:t>norm nakładów rzeczowych wg KNR, a w przypadku braku odpowiedniej pozycji – według analizy indywidualnej,</w:t>
      </w:r>
    </w:p>
    <w:p w:rsidR="00E63FE0" w:rsidRPr="00B51E86" w:rsidRDefault="00EB1D3C">
      <w:pPr>
        <w:pStyle w:val="Akapitzlist"/>
        <w:numPr>
          <w:ilvl w:val="0"/>
          <w:numId w:val="23"/>
        </w:numPr>
        <w:spacing w:after="0" w:line="240" w:lineRule="auto"/>
        <w:jc w:val="both"/>
        <w:rPr>
          <w:rFonts w:asciiTheme="minorHAnsi" w:hAnsiTheme="minorHAnsi"/>
        </w:rPr>
      </w:pPr>
      <w:r w:rsidRPr="00B51E86">
        <w:rPr>
          <w:rFonts w:asciiTheme="minorHAnsi" w:hAnsiTheme="minorHAnsi"/>
        </w:rPr>
        <w:t>cen jednostkowych materiałów – wg cen zakupu, lecz nie wyższych niż według średniego poziomu cen podanego w aktualnym, w okresie ich wbudowania, cenniku SEKOCENBUD,</w:t>
      </w:r>
    </w:p>
    <w:p w:rsidR="00E63FE0" w:rsidRPr="00B51E86" w:rsidRDefault="00EB1D3C">
      <w:pPr>
        <w:pStyle w:val="Akapitzlist"/>
        <w:numPr>
          <w:ilvl w:val="0"/>
          <w:numId w:val="23"/>
        </w:numPr>
        <w:spacing w:after="0" w:line="240" w:lineRule="auto"/>
        <w:jc w:val="both"/>
        <w:rPr>
          <w:rFonts w:asciiTheme="minorHAnsi" w:hAnsiTheme="minorHAnsi"/>
        </w:rPr>
      </w:pPr>
      <w:r w:rsidRPr="00B51E86">
        <w:rPr>
          <w:rFonts w:asciiTheme="minorHAnsi" w:hAnsiTheme="minorHAnsi"/>
        </w:rPr>
        <w:t>cen sprzętu i kosztów transportu – według cennika najmu Wykonawcy, lecz nie wyższych niż według średniego poziomu cen podanego w aktualnym cenniku SEKOCENBUD.</w:t>
      </w:r>
    </w:p>
    <w:p w:rsidR="00E63FE0" w:rsidRPr="00B51E86" w:rsidRDefault="00E63FE0">
      <w:pPr>
        <w:spacing w:after="0" w:line="240" w:lineRule="auto"/>
        <w:ind w:left="426" w:hanging="426"/>
        <w:jc w:val="both"/>
        <w:rPr>
          <w:rFonts w:asciiTheme="minorHAnsi" w:hAnsiTheme="minorHAnsi" w:cs="Calibri"/>
        </w:rPr>
      </w:pPr>
    </w:p>
    <w:p w:rsidR="00E63FE0" w:rsidRPr="00B51E86" w:rsidRDefault="00E63FE0">
      <w:pPr>
        <w:spacing w:after="0" w:line="240" w:lineRule="auto"/>
        <w:ind w:left="284"/>
        <w:jc w:val="both"/>
        <w:rPr>
          <w:rFonts w:asciiTheme="minorHAnsi" w:hAnsiTheme="minorHAnsi" w:cs="Calibri"/>
          <w:b/>
          <w:bCs/>
        </w:rPr>
      </w:pPr>
    </w:p>
    <w:p w:rsidR="00E63FE0" w:rsidRPr="00B51E86" w:rsidRDefault="00EB1D3C">
      <w:pPr>
        <w:tabs>
          <w:tab w:val="left" w:pos="720"/>
        </w:tabs>
        <w:spacing w:after="0" w:line="240" w:lineRule="auto"/>
        <w:jc w:val="center"/>
        <w:rPr>
          <w:rFonts w:asciiTheme="minorHAnsi" w:hAnsiTheme="minorHAnsi"/>
        </w:rPr>
      </w:pPr>
      <w:r w:rsidRPr="00B51E86">
        <w:rPr>
          <w:rFonts w:asciiTheme="minorHAnsi" w:hAnsiTheme="minorHAnsi"/>
          <w:b/>
          <w:bCs/>
        </w:rPr>
        <w:t>§ 12</w:t>
      </w:r>
    </w:p>
    <w:p w:rsidR="00E63FE0" w:rsidRPr="00B51E86" w:rsidRDefault="00EB1D3C">
      <w:pPr>
        <w:tabs>
          <w:tab w:val="left" w:pos="720"/>
        </w:tabs>
        <w:spacing w:after="0" w:line="240" w:lineRule="auto"/>
        <w:jc w:val="center"/>
        <w:rPr>
          <w:rFonts w:asciiTheme="minorHAnsi" w:hAnsiTheme="minorHAnsi"/>
        </w:rPr>
      </w:pPr>
      <w:r w:rsidRPr="00B51E86">
        <w:rPr>
          <w:rFonts w:asciiTheme="minorHAnsi" w:hAnsiTheme="minorHAnsi"/>
          <w:b/>
          <w:bCs/>
        </w:rPr>
        <w:t>Zabezpieczenie należytego wykonania umowy</w:t>
      </w:r>
    </w:p>
    <w:p w:rsidR="00E63FE0" w:rsidRPr="00B51E86" w:rsidRDefault="00EB1D3C">
      <w:pPr>
        <w:numPr>
          <w:ilvl w:val="0"/>
          <w:numId w:val="58"/>
        </w:numPr>
        <w:tabs>
          <w:tab w:val="left" w:pos="426"/>
        </w:tabs>
        <w:spacing w:after="0" w:line="240" w:lineRule="auto"/>
        <w:jc w:val="both"/>
        <w:rPr>
          <w:rFonts w:asciiTheme="minorHAnsi" w:hAnsiTheme="minorHAnsi"/>
        </w:rPr>
      </w:pPr>
      <w:r w:rsidRPr="00B51E86">
        <w:rPr>
          <w:rFonts w:asciiTheme="minorHAnsi" w:hAnsiTheme="minorHAnsi"/>
        </w:rPr>
        <w:t xml:space="preserve">Wykonawca wnosi zabezpieczenie należytego wykonania umowy w wysokości 5% całości wynagrodzenia brutto określonego w § 7 ust. 1 umowy. Zabezpieczenie zostało wniesione w formie …………………………..  </w:t>
      </w:r>
    </w:p>
    <w:p w:rsidR="00E63FE0" w:rsidRPr="00B51E86" w:rsidRDefault="00EB1D3C">
      <w:pPr>
        <w:numPr>
          <w:ilvl w:val="0"/>
          <w:numId w:val="58"/>
        </w:numPr>
        <w:tabs>
          <w:tab w:val="left" w:pos="426"/>
        </w:tabs>
        <w:spacing w:after="0" w:line="240" w:lineRule="auto"/>
        <w:jc w:val="both"/>
        <w:rPr>
          <w:rFonts w:asciiTheme="minorHAnsi" w:hAnsiTheme="minorHAnsi"/>
        </w:rPr>
      </w:pPr>
      <w:r w:rsidRPr="00B51E86">
        <w:rPr>
          <w:rFonts w:asciiTheme="minorHAnsi" w:hAnsiTheme="minorHAnsi"/>
        </w:rPr>
        <w:t>Zabezpieczenie należytego wykonania umowy służyć będzie pokryciu ewentualnych roszczeń</w:t>
      </w:r>
      <w:r w:rsidRPr="00B51E86">
        <w:rPr>
          <w:rFonts w:asciiTheme="minorHAnsi" w:hAnsiTheme="minorHAnsi"/>
        </w:rPr>
        <w:br/>
        <w:t xml:space="preserve">z tytułu niewykonania lub nienależytego wykonania umowy. </w:t>
      </w:r>
    </w:p>
    <w:p w:rsidR="00E63FE0" w:rsidRPr="00B51E86" w:rsidRDefault="00EB1D3C">
      <w:pPr>
        <w:numPr>
          <w:ilvl w:val="0"/>
          <w:numId w:val="58"/>
        </w:numPr>
        <w:tabs>
          <w:tab w:val="left" w:pos="426"/>
        </w:tabs>
        <w:spacing w:after="0" w:line="240" w:lineRule="auto"/>
        <w:jc w:val="both"/>
        <w:rPr>
          <w:rFonts w:asciiTheme="minorHAnsi" w:hAnsiTheme="minorHAnsi"/>
        </w:rPr>
      </w:pPr>
      <w:r w:rsidRPr="00B51E86">
        <w:rPr>
          <w:rFonts w:asciiTheme="minorHAnsi" w:hAnsiTheme="minorHAnsi"/>
        </w:rPr>
        <w:t>W przypadku wniesienia zabezpieczenia należytego wykonania umowy w formie innej niż</w:t>
      </w:r>
      <w:r w:rsidRPr="00B51E86">
        <w:rPr>
          <w:rFonts w:asciiTheme="minorHAnsi" w:hAnsiTheme="minorHAnsi"/>
        </w:rPr>
        <w:br/>
        <w:t xml:space="preserve">w pieniądzu, z dokumentu zabezpieczenia musi wynikać obowiązek bezwarunkowego spełnienia udokumentowanych roszczeń Zamawiającego w przypadku zaistnienia okoliczności, o których mowa </w:t>
      </w:r>
      <w:r w:rsidRPr="00B51E86">
        <w:rPr>
          <w:rFonts w:asciiTheme="minorHAnsi" w:hAnsiTheme="minorHAnsi"/>
        </w:rPr>
        <w:br/>
        <w:t xml:space="preserve">w ust. 2 oraz ust. 6. </w:t>
      </w:r>
    </w:p>
    <w:p w:rsidR="00E63FE0" w:rsidRPr="00B51E86" w:rsidRDefault="00EB1D3C">
      <w:pPr>
        <w:numPr>
          <w:ilvl w:val="0"/>
          <w:numId w:val="58"/>
        </w:numPr>
        <w:tabs>
          <w:tab w:val="left" w:pos="426"/>
        </w:tabs>
        <w:spacing w:after="0" w:line="240" w:lineRule="auto"/>
        <w:jc w:val="both"/>
        <w:rPr>
          <w:rFonts w:asciiTheme="minorHAnsi" w:hAnsiTheme="minorHAnsi"/>
        </w:rPr>
      </w:pPr>
      <w:r w:rsidRPr="00B51E86">
        <w:rPr>
          <w:rFonts w:asciiTheme="minorHAnsi" w:hAnsiTheme="minorHAnsi"/>
          <w:spacing w:val="-6"/>
        </w:rPr>
        <w:t>Część zabezpieczenia, tj. 70 %, zostanie zwrócona Wykonawcy (w przypadku zabezpieczenia</w:t>
      </w:r>
      <w:r w:rsidRPr="00B51E86">
        <w:rPr>
          <w:rFonts w:asciiTheme="minorHAnsi" w:hAnsiTheme="minorHAnsi"/>
          <w:spacing w:val="-6"/>
        </w:rPr>
        <w:br/>
        <w:t xml:space="preserve">w pieniądzu wraz z odsetkami wynikającymi z umowy rachunku bankowego po potrąceniu pobranych przez bank opłat za prowadzenie rachunku oraz prowizji za przelew pieniędzy na rachunek bankowy Wykonawcy) </w:t>
      </w:r>
      <w:r w:rsidRPr="00B51E86">
        <w:rPr>
          <w:rFonts w:asciiTheme="minorHAnsi" w:hAnsiTheme="minorHAnsi"/>
          <w:spacing w:val="-6"/>
        </w:rPr>
        <w:br/>
        <w:t xml:space="preserve">w ciągu 30 dni od daty dokonania końcowego odbioru robót i </w:t>
      </w:r>
      <w:r w:rsidRPr="00B51E86">
        <w:rPr>
          <w:rFonts w:asciiTheme="minorHAnsi" w:hAnsiTheme="minorHAnsi"/>
        </w:rPr>
        <w:t xml:space="preserve">uznania przez Zamawiającego zamówienia </w:t>
      </w:r>
      <w:r w:rsidRPr="00B51E86">
        <w:rPr>
          <w:rFonts w:asciiTheme="minorHAnsi" w:hAnsiTheme="minorHAnsi"/>
        </w:rPr>
        <w:br/>
        <w:t>za należycie wykonane.</w:t>
      </w:r>
      <w:r w:rsidRPr="00B51E86">
        <w:rPr>
          <w:rFonts w:asciiTheme="minorHAnsi" w:hAnsiTheme="minorHAnsi"/>
          <w:spacing w:val="-6"/>
        </w:rPr>
        <w:t xml:space="preserve"> Pozostała część zabezpieczenia zostanie zwrócona Wykonawcy nie później niż w ciągu 15 dni po upływie okresu </w:t>
      </w:r>
      <w:r w:rsidRPr="00B51E86">
        <w:rPr>
          <w:rFonts w:asciiTheme="minorHAnsi" w:hAnsiTheme="minorHAnsi"/>
        </w:rPr>
        <w:t>rękojmi za wady</w:t>
      </w:r>
      <w:r w:rsidRPr="00B51E86">
        <w:rPr>
          <w:rFonts w:asciiTheme="minorHAnsi" w:hAnsiTheme="minorHAnsi"/>
          <w:spacing w:val="-6"/>
        </w:rPr>
        <w:t xml:space="preserve">. </w:t>
      </w:r>
      <w:r w:rsidRPr="00B51E86">
        <w:rPr>
          <w:rFonts w:asciiTheme="minorHAnsi" w:hAnsiTheme="minorHAnsi"/>
          <w:spacing w:val="-4"/>
        </w:rPr>
        <w:t xml:space="preserve">W przypadku, gdy Zamawiający przystąpił do realizacji uprawnień </w:t>
      </w:r>
      <w:r w:rsidRPr="00B51E86">
        <w:rPr>
          <w:rFonts w:asciiTheme="minorHAnsi" w:hAnsiTheme="minorHAnsi"/>
          <w:spacing w:val="-4"/>
        </w:rPr>
        <w:lastRenderedPageBreak/>
        <w:t xml:space="preserve">z tytułu rękojmi, zwrot pozostałej części zabezpieczenia nastąpi w terminie 15 dni od dnia usunięcia wad stwierdzonego protokołem, lecz nie wcześniej niż w terminie 15 dni po upływie okresu rękojmi za wady. </w:t>
      </w:r>
    </w:p>
    <w:p w:rsidR="00E63FE0" w:rsidRPr="00B51E86" w:rsidRDefault="00EB1D3C">
      <w:pPr>
        <w:numPr>
          <w:ilvl w:val="0"/>
          <w:numId w:val="58"/>
        </w:numPr>
        <w:tabs>
          <w:tab w:val="left" w:pos="426"/>
        </w:tabs>
        <w:spacing w:after="0" w:line="240" w:lineRule="auto"/>
        <w:jc w:val="both"/>
        <w:rPr>
          <w:rFonts w:asciiTheme="minorHAnsi" w:hAnsiTheme="minorHAnsi"/>
        </w:rPr>
      </w:pPr>
      <w:r w:rsidRPr="00B51E86">
        <w:rPr>
          <w:rFonts w:asciiTheme="minorHAnsi" w:hAnsiTheme="minorHAnsi"/>
        </w:rPr>
        <w:t xml:space="preserve">Wykonawca wnosi zabezpieczenie należytego wykonania umowy w formie pieniężnej na cały okres obowiązywania umowy. Zabezpieczenie w formie niepieniężnej wnosi się na okres 5 lat, a po jego pływie przedłuża je lub wnosi nowe do końca terminu, o którym mowa w ust. 4. </w:t>
      </w:r>
    </w:p>
    <w:p w:rsidR="00E63FE0" w:rsidRPr="00B51E86" w:rsidRDefault="00EB1D3C">
      <w:pPr>
        <w:numPr>
          <w:ilvl w:val="0"/>
          <w:numId w:val="58"/>
        </w:numPr>
        <w:tabs>
          <w:tab w:val="left" w:pos="426"/>
        </w:tabs>
        <w:spacing w:after="0" w:line="240" w:lineRule="auto"/>
        <w:jc w:val="both"/>
        <w:rPr>
          <w:rFonts w:asciiTheme="minorHAnsi" w:hAnsiTheme="minorHAnsi"/>
        </w:rPr>
      </w:pPr>
      <w:r w:rsidRPr="00B51E86">
        <w:rPr>
          <w:rFonts w:asciiTheme="minorHAnsi" w:hAnsiTheme="minorHAnsi"/>
        </w:rPr>
        <w:t>W przypadku nieprzedłużenia lub niewniesienia nowego zabezpieczenia należytego wykonania umowy, w formie niepieniężnej, najpóźniej na 30 dni przed upływem terminu ważności dotychczasowego zabezpieczenia, Zamawiający dokonuje zmiany formy na zabezpieczenie w pieniądzu poprzez wypłatę kwoty z dotychczasowego zabezpieczenia.</w:t>
      </w:r>
    </w:p>
    <w:p w:rsidR="00E63FE0" w:rsidRPr="00B51E86" w:rsidRDefault="00EB1D3C">
      <w:pPr>
        <w:numPr>
          <w:ilvl w:val="0"/>
          <w:numId w:val="58"/>
        </w:numPr>
        <w:tabs>
          <w:tab w:val="left" w:pos="426"/>
        </w:tabs>
        <w:spacing w:after="0" w:line="240" w:lineRule="auto"/>
        <w:jc w:val="both"/>
        <w:rPr>
          <w:rFonts w:asciiTheme="minorHAnsi" w:hAnsiTheme="minorHAnsi"/>
        </w:rPr>
      </w:pPr>
      <w:r w:rsidRPr="00B51E86">
        <w:rPr>
          <w:rFonts w:asciiTheme="minorHAnsi" w:hAnsiTheme="minorHAnsi"/>
          <w:spacing w:val="-4"/>
        </w:rPr>
        <w:t>Jeżeli w zabezpieczeniu należytego wykonania umowy wniesionego w postaci gwarancji lub poręczenia zawarty będzie wymóg informowania gwaranta (poręczyciela) o zmianach umowy bądź uzyskiwania jego akceptacji w tym zakresie, Wykonawca będzie zobowiązany, przed podpisaniem każdego aneksu do umowy, przedstawić Zamawiającemu potwierdzenie poinformowania gwaranta (poręczyciela) o zmianach umowy bądź jego akceptację tych zmian albo wnieść nowe zabezpieczenie. W przypadku, gdy zmiana umowy powoduje konieczność zmiany zabezpieczenia, Wykonawca zobowiązany będzie dostarczyć aneks do obecnego zabezpieczenia, uzupełnić zabezpieczenie lub wnieść nowe zabezpieczenie przed terminem podpisania aneksu.</w:t>
      </w:r>
      <w:r w:rsidRPr="00B51E86">
        <w:rPr>
          <w:rFonts w:asciiTheme="minorHAnsi" w:hAnsiTheme="minorHAnsi"/>
          <w:b/>
        </w:rPr>
        <w:t xml:space="preserve"> </w:t>
      </w:r>
    </w:p>
    <w:p w:rsidR="00E63FE0" w:rsidRPr="00B51E86" w:rsidRDefault="00E63FE0">
      <w:pPr>
        <w:pStyle w:val="Pismowylicz"/>
        <w:tabs>
          <w:tab w:val="left" w:pos="426"/>
        </w:tabs>
        <w:spacing w:line="240" w:lineRule="auto"/>
        <w:ind w:left="426" w:hanging="426"/>
        <w:rPr>
          <w:rFonts w:asciiTheme="minorHAnsi" w:hAnsiTheme="minorHAnsi" w:cs="Calibri"/>
          <w:b/>
          <w:bCs/>
          <w:i/>
          <w:iCs/>
          <w:color w:val="auto"/>
          <w:sz w:val="22"/>
          <w:szCs w:val="22"/>
        </w:rPr>
      </w:pPr>
    </w:p>
    <w:p w:rsidR="00E63FE0" w:rsidRPr="00B51E86" w:rsidRDefault="00EB1D3C">
      <w:pPr>
        <w:spacing w:after="0" w:line="240" w:lineRule="auto"/>
        <w:jc w:val="center"/>
        <w:rPr>
          <w:rFonts w:asciiTheme="minorHAnsi" w:hAnsiTheme="minorHAnsi"/>
        </w:rPr>
      </w:pPr>
      <w:r w:rsidRPr="00B51E86">
        <w:rPr>
          <w:rFonts w:asciiTheme="minorHAnsi" w:hAnsiTheme="minorHAnsi"/>
          <w:b/>
        </w:rPr>
        <w:t>§ 13</w:t>
      </w:r>
    </w:p>
    <w:p w:rsidR="00E63FE0" w:rsidRPr="00B51E86" w:rsidRDefault="00EB1D3C">
      <w:pPr>
        <w:spacing w:after="0" w:line="240" w:lineRule="auto"/>
        <w:jc w:val="center"/>
        <w:rPr>
          <w:rFonts w:asciiTheme="minorHAnsi" w:hAnsiTheme="minorHAnsi"/>
        </w:rPr>
      </w:pPr>
      <w:r w:rsidRPr="00B51E86">
        <w:rPr>
          <w:rFonts w:asciiTheme="minorHAnsi" w:hAnsiTheme="minorHAnsi"/>
          <w:b/>
        </w:rPr>
        <w:t xml:space="preserve"> Gwarancja </w:t>
      </w:r>
    </w:p>
    <w:p w:rsidR="00E63FE0" w:rsidRPr="00B51E86" w:rsidRDefault="00E63FE0">
      <w:pPr>
        <w:pStyle w:val="Pismowylicz"/>
        <w:spacing w:line="240" w:lineRule="auto"/>
        <w:ind w:left="0" w:firstLine="0"/>
        <w:rPr>
          <w:rFonts w:asciiTheme="minorHAnsi" w:hAnsiTheme="minorHAnsi" w:cs="Times New Roman"/>
          <w:color w:val="auto"/>
          <w:sz w:val="22"/>
          <w:szCs w:val="22"/>
        </w:rPr>
      </w:pPr>
    </w:p>
    <w:p w:rsidR="00E63FE0" w:rsidRPr="00B51E86" w:rsidRDefault="00EB1D3C">
      <w:pPr>
        <w:pStyle w:val="Pismowylicz"/>
        <w:numPr>
          <w:ilvl w:val="0"/>
          <w:numId w:val="25"/>
        </w:numPr>
        <w:tabs>
          <w:tab w:val="left" w:pos="284"/>
        </w:tabs>
        <w:spacing w:line="240" w:lineRule="auto"/>
        <w:ind w:left="284" w:hanging="284"/>
        <w:rPr>
          <w:rFonts w:asciiTheme="minorHAnsi" w:hAnsiTheme="minorHAnsi"/>
          <w:color w:val="auto"/>
          <w:sz w:val="22"/>
          <w:szCs w:val="22"/>
        </w:rPr>
      </w:pPr>
      <w:r w:rsidRPr="00B51E86">
        <w:rPr>
          <w:rFonts w:asciiTheme="minorHAnsi" w:hAnsiTheme="minorHAnsi" w:cs="Times New Roman"/>
          <w:color w:val="auto"/>
          <w:sz w:val="22"/>
          <w:szCs w:val="22"/>
        </w:rPr>
        <w:t>Wykonawca udziela Zamawiającemu gwarancji jakości na roboty budowlane/montażowe (w tym zastosowane materiały) oraz dostarczone urządzenia/sprzęt) na okres</w:t>
      </w:r>
      <w:r w:rsidRPr="00B51E86">
        <w:rPr>
          <w:rFonts w:asciiTheme="minorHAnsi" w:hAnsiTheme="minorHAnsi" w:cs="Times New Roman"/>
          <w:b/>
          <w:color w:val="auto"/>
          <w:sz w:val="22"/>
          <w:szCs w:val="22"/>
        </w:rPr>
        <w:t xml:space="preserve"> </w:t>
      </w:r>
      <w:r w:rsidRPr="00B51E86">
        <w:rPr>
          <w:rFonts w:asciiTheme="minorHAnsi" w:hAnsiTheme="minorHAnsi" w:cs="Times New Roman"/>
          <w:color w:val="auto"/>
          <w:sz w:val="22"/>
          <w:szCs w:val="22"/>
        </w:rPr>
        <w:t xml:space="preserve">….. </w:t>
      </w:r>
      <w:r w:rsidRPr="00B51E86">
        <w:rPr>
          <w:rFonts w:asciiTheme="minorHAnsi" w:hAnsiTheme="minorHAnsi" w:cs="Times New Roman"/>
          <w:i/>
          <w:iCs/>
          <w:color w:val="auto"/>
          <w:sz w:val="22"/>
          <w:szCs w:val="22"/>
        </w:rPr>
        <w:t>(wskazany w ofercie Wykonawcy)</w:t>
      </w:r>
      <w:r w:rsidRPr="00B51E86">
        <w:rPr>
          <w:rFonts w:asciiTheme="minorHAnsi" w:hAnsiTheme="minorHAnsi" w:cs="Times New Roman"/>
          <w:color w:val="auto"/>
          <w:sz w:val="22"/>
          <w:szCs w:val="22"/>
        </w:rPr>
        <w:t xml:space="preserve"> lat, licząc od daty odbioru końcowego.</w:t>
      </w:r>
    </w:p>
    <w:p w:rsidR="00E63FE0" w:rsidRPr="00B51E86" w:rsidRDefault="00EB1D3C">
      <w:pPr>
        <w:pStyle w:val="Pismowylicz"/>
        <w:numPr>
          <w:ilvl w:val="0"/>
          <w:numId w:val="25"/>
        </w:numPr>
        <w:tabs>
          <w:tab w:val="left" w:pos="284"/>
        </w:tabs>
        <w:spacing w:line="240" w:lineRule="auto"/>
        <w:ind w:left="284" w:hanging="284"/>
        <w:rPr>
          <w:rFonts w:asciiTheme="minorHAnsi" w:hAnsiTheme="minorHAnsi"/>
          <w:color w:val="auto"/>
          <w:sz w:val="22"/>
          <w:szCs w:val="22"/>
        </w:rPr>
      </w:pPr>
      <w:r w:rsidRPr="00B51E86">
        <w:rPr>
          <w:rFonts w:asciiTheme="minorHAnsi" w:hAnsiTheme="minorHAnsi"/>
          <w:color w:val="auto"/>
          <w:sz w:val="22"/>
          <w:szCs w:val="22"/>
        </w:rPr>
        <w:t>Dla zachowania uprawnień z tytułu gwarancji wystarczające jest zgłoszenie Wykonawcy o istnieniu wady w okresie obowiązywania gwarancji.</w:t>
      </w:r>
    </w:p>
    <w:p w:rsidR="00E63FE0" w:rsidRPr="00B51E86" w:rsidRDefault="00EB1D3C">
      <w:pPr>
        <w:pStyle w:val="Pismowylicz"/>
        <w:numPr>
          <w:ilvl w:val="0"/>
          <w:numId w:val="25"/>
        </w:numPr>
        <w:tabs>
          <w:tab w:val="left" w:pos="284"/>
        </w:tabs>
        <w:spacing w:line="240" w:lineRule="auto"/>
        <w:ind w:left="284" w:hanging="284"/>
        <w:rPr>
          <w:rFonts w:asciiTheme="minorHAnsi" w:hAnsiTheme="minorHAnsi"/>
          <w:color w:val="auto"/>
          <w:sz w:val="22"/>
          <w:szCs w:val="22"/>
        </w:rPr>
      </w:pPr>
      <w:r w:rsidRPr="00B51E86">
        <w:rPr>
          <w:rStyle w:val="niedziel"/>
          <w:rFonts w:asciiTheme="minorHAnsi" w:hAnsiTheme="minorHAnsi" w:cs="Times New Roman"/>
          <w:color w:val="auto"/>
          <w:sz w:val="22"/>
          <w:szCs w:val="22"/>
          <w:lang w:eastAsia="ar-SA"/>
        </w:rPr>
        <w:t xml:space="preserve">Wykonawca zobowiązany jest do nieodpłatnego usuwania wad, ujawnionych w okresie gwarancji, na pierwsze pisemne żądanie Zamawiającego. </w:t>
      </w:r>
    </w:p>
    <w:p w:rsidR="00E63FE0" w:rsidRPr="00B51E86" w:rsidRDefault="00EB1D3C">
      <w:pPr>
        <w:pStyle w:val="Pismowylicz"/>
        <w:numPr>
          <w:ilvl w:val="0"/>
          <w:numId w:val="25"/>
        </w:numPr>
        <w:tabs>
          <w:tab w:val="left" w:pos="284"/>
        </w:tabs>
        <w:spacing w:line="240" w:lineRule="auto"/>
        <w:ind w:left="284" w:hanging="284"/>
        <w:rPr>
          <w:rFonts w:asciiTheme="minorHAnsi" w:hAnsiTheme="minorHAnsi"/>
          <w:color w:val="auto"/>
          <w:sz w:val="22"/>
          <w:szCs w:val="22"/>
        </w:rPr>
      </w:pPr>
      <w:r w:rsidRPr="00B51E86">
        <w:rPr>
          <w:rStyle w:val="niedziel"/>
          <w:rFonts w:asciiTheme="minorHAnsi" w:hAnsiTheme="minorHAnsi" w:cs="Times New Roman"/>
          <w:color w:val="auto"/>
          <w:sz w:val="22"/>
          <w:szCs w:val="22"/>
          <w:lang w:eastAsia="ar-SA"/>
        </w:rPr>
        <w:t>Termin wyznaczony przez Zamawiającego na usunięcie wady nie może być krótszy niż 7 dni roboczych.</w:t>
      </w:r>
    </w:p>
    <w:p w:rsidR="00E63FE0" w:rsidRPr="00B51E86" w:rsidRDefault="00EB1D3C">
      <w:pPr>
        <w:pStyle w:val="Pismowylicz"/>
        <w:numPr>
          <w:ilvl w:val="0"/>
          <w:numId w:val="25"/>
        </w:numPr>
        <w:tabs>
          <w:tab w:val="left" w:pos="284"/>
        </w:tabs>
        <w:spacing w:line="240" w:lineRule="auto"/>
        <w:ind w:left="284" w:hanging="284"/>
        <w:rPr>
          <w:rFonts w:asciiTheme="minorHAnsi" w:hAnsiTheme="minorHAnsi"/>
          <w:color w:val="auto"/>
          <w:sz w:val="22"/>
          <w:szCs w:val="22"/>
        </w:rPr>
      </w:pPr>
      <w:r w:rsidRPr="00B51E86">
        <w:rPr>
          <w:rStyle w:val="niedziel"/>
          <w:rFonts w:asciiTheme="minorHAnsi" w:hAnsiTheme="minorHAnsi" w:cs="Times New Roman"/>
          <w:color w:val="auto"/>
          <w:sz w:val="22"/>
          <w:szCs w:val="22"/>
          <w:lang w:eastAsia="ar-SA"/>
        </w:rPr>
        <w:t>Postanowienie ust. 4 nie ma zastosowania w przypadku konieczności natychmiastowego wady, jeżeli uniemożliwia ona zgodne z obowiązującymi przepisami użytkowanie lub powoduje zagrożenie zdrowia lub życia ludzkiego.</w:t>
      </w:r>
    </w:p>
    <w:p w:rsidR="00E63FE0" w:rsidRPr="00B51E86" w:rsidRDefault="00EB1D3C">
      <w:pPr>
        <w:pStyle w:val="Pismowylicz"/>
        <w:numPr>
          <w:ilvl w:val="0"/>
          <w:numId w:val="25"/>
        </w:numPr>
        <w:tabs>
          <w:tab w:val="left" w:pos="284"/>
        </w:tabs>
        <w:spacing w:line="240" w:lineRule="auto"/>
        <w:ind w:left="284" w:hanging="284"/>
        <w:rPr>
          <w:rFonts w:asciiTheme="minorHAnsi" w:hAnsiTheme="minorHAnsi"/>
          <w:color w:val="auto"/>
          <w:sz w:val="22"/>
          <w:szCs w:val="22"/>
        </w:rPr>
      </w:pPr>
      <w:r w:rsidRPr="00B51E86">
        <w:rPr>
          <w:rStyle w:val="niedziel"/>
          <w:rFonts w:asciiTheme="minorHAnsi" w:hAnsiTheme="minorHAnsi" w:cs="Times New Roman"/>
          <w:color w:val="auto"/>
          <w:sz w:val="22"/>
          <w:szCs w:val="22"/>
        </w:rPr>
        <w:t>W przypadku gdy Wykonawca nie przystąpi do usuwania wad lub usunie wady w sposób nienależyty, Zamawiający</w:t>
      </w:r>
      <w:r w:rsidRPr="00B51E86">
        <w:rPr>
          <w:rStyle w:val="niedziel"/>
          <w:rFonts w:asciiTheme="minorHAnsi" w:hAnsiTheme="minorHAnsi" w:cs="Times New Roman"/>
          <w:strike/>
          <w:color w:val="auto"/>
          <w:sz w:val="22"/>
          <w:szCs w:val="22"/>
        </w:rPr>
        <w:t xml:space="preserve"> </w:t>
      </w:r>
      <w:r w:rsidRPr="00B51E86">
        <w:rPr>
          <w:rStyle w:val="niedziel"/>
          <w:rFonts w:asciiTheme="minorHAnsi" w:hAnsiTheme="minorHAnsi" w:cs="Times New Roman"/>
          <w:color w:val="auto"/>
          <w:sz w:val="22"/>
          <w:szCs w:val="22"/>
        </w:rPr>
        <w:t xml:space="preserve">może powierzyć usunięcie wad podmiotowi trzeciemu na koszt i ryzyko Wykonawcy (wykonanie zastępcze), po uprzednim wezwaniu Wykonawcy i wyznaczeniu dodatkowego terminu nie krótszego niż 3 dni robocze. </w:t>
      </w:r>
    </w:p>
    <w:p w:rsidR="00E63FE0" w:rsidRPr="00B51E86" w:rsidRDefault="00EB1D3C">
      <w:pPr>
        <w:pStyle w:val="Pismowylicz"/>
        <w:numPr>
          <w:ilvl w:val="0"/>
          <w:numId w:val="25"/>
        </w:numPr>
        <w:tabs>
          <w:tab w:val="left" w:pos="284"/>
        </w:tabs>
        <w:spacing w:line="240" w:lineRule="auto"/>
        <w:ind w:left="284" w:hanging="284"/>
        <w:rPr>
          <w:color w:val="auto"/>
        </w:rPr>
      </w:pPr>
      <w:r w:rsidRPr="00B51E86">
        <w:rPr>
          <w:rStyle w:val="niedziel"/>
          <w:rFonts w:asciiTheme="minorHAnsi" w:hAnsiTheme="minorHAnsi"/>
          <w:color w:val="auto"/>
          <w:sz w:val="22"/>
          <w:szCs w:val="22"/>
        </w:rPr>
        <w:t xml:space="preserve">Zlecenie usunięcia wad wykonawcy zastępczemu nie wyłącza możliwości dochodzenia przez Zamawiającego kar umownych, o których mowa w § 15 ust. 1 pkt 3 umowy oraz </w:t>
      </w:r>
      <w:r w:rsidRPr="00B51E86">
        <w:rPr>
          <w:rStyle w:val="Teksttreci85ptOdstpy0pt"/>
          <w:rFonts w:asciiTheme="minorHAnsi" w:hAnsiTheme="minorHAnsi"/>
          <w:color w:val="auto"/>
          <w:spacing w:val="0"/>
          <w:sz w:val="22"/>
          <w:szCs w:val="22"/>
        </w:rPr>
        <w:t>dochodzenia roszczeń</w:t>
      </w:r>
      <w:r w:rsidRPr="00B51E86">
        <w:rPr>
          <w:rStyle w:val="Teksttreci85ptOdstpy0pt"/>
          <w:rFonts w:asciiTheme="minorHAnsi" w:hAnsiTheme="minorHAnsi"/>
          <w:color w:val="auto"/>
          <w:spacing w:val="0"/>
          <w:sz w:val="22"/>
          <w:szCs w:val="22"/>
        </w:rPr>
        <w:br/>
        <w:t>o naprawienie szkody w pełnej wysokości na zasadach określonych w Kodeksie cywi</w:t>
      </w:r>
      <w:r w:rsidRPr="00B51E86">
        <w:rPr>
          <w:rStyle w:val="niedziel"/>
          <w:rFonts w:asciiTheme="minorHAnsi" w:hAnsiTheme="minorHAnsi"/>
          <w:color w:val="auto"/>
          <w:sz w:val="22"/>
          <w:szCs w:val="22"/>
        </w:rPr>
        <w:t>lnym.</w:t>
      </w:r>
    </w:p>
    <w:p w:rsidR="00E63FE0" w:rsidRPr="00B51E86" w:rsidRDefault="00EB1D3C">
      <w:pPr>
        <w:pStyle w:val="Pismowylicz"/>
        <w:numPr>
          <w:ilvl w:val="0"/>
          <w:numId w:val="25"/>
        </w:numPr>
        <w:tabs>
          <w:tab w:val="left" w:pos="284"/>
        </w:tabs>
        <w:spacing w:line="240" w:lineRule="auto"/>
        <w:ind w:left="284" w:hanging="284"/>
        <w:rPr>
          <w:rFonts w:asciiTheme="minorHAnsi" w:hAnsiTheme="minorHAnsi"/>
          <w:color w:val="auto"/>
          <w:sz w:val="22"/>
          <w:szCs w:val="22"/>
        </w:rPr>
      </w:pPr>
      <w:r w:rsidRPr="00B51E86">
        <w:rPr>
          <w:rStyle w:val="niedziel"/>
          <w:rFonts w:asciiTheme="minorHAnsi" w:hAnsiTheme="minorHAnsi" w:cs="Times New Roman"/>
          <w:color w:val="auto"/>
          <w:sz w:val="22"/>
          <w:szCs w:val="22"/>
        </w:rPr>
        <w:t>Wykonawca w ramach gwarancji zobowiązany jest do zapewnienia serwisu gwarancyjnego urządzeń/sprzętu, w ramach którego zobowiązany jest do:</w:t>
      </w:r>
    </w:p>
    <w:p w:rsidR="00E63FE0" w:rsidRPr="00B51E86" w:rsidRDefault="00EB1D3C">
      <w:pPr>
        <w:pStyle w:val="Pismowylicz"/>
        <w:numPr>
          <w:ilvl w:val="0"/>
          <w:numId w:val="26"/>
        </w:numPr>
        <w:tabs>
          <w:tab w:val="left" w:pos="709"/>
        </w:tabs>
        <w:spacing w:line="240" w:lineRule="auto"/>
        <w:ind w:left="709" w:hanging="425"/>
        <w:rPr>
          <w:rFonts w:asciiTheme="minorHAnsi" w:hAnsiTheme="minorHAnsi"/>
          <w:color w:val="auto"/>
          <w:sz w:val="22"/>
          <w:szCs w:val="22"/>
        </w:rPr>
      </w:pPr>
      <w:r w:rsidRPr="00B51E86">
        <w:rPr>
          <w:rStyle w:val="niedziel"/>
          <w:rFonts w:asciiTheme="minorHAnsi" w:hAnsiTheme="minorHAnsi" w:cs="Times New Roman"/>
          <w:color w:val="auto"/>
          <w:sz w:val="22"/>
          <w:szCs w:val="22"/>
        </w:rPr>
        <w:t>dokonywania, w terminie uzgodnionym z Zamawiającym, przeglądów gwarancyjnych w liczbie wymaganej przez producenta, w celu zapewnienia prawidłowej eksploatacji urządzeń/sprzętu w okresie gwarancji;</w:t>
      </w:r>
    </w:p>
    <w:p w:rsidR="00E63FE0" w:rsidRPr="00B51E86" w:rsidRDefault="00EB1D3C">
      <w:pPr>
        <w:pStyle w:val="Pismowylicz"/>
        <w:numPr>
          <w:ilvl w:val="0"/>
          <w:numId w:val="26"/>
        </w:numPr>
        <w:tabs>
          <w:tab w:val="left" w:pos="709"/>
        </w:tabs>
        <w:spacing w:line="240" w:lineRule="auto"/>
        <w:ind w:left="709" w:hanging="425"/>
        <w:rPr>
          <w:rFonts w:asciiTheme="minorHAnsi" w:hAnsiTheme="minorHAnsi"/>
          <w:color w:val="auto"/>
          <w:sz w:val="22"/>
          <w:szCs w:val="22"/>
        </w:rPr>
      </w:pPr>
      <w:r w:rsidRPr="00B51E86">
        <w:rPr>
          <w:rStyle w:val="niedziel"/>
          <w:rFonts w:asciiTheme="minorHAnsi" w:hAnsiTheme="minorHAnsi" w:cs="Times New Roman"/>
          <w:color w:val="auto"/>
          <w:sz w:val="22"/>
          <w:szCs w:val="22"/>
        </w:rPr>
        <w:t>serwisu eksploatacyjnego urządzeń/sprzętu obejmującego konserwację urządzeń/sprzętu zgodnie z zaleceniami producenta, z zapewnieniem materiałów eksploatacyjnych niezbędnych do prawidłowego funkcjonowania.</w:t>
      </w:r>
    </w:p>
    <w:p w:rsidR="00E63FE0" w:rsidRPr="00B51E86" w:rsidRDefault="00EB1D3C">
      <w:pPr>
        <w:pStyle w:val="Pismowylicz"/>
        <w:numPr>
          <w:ilvl w:val="0"/>
          <w:numId w:val="25"/>
        </w:numPr>
        <w:tabs>
          <w:tab w:val="left" w:pos="426"/>
        </w:tabs>
        <w:spacing w:line="240" w:lineRule="auto"/>
        <w:ind w:left="426" w:hanging="426"/>
        <w:rPr>
          <w:color w:val="auto"/>
        </w:rPr>
      </w:pPr>
      <w:r w:rsidRPr="00B51E86">
        <w:rPr>
          <w:rStyle w:val="Teksttreci85ptOdstpy0pt"/>
          <w:rFonts w:asciiTheme="minorHAnsi" w:hAnsiTheme="minorHAnsi"/>
          <w:color w:val="auto"/>
          <w:spacing w:val="0"/>
          <w:sz w:val="22"/>
          <w:szCs w:val="22"/>
        </w:rPr>
        <w:t>Szczegółowe warunki gwarancji określi „Karta gwarancyjna”. Wzór „Karty gwarancyjnej” stanowi załącznik nr 4 do umowy.</w:t>
      </w:r>
    </w:p>
    <w:p w:rsidR="00E63FE0" w:rsidRPr="00B51E86" w:rsidRDefault="00EB1D3C">
      <w:pPr>
        <w:pStyle w:val="Pismowylicz"/>
        <w:numPr>
          <w:ilvl w:val="0"/>
          <w:numId w:val="25"/>
        </w:numPr>
        <w:tabs>
          <w:tab w:val="left" w:pos="426"/>
        </w:tabs>
        <w:spacing w:line="240" w:lineRule="auto"/>
        <w:ind w:left="426" w:hanging="426"/>
        <w:rPr>
          <w:rFonts w:asciiTheme="minorHAnsi" w:hAnsiTheme="minorHAnsi"/>
          <w:color w:val="auto"/>
          <w:sz w:val="22"/>
          <w:szCs w:val="22"/>
        </w:rPr>
      </w:pPr>
      <w:r w:rsidRPr="00B51E86">
        <w:rPr>
          <w:rFonts w:asciiTheme="minorHAnsi" w:hAnsiTheme="minorHAnsi"/>
          <w:color w:val="auto"/>
          <w:sz w:val="22"/>
          <w:szCs w:val="22"/>
        </w:rPr>
        <w:t xml:space="preserve">W razie zniszczenia lub zgubienia „Karty gwarancyjnej”, Zamawiający nie traci uprawnień </w:t>
      </w:r>
      <w:r w:rsidRPr="00B51E86">
        <w:rPr>
          <w:rFonts w:asciiTheme="minorHAnsi" w:hAnsiTheme="minorHAnsi"/>
          <w:color w:val="auto"/>
          <w:sz w:val="22"/>
          <w:szCs w:val="22"/>
        </w:rPr>
        <w:br/>
        <w:t>z tytułu gwarancji, jeżeli wykaże za pomocą innego dowodu, w szczególności niniejszej umowy, istnienie zobowiązania z tytułu gwarancji.</w:t>
      </w:r>
    </w:p>
    <w:p w:rsidR="00E63FE0" w:rsidRPr="00B51E86" w:rsidRDefault="00E63FE0">
      <w:pPr>
        <w:tabs>
          <w:tab w:val="left" w:pos="426"/>
        </w:tabs>
        <w:spacing w:after="0" w:line="240" w:lineRule="auto"/>
        <w:ind w:left="360"/>
        <w:jc w:val="both"/>
        <w:rPr>
          <w:rFonts w:asciiTheme="minorHAnsi" w:hAnsiTheme="minorHAnsi"/>
          <w:b/>
        </w:rPr>
      </w:pPr>
    </w:p>
    <w:p w:rsidR="00E63FE0" w:rsidRPr="00B51E86" w:rsidRDefault="00EB1D3C">
      <w:pPr>
        <w:spacing w:after="0" w:line="240" w:lineRule="auto"/>
        <w:jc w:val="center"/>
        <w:rPr>
          <w:rFonts w:asciiTheme="minorHAnsi" w:hAnsiTheme="minorHAnsi"/>
        </w:rPr>
      </w:pPr>
      <w:r w:rsidRPr="00B51E86">
        <w:rPr>
          <w:rFonts w:asciiTheme="minorHAnsi" w:hAnsiTheme="minorHAnsi"/>
          <w:b/>
        </w:rPr>
        <w:lastRenderedPageBreak/>
        <w:t>§ 14</w:t>
      </w:r>
    </w:p>
    <w:p w:rsidR="00E63FE0" w:rsidRPr="00B51E86" w:rsidRDefault="00EB1D3C">
      <w:pPr>
        <w:spacing w:after="0" w:line="240" w:lineRule="auto"/>
        <w:jc w:val="center"/>
        <w:rPr>
          <w:rFonts w:asciiTheme="minorHAnsi" w:hAnsiTheme="minorHAnsi"/>
        </w:rPr>
      </w:pPr>
      <w:r w:rsidRPr="00B51E86">
        <w:rPr>
          <w:rFonts w:asciiTheme="minorHAnsi" w:hAnsiTheme="minorHAnsi"/>
          <w:b/>
        </w:rPr>
        <w:t xml:space="preserve"> Rękojmia</w:t>
      </w:r>
    </w:p>
    <w:p w:rsidR="00E63FE0" w:rsidRPr="00B51E86" w:rsidRDefault="00EB1D3C">
      <w:pPr>
        <w:pStyle w:val="Pismowylicz"/>
        <w:numPr>
          <w:ilvl w:val="0"/>
          <w:numId w:val="24"/>
        </w:numPr>
        <w:tabs>
          <w:tab w:val="left" w:pos="426"/>
        </w:tabs>
        <w:spacing w:line="240" w:lineRule="auto"/>
        <w:ind w:left="426" w:hanging="426"/>
        <w:rPr>
          <w:color w:val="auto"/>
        </w:rPr>
      </w:pPr>
      <w:r w:rsidRPr="00B51E86">
        <w:rPr>
          <w:rFonts w:asciiTheme="minorHAnsi" w:hAnsiTheme="minorHAnsi" w:cs="Times New Roman"/>
          <w:color w:val="auto"/>
          <w:sz w:val="22"/>
          <w:szCs w:val="22"/>
        </w:rPr>
        <w:t>Wykonawca ponosi wobec Zamawiającego odpowiedzialność z tytułu rękojmi za wady przedmiotu umowy, o którym  mowa w  § 1 ust. 1, przez okres 5 lat od daty odbioru końcowego robót budowlanych, na zasadach określonych w Kodeksie cywilnym.</w:t>
      </w:r>
    </w:p>
    <w:p w:rsidR="00E63FE0" w:rsidRPr="00B51E86" w:rsidRDefault="00EB1D3C">
      <w:pPr>
        <w:pStyle w:val="Pismowylicz"/>
        <w:numPr>
          <w:ilvl w:val="0"/>
          <w:numId w:val="24"/>
        </w:numPr>
        <w:tabs>
          <w:tab w:val="left" w:pos="426"/>
        </w:tabs>
        <w:spacing w:line="240" w:lineRule="auto"/>
        <w:ind w:left="426" w:hanging="426"/>
        <w:rPr>
          <w:rFonts w:asciiTheme="minorHAnsi" w:hAnsiTheme="minorHAnsi"/>
          <w:color w:val="auto"/>
          <w:sz w:val="22"/>
          <w:szCs w:val="22"/>
        </w:rPr>
      </w:pPr>
      <w:r w:rsidRPr="00B51E86">
        <w:rPr>
          <w:rStyle w:val="niedziel"/>
          <w:rFonts w:asciiTheme="minorHAnsi" w:hAnsiTheme="minorHAnsi" w:cs="Times New Roman"/>
          <w:color w:val="auto"/>
          <w:sz w:val="22"/>
          <w:szCs w:val="22"/>
          <w:lang w:eastAsia="ar-SA"/>
        </w:rPr>
        <w:t xml:space="preserve">Wykonawca zobowiązany jest do nieodpłatnego usuwania wad przedmiotu niniejszej umowy, ujawnionych w okresie rękojmi, na pierwsze pisemne żądanie Zamawiającego. </w:t>
      </w:r>
    </w:p>
    <w:p w:rsidR="00E63FE0" w:rsidRPr="00B51E86" w:rsidRDefault="00EB1D3C">
      <w:pPr>
        <w:pStyle w:val="Pismowylicz"/>
        <w:numPr>
          <w:ilvl w:val="0"/>
          <w:numId w:val="24"/>
        </w:numPr>
        <w:tabs>
          <w:tab w:val="left" w:pos="426"/>
        </w:tabs>
        <w:spacing w:line="240" w:lineRule="auto"/>
        <w:ind w:left="426" w:hanging="426"/>
        <w:rPr>
          <w:rFonts w:asciiTheme="minorHAnsi" w:hAnsiTheme="minorHAnsi"/>
          <w:color w:val="auto"/>
          <w:sz w:val="22"/>
          <w:szCs w:val="22"/>
        </w:rPr>
      </w:pPr>
      <w:r w:rsidRPr="00B51E86">
        <w:rPr>
          <w:rStyle w:val="niedziel"/>
          <w:rFonts w:asciiTheme="minorHAnsi" w:hAnsiTheme="minorHAnsi" w:cs="Times New Roman"/>
          <w:color w:val="auto"/>
          <w:sz w:val="22"/>
          <w:szCs w:val="22"/>
          <w:lang w:eastAsia="ar-SA"/>
        </w:rPr>
        <w:t>Termin wyznaczony przez Zamawiającego na usunięcie wady nie może być krótszy niż 7 dni roboczych.</w:t>
      </w:r>
    </w:p>
    <w:p w:rsidR="00E63FE0" w:rsidRPr="00B51E86" w:rsidRDefault="00E63FE0">
      <w:pPr>
        <w:pStyle w:val="Pismowylicz"/>
        <w:tabs>
          <w:tab w:val="left" w:pos="426"/>
        </w:tabs>
        <w:spacing w:line="240" w:lineRule="auto"/>
        <w:ind w:left="426" w:hanging="426"/>
        <w:rPr>
          <w:rFonts w:asciiTheme="minorHAnsi" w:hAnsiTheme="minorHAnsi" w:cs="Calibri"/>
          <w:b/>
          <w:bCs/>
          <w:i/>
          <w:iCs/>
          <w:color w:val="auto"/>
          <w:sz w:val="22"/>
          <w:szCs w:val="22"/>
        </w:rPr>
      </w:pPr>
    </w:p>
    <w:p w:rsidR="00E63FE0" w:rsidRPr="00B51E86" w:rsidRDefault="00E63FE0">
      <w:pPr>
        <w:pStyle w:val="Pismowylicz"/>
        <w:tabs>
          <w:tab w:val="left" w:pos="426"/>
        </w:tabs>
        <w:spacing w:line="240" w:lineRule="auto"/>
        <w:ind w:left="426" w:hanging="426"/>
        <w:rPr>
          <w:rFonts w:asciiTheme="minorHAnsi" w:hAnsiTheme="minorHAnsi" w:cs="Calibri"/>
          <w:b/>
          <w:bCs/>
          <w:i/>
          <w:iCs/>
          <w:color w:val="auto"/>
          <w:sz w:val="22"/>
          <w:szCs w:val="22"/>
        </w:rPr>
      </w:pPr>
    </w:p>
    <w:p w:rsidR="00E63FE0" w:rsidRPr="00B51E86" w:rsidRDefault="00EB1D3C">
      <w:pPr>
        <w:spacing w:after="0" w:line="240" w:lineRule="auto"/>
        <w:jc w:val="center"/>
        <w:rPr>
          <w:rFonts w:asciiTheme="minorHAnsi" w:hAnsiTheme="minorHAnsi"/>
        </w:rPr>
      </w:pPr>
      <w:r w:rsidRPr="00B51E86">
        <w:rPr>
          <w:rFonts w:cs="Calibri"/>
          <w:b/>
        </w:rPr>
        <w:t>§ 15</w:t>
      </w:r>
    </w:p>
    <w:p w:rsidR="00E63FE0" w:rsidRPr="00B51E86" w:rsidRDefault="00EB1D3C">
      <w:pPr>
        <w:spacing w:after="0" w:line="240" w:lineRule="auto"/>
        <w:jc w:val="center"/>
        <w:rPr>
          <w:rFonts w:asciiTheme="minorHAnsi" w:hAnsiTheme="minorHAnsi"/>
        </w:rPr>
      </w:pPr>
      <w:r w:rsidRPr="00B51E86">
        <w:rPr>
          <w:rFonts w:cs="Calibri"/>
          <w:b/>
          <w:bCs/>
        </w:rPr>
        <w:t>Kary umowne</w:t>
      </w:r>
    </w:p>
    <w:p w:rsidR="00E63FE0" w:rsidRPr="00B51E86" w:rsidRDefault="00EB1D3C">
      <w:pPr>
        <w:numPr>
          <w:ilvl w:val="0"/>
          <w:numId w:val="4"/>
        </w:numPr>
        <w:spacing w:after="0" w:line="240" w:lineRule="auto"/>
        <w:jc w:val="both"/>
        <w:rPr>
          <w:rFonts w:asciiTheme="minorHAnsi" w:hAnsiTheme="minorHAnsi"/>
        </w:rPr>
      </w:pPr>
      <w:r w:rsidRPr="00B51E86">
        <w:rPr>
          <w:rFonts w:cs="Calibri"/>
        </w:rPr>
        <w:t>Zamawiający obciąży Wykonawcę karami umownymi:</w:t>
      </w:r>
    </w:p>
    <w:p w:rsidR="00E63FE0" w:rsidRPr="00B51E86" w:rsidRDefault="00EB1D3C">
      <w:pPr>
        <w:numPr>
          <w:ilvl w:val="0"/>
          <w:numId w:val="9"/>
        </w:numPr>
        <w:spacing w:after="0" w:line="240" w:lineRule="auto"/>
        <w:jc w:val="both"/>
        <w:rPr>
          <w:rFonts w:asciiTheme="minorHAnsi" w:hAnsiTheme="minorHAnsi"/>
        </w:rPr>
      </w:pPr>
      <w:r w:rsidRPr="00B51E86">
        <w:rPr>
          <w:rFonts w:cs="Calibri"/>
        </w:rPr>
        <w:t>za zwłokę w wykonaniu i przekazaniu protokołem końcowym zdawczo-odbiorczym dokumentacji projektowo-kosztorysowej i pozostałych opracowań wymienionych w  § 2 ust. 2 umowy lub za niedotrzymanie terminu wyznaczonego przez Zamawiającego na usunięcie wad (także w okresie rękojmi) – w wysokości 0,5% wynagrodzenia umownego brutto, określonego w § 7 ust. 1 pkt. 1, za każdy dzień zwłoki,</w:t>
      </w:r>
    </w:p>
    <w:p w:rsidR="00E63FE0" w:rsidRPr="00B51E86" w:rsidRDefault="00EB1D3C">
      <w:pPr>
        <w:numPr>
          <w:ilvl w:val="0"/>
          <w:numId w:val="9"/>
        </w:numPr>
        <w:spacing w:after="0" w:line="240" w:lineRule="auto"/>
        <w:jc w:val="both"/>
        <w:rPr>
          <w:rFonts w:asciiTheme="minorHAnsi" w:hAnsiTheme="minorHAnsi"/>
        </w:rPr>
      </w:pPr>
      <w:r w:rsidRPr="00B51E86">
        <w:rPr>
          <w:rFonts w:cs="Calibri"/>
        </w:rPr>
        <w:t>za zwłokę w wykonaniu robót budowlanych (§ 2 ust. 6 umowy) lub za niedotrzymanie terminu wyznaczonego przez Zamawiającego na usunięcie wad – w wysokości 0,5% wynagrodzenia umownego brutto, określonego w § 7 ust. 1 pkt. 5, za każdy dzień zwłoki,</w:t>
      </w:r>
    </w:p>
    <w:p w:rsidR="00E63FE0" w:rsidRPr="00B51E86" w:rsidRDefault="00EB1D3C">
      <w:pPr>
        <w:numPr>
          <w:ilvl w:val="0"/>
          <w:numId w:val="9"/>
        </w:numPr>
        <w:spacing w:after="0" w:line="240" w:lineRule="auto"/>
        <w:jc w:val="both"/>
        <w:rPr>
          <w:rFonts w:asciiTheme="minorHAnsi" w:hAnsiTheme="minorHAnsi"/>
        </w:rPr>
      </w:pPr>
      <w:r w:rsidRPr="00B51E86">
        <w:rPr>
          <w:rFonts w:cs="Calibri"/>
        </w:rPr>
        <w:t>za zwłokę w usunięciu wad stwierdzonych w okresie gwarancji/rękojmi na roboty budowlane/montażowe – w wysokości 0,1% wynagrodzenia umownego, określonego w § 7 ust. 1 pkt. 5, za każdy dzień zwłoki,</w:t>
      </w:r>
    </w:p>
    <w:p w:rsidR="00E63FE0" w:rsidRPr="00B51E86" w:rsidRDefault="00EB1D3C">
      <w:pPr>
        <w:numPr>
          <w:ilvl w:val="0"/>
          <w:numId w:val="9"/>
        </w:numPr>
        <w:spacing w:after="0" w:line="240" w:lineRule="auto"/>
        <w:jc w:val="both"/>
        <w:rPr>
          <w:rFonts w:asciiTheme="minorHAnsi" w:hAnsiTheme="minorHAnsi"/>
        </w:rPr>
      </w:pPr>
      <w:r w:rsidRPr="00B51E86">
        <w:rPr>
          <w:rFonts w:cs="Calibri"/>
        </w:rPr>
        <w:t>za każdą nieobecność Projektantów, Kierownika budowy lub Kierowników robót w naradach koordynacyj</w:t>
      </w:r>
      <w:r w:rsidRPr="00B51E86">
        <w:rPr>
          <w:rStyle w:val="niedziel"/>
          <w:rFonts w:cs="Calibri"/>
        </w:rPr>
        <w:t>nych – w wysokości 3 000,00zł (słownie: trzy tysiące złotych),</w:t>
      </w:r>
    </w:p>
    <w:p w:rsidR="00E63FE0" w:rsidRPr="00B51E86" w:rsidRDefault="00EB1D3C">
      <w:pPr>
        <w:numPr>
          <w:ilvl w:val="0"/>
          <w:numId w:val="9"/>
        </w:numPr>
        <w:spacing w:after="0" w:line="240" w:lineRule="auto"/>
        <w:jc w:val="both"/>
        <w:rPr>
          <w:rFonts w:asciiTheme="minorHAnsi" w:hAnsiTheme="minorHAnsi"/>
        </w:rPr>
      </w:pPr>
      <w:r w:rsidRPr="00B51E86">
        <w:rPr>
          <w:rFonts w:cs="Calibri"/>
        </w:rPr>
        <w:t xml:space="preserve">z tytułu odstąpienia od umowy (lub rozwiązania umowy) w trakcie realizacji przedmiotu umowy </w:t>
      </w:r>
      <w:r w:rsidRPr="00B51E86">
        <w:rPr>
          <w:rFonts w:cs="Calibri"/>
        </w:rPr>
        <w:br/>
        <w:t>z przyczyn leżących po stronie Wykonawcy – w wysokości 10% całości wynagrodzenia umownego brutto, określonego w § 7 ust. 1,</w:t>
      </w:r>
    </w:p>
    <w:p w:rsidR="00E63FE0" w:rsidRPr="00B51E86" w:rsidRDefault="00EB1D3C">
      <w:pPr>
        <w:numPr>
          <w:ilvl w:val="0"/>
          <w:numId w:val="9"/>
        </w:numPr>
        <w:spacing w:after="0" w:line="240" w:lineRule="auto"/>
        <w:jc w:val="both"/>
        <w:rPr>
          <w:rFonts w:asciiTheme="minorHAnsi" w:hAnsiTheme="minorHAnsi"/>
        </w:rPr>
      </w:pPr>
      <w:r w:rsidRPr="00B51E86">
        <w:rPr>
          <w:rFonts w:cs="Calibri"/>
        </w:rPr>
        <w:t xml:space="preserve">za każdy przypadek </w:t>
      </w:r>
      <w:r w:rsidRPr="00B51E86">
        <w:rPr>
          <w:rFonts w:asciiTheme="minorHAnsi" w:hAnsiTheme="minorHAnsi"/>
        </w:rPr>
        <w:t xml:space="preserve">nieprzedłożenia do zaakceptowania Zamawiającemu projektu umowy </w:t>
      </w:r>
      <w:r w:rsidRPr="00B51E86">
        <w:rPr>
          <w:rFonts w:asciiTheme="minorHAnsi" w:hAnsiTheme="minorHAnsi"/>
        </w:rPr>
        <w:br/>
        <w:t>o podwykonawstwo lub jej zmiany w trybie określonym w § 8 umowy – w wysokości 5 000,00 zł. (słownie: dziesięć tysięcy złotych),</w:t>
      </w:r>
    </w:p>
    <w:p w:rsidR="00E63FE0" w:rsidRPr="00B51E86" w:rsidRDefault="00EB1D3C">
      <w:pPr>
        <w:pStyle w:val="Akapitzlist"/>
        <w:numPr>
          <w:ilvl w:val="0"/>
          <w:numId w:val="9"/>
        </w:numPr>
        <w:tabs>
          <w:tab w:val="left" w:pos="6804"/>
        </w:tabs>
        <w:spacing w:after="0" w:line="240" w:lineRule="auto"/>
        <w:jc w:val="both"/>
        <w:rPr>
          <w:rFonts w:asciiTheme="minorHAnsi" w:hAnsiTheme="minorHAnsi"/>
        </w:rPr>
      </w:pPr>
      <w:r w:rsidRPr="00B51E86">
        <w:rPr>
          <w:rFonts w:asciiTheme="minorHAnsi" w:hAnsiTheme="minorHAnsi"/>
        </w:rPr>
        <w:t>za każdy przypadek nieprzedłożenia poświadczonej za zgodność z oryginałem kopii umowy</w:t>
      </w:r>
      <w:r w:rsidRPr="00B51E86">
        <w:rPr>
          <w:rFonts w:asciiTheme="minorHAnsi" w:hAnsiTheme="minorHAnsi"/>
        </w:rPr>
        <w:br/>
        <w:t>o podwykonawstwo lub jej zmiany w trybie § 8 umowy – w wysokości 5.000,00 zł. (słownie: pięć tysięcy złotych),</w:t>
      </w:r>
    </w:p>
    <w:p w:rsidR="00E63FE0" w:rsidRPr="00B51E86" w:rsidRDefault="00EB1D3C">
      <w:pPr>
        <w:pStyle w:val="Akapitzlist"/>
        <w:numPr>
          <w:ilvl w:val="0"/>
          <w:numId w:val="9"/>
        </w:numPr>
        <w:tabs>
          <w:tab w:val="left" w:pos="6804"/>
        </w:tabs>
        <w:spacing w:after="0" w:line="240" w:lineRule="auto"/>
        <w:jc w:val="both"/>
        <w:rPr>
          <w:rFonts w:asciiTheme="minorHAnsi" w:hAnsiTheme="minorHAnsi"/>
        </w:rPr>
      </w:pPr>
      <w:r w:rsidRPr="00B51E86">
        <w:rPr>
          <w:rFonts w:asciiTheme="minorHAnsi" w:hAnsiTheme="minorHAnsi"/>
        </w:rPr>
        <w:t>za każdy przypadek niedokonania zmiany umowy o podwykonawstwo w zakresie terminu zapłaty zgodnie z postanowieniami § 8 umowy – w wysokości 5.000,00 zł. (słownie: pięć tysięcy złotych),</w:t>
      </w:r>
    </w:p>
    <w:p w:rsidR="00E63FE0" w:rsidRPr="00B51E86" w:rsidRDefault="00EB1D3C">
      <w:pPr>
        <w:pStyle w:val="Akapitzlist"/>
        <w:numPr>
          <w:ilvl w:val="0"/>
          <w:numId w:val="9"/>
        </w:numPr>
        <w:tabs>
          <w:tab w:val="left" w:pos="6804"/>
        </w:tabs>
        <w:spacing w:after="0" w:line="240" w:lineRule="auto"/>
        <w:jc w:val="both"/>
        <w:rPr>
          <w:rFonts w:asciiTheme="minorHAnsi" w:hAnsiTheme="minorHAnsi"/>
        </w:rPr>
      </w:pPr>
      <w:r w:rsidRPr="00B51E86">
        <w:rPr>
          <w:rFonts w:asciiTheme="minorHAnsi" w:hAnsiTheme="minorHAnsi"/>
        </w:rPr>
        <w:t>za każdy przypadek braku zapłaty lub nieterminową zapłatę Podwykonawcy/dalszemu Podwykonawcy należnego wynagrodzenia – w wysokości 5.000,00 zł. (słownie: pięć tysięcy złotych),</w:t>
      </w:r>
    </w:p>
    <w:p w:rsidR="00E63FE0" w:rsidRPr="00B51E86" w:rsidRDefault="00EB1D3C">
      <w:pPr>
        <w:pStyle w:val="Akapitzlist"/>
        <w:numPr>
          <w:ilvl w:val="0"/>
          <w:numId w:val="9"/>
        </w:numPr>
        <w:tabs>
          <w:tab w:val="left" w:pos="6804"/>
        </w:tabs>
        <w:spacing w:after="0" w:line="240" w:lineRule="auto"/>
        <w:jc w:val="both"/>
      </w:pPr>
      <w:r w:rsidRPr="00B51E86">
        <w:rPr>
          <w:rFonts w:asciiTheme="minorHAnsi" w:hAnsiTheme="minorHAnsi"/>
        </w:rPr>
        <w:t>za każdy przypadek uczestniczenia w realizacji zamówienia osoby nie będącej zatrudnioną na podstawie umowy o pracę, także u Podwykonawcy (naruszenie obowiązku z § 18)</w:t>
      </w:r>
      <w:r w:rsidRPr="00B51E86">
        <w:rPr>
          <w:rFonts w:asciiTheme="minorHAnsi" w:hAnsiTheme="minorHAnsi"/>
          <w:b/>
          <w:bCs/>
        </w:rPr>
        <w:t xml:space="preserve"> </w:t>
      </w:r>
      <w:r w:rsidRPr="00B51E86">
        <w:rPr>
          <w:rFonts w:asciiTheme="minorHAnsi" w:hAnsiTheme="minorHAnsi"/>
        </w:rPr>
        <w:t xml:space="preserve">– </w:t>
      </w:r>
      <w:r w:rsidRPr="00B51E86">
        <w:rPr>
          <w:rFonts w:asciiTheme="minorHAnsi" w:hAnsiTheme="minorHAnsi"/>
        </w:rPr>
        <w:br/>
        <w:t>w wysokości 3.000,00 zł (słownie: trzy tysiące złotych). Powtórne stwierdzenie przypadku uczestnictwa w realizacji zamówienia tej samej osoby nie będącej zatrudnioną na podstawie  umowy o pracę (także u Podwykonawcy) sankcjonowane będzie naliczaniem dwukrotności kary umownej.</w:t>
      </w:r>
    </w:p>
    <w:p w:rsidR="00E63FE0" w:rsidRPr="00B51E86" w:rsidRDefault="00EB1D3C">
      <w:pPr>
        <w:numPr>
          <w:ilvl w:val="0"/>
          <w:numId w:val="4"/>
        </w:numPr>
        <w:spacing w:after="0" w:line="240" w:lineRule="auto"/>
        <w:jc w:val="both"/>
        <w:rPr>
          <w:rFonts w:asciiTheme="minorHAnsi" w:hAnsiTheme="minorHAnsi"/>
        </w:rPr>
      </w:pPr>
      <w:r w:rsidRPr="00B51E86">
        <w:rPr>
          <w:rFonts w:asciiTheme="minorHAnsi" w:hAnsiTheme="minorHAnsi"/>
        </w:rPr>
        <w:t>Łączna wysokość kar umownych, o których mowa w ust. 1, nie może przekroczyć 30% całości   wynagrodzenia brutto określonego w § 7 ust. 1 umowy.</w:t>
      </w:r>
    </w:p>
    <w:p w:rsidR="00E63FE0" w:rsidRPr="00B51E86" w:rsidRDefault="00EB1D3C">
      <w:pPr>
        <w:numPr>
          <w:ilvl w:val="0"/>
          <w:numId w:val="4"/>
        </w:numPr>
        <w:spacing w:after="0" w:line="240" w:lineRule="auto"/>
        <w:jc w:val="both"/>
        <w:rPr>
          <w:rFonts w:asciiTheme="minorHAnsi" w:hAnsiTheme="minorHAnsi"/>
        </w:rPr>
      </w:pPr>
      <w:r w:rsidRPr="00B51E86">
        <w:rPr>
          <w:rFonts w:asciiTheme="minorHAnsi" w:hAnsiTheme="minorHAnsi"/>
        </w:rPr>
        <w:t>Jeżeli kara umowna z któregokolwiek tytułu wymienionego w ust. 1 nie pokrywa szkody  Zamawiający może dochodzić odszkodowania uzupełniającego na zasadach ogólnych określonych w Kodeksie cywilnym.</w:t>
      </w:r>
    </w:p>
    <w:p w:rsidR="00E63FE0" w:rsidRPr="00B51E86" w:rsidRDefault="00EB1D3C">
      <w:pPr>
        <w:numPr>
          <w:ilvl w:val="0"/>
          <w:numId w:val="4"/>
        </w:numPr>
        <w:spacing w:after="0" w:line="240" w:lineRule="auto"/>
        <w:jc w:val="both"/>
        <w:rPr>
          <w:rFonts w:asciiTheme="minorHAnsi" w:hAnsiTheme="minorHAnsi"/>
        </w:rPr>
      </w:pPr>
      <w:r w:rsidRPr="00B51E86">
        <w:rPr>
          <w:rStyle w:val="niedziel"/>
          <w:rFonts w:asciiTheme="minorHAnsi" w:hAnsiTheme="minorHAnsi"/>
        </w:rPr>
        <w:t>Wykonawca wyraża zgodę na potrącanie należności z tytułu kar umownych z wynagrodzenia należnego Wykonawcy oraz z zabezpieczenia należytego wykonania umowy.</w:t>
      </w:r>
    </w:p>
    <w:p w:rsidR="00E63FE0" w:rsidRPr="00B51E86" w:rsidRDefault="00EB1D3C">
      <w:pPr>
        <w:numPr>
          <w:ilvl w:val="0"/>
          <w:numId w:val="4"/>
        </w:numPr>
        <w:spacing w:after="0" w:line="240" w:lineRule="auto"/>
        <w:jc w:val="both"/>
        <w:rPr>
          <w:rFonts w:asciiTheme="minorHAnsi" w:hAnsiTheme="minorHAnsi" w:cs="Calibri"/>
        </w:rPr>
      </w:pPr>
      <w:r w:rsidRPr="00B51E86">
        <w:rPr>
          <w:rStyle w:val="niedziel"/>
          <w:rFonts w:asciiTheme="minorHAnsi" w:hAnsiTheme="minorHAnsi"/>
        </w:rPr>
        <w:t>Termin zapłaty kar umownych wynosi 7 dni kalendarzowych od dnia doręczenia Wykonawcy  wezwania do zapłaty.</w:t>
      </w:r>
    </w:p>
    <w:p w:rsidR="00E63FE0" w:rsidRPr="00B51E86" w:rsidRDefault="00EB1D3C">
      <w:pPr>
        <w:spacing w:after="0" w:line="240" w:lineRule="auto"/>
        <w:jc w:val="center"/>
        <w:rPr>
          <w:rFonts w:asciiTheme="minorHAnsi" w:hAnsiTheme="minorHAnsi"/>
        </w:rPr>
      </w:pPr>
      <w:r w:rsidRPr="00B51E86">
        <w:rPr>
          <w:rFonts w:cs="Calibri"/>
          <w:b/>
        </w:rPr>
        <w:lastRenderedPageBreak/>
        <w:t>§ 16</w:t>
      </w:r>
    </w:p>
    <w:p w:rsidR="00E63FE0" w:rsidRPr="00B51E86" w:rsidRDefault="00EB1D3C">
      <w:pPr>
        <w:spacing w:after="0" w:line="240" w:lineRule="auto"/>
        <w:jc w:val="center"/>
        <w:rPr>
          <w:rFonts w:asciiTheme="minorHAnsi" w:hAnsiTheme="minorHAnsi"/>
        </w:rPr>
      </w:pPr>
      <w:r w:rsidRPr="00B51E86">
        <w:rPr>
          <w:rFonts w:cs="Calibri"/>
          <w:b/>
          <w:bCs/>
        </w:rPr>
        <w:t>Zmiana umowy</w:t>
      </w:r>
    </w:p>
    <w:p w:rsidR="00E63FE0" w:rsidRPr="00B51E86" w:rsidRDefault="00E63FE0">
      <w:pPr>
        <w:spacing w:after="0" w:line="240" w:lineRule="auto"/>
        <w:jc w:val="center"/>
        <w:rPr>
          <w:rFonts w:asciiTheme="minorHAnsi" w:hAnsiTheme="minorHAnsi" w:cs="Calibri"/>
        </w:rPr>
      </w:pPr>
    </w:p>
    <w:p w:rsidR="00E63FE0" w:rsidRPr="00B51E86" w:rsidRDefault="00EB1D3C">
      <w:pPr>
        <w:numPr>
          <w:ilvl w:val="0"/>
          <w:numId w:val="6"/>
        </w:numPr>
        <w:spacing w:after="0" w:line="240" w:lineRule="auto"/>
        <w:jc w:val="both"/>
        <w:rPr>
          <w:rFonts w:asciiTheme="minorHAnsi" w:hAnsiTheme="minorHAnsi"/>
        </w:rPr>
      </w:pPr>
      <w:r w:rsidRPr="00B51E86">
        <w:rPr>
          <w:rFonts w:cs="Calibri"/>
        </w:rPr>
        <w:t>Zmiana przewidują możliwość zmiany postanowień zawartej umowy w zakresie:</w:t>
      </w:r>
    </w:p>
    <w:p w:rsidR="00E63FE0" w:rsidRPr="00B51E86" w:rsidRDefault="00EB1D3C">
      <w:pPr>
        <w:numPr>
          <w:ilvl w:val="0"/>
          <w:numId w:val="7"/>
        </w:numPr>
        <w:spacing w:after="0" w:line="240" w:lineRule="auto"/>
        <w:jc w:val="both"/>
        <w:rPr>
          <w:rFonts w:asciiTheme="minorHAnsi" w:hAnsiTheme="minorHAnsi"/>
        </w:rPr>
      </w:pPr>
      <w:r w:rsidRPr="00B51E86">
        <w:rPr>
          <w:rFonts w:asciiTheme="minorHAnsi" w:hAnsiTheme="minorHAnsi"/>
        </w:rPr>
        <w:t>zmiany osób wymienionych w § 6 ust. 1 i ust. 6 – zgodnie z § 6 ust. 1</w:t>
      </w:r>
      <w:r w:rsidR="00EB605C">
        <w:rPr>
          <w:rFonts w:asciiTheme="minorHAnsi" w:hAnsiTheme="minorHAnsi"/>
        </w:rPr>
        <w:t>2</w:t>
      </w:r>
      <w:r w:rsidRPr="00B51E86">
        <w:rPr>
          <w:rFonts w:asciiTheme="minorHAnsi" w:hAnsiTheme="minorHAnsi"/>
        </w:rPr>
        <w:t>-1</w:t>
      </w:r>
      <w:r w:rsidR="00EB605C">
        <w:rPr>
          <w:rFonts w:asciiTheme="minorHAnsi" w:hAnsiTheme="minorHAnsi"/>
        </w:rPr>
        <w:t>5</w:t>
      </w:r>
      <w:r w:rsidRPr="00B51E86">
        <w:rPr>
          <w:rFonts w:asciiTheme="minorHAnsi" w:hAnsiTheme="minorHAnsi"/>
        </w:rPr>
        <w:t xml:space="preserve"> umowy; </w:t>
      </w:r>
    </w:p>
    <w:p w:rsidR="00E63FE0" w:rsidRPr="00B51E86" w:rsidRDefault="00EB1D3C">
      <w:pPr>
        <w:pStyle w:val="Pismowylicz"/>
        <w:numPr>
          <w:ilvl w:val="0"/>
          <w:numId w:val="7"/>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zmiany Podwykonawcy, o którym mowa w § 8 ust. 1 pkt 2 umowy;</w:t>
      </w:r>
    </w:p>
    <w:p w:rsidR="00E63FE0" w:rsidRPr="00B51E86" w:rsidRDefault="00EB1D3C">
      <w:pPr>
        <w:pStyle w:val="Pismowylicz"/>
        <w:numPr>
          <w:ilvl w:val="0"/>
          <w:numId w:val="7"/>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 xml:space="preserve">terminu realizacji przedmiotu umowy, o którym mowa w § 2 ust. 6 umowy; </w:t>
      </w:r>
    </w:p>
    <w:p w:rsidR="00E63FE0" w:rsidRPr="00B51E86" w:rsidRDefault="00EB1D3C">
      <w:pPr>
        <w:pStyle w:val="Pismowylicz"/>
        <w:numPr>
          <w:ilvl w:val="0"/>
          <w:numId w:val="7"/>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wyrobów, parametrów technicznych, technologii wykonania robót budowlanych, sposobu</w:t>
      </w:r>
      <w:r w:rsidRPr="00B51E86">
        <w:rPr>
          <w:rFonts w:asciiTheme="minorHAnsi" w:hAnsiTheme="minorHAnsi" w:cs="Times New Roman"/>
          <w:color w:val="auto"/>
          <w:sz w:val="22"/>
          <w:szCs w:val="22"/>
        </w:rPr>
        <w:br/>
        <w:t>i zakresu wykonania przedmiotu umowy;</w:t>
      </w:r>
    </w:p>
    <w:p w:rsidR="00E63FE0" w:rsidRPr="00B51E86" w:rsidRDefault="00EB1D3C">
      <w:pPr>
        <w:pStyle w:val="Pismowylicz"/>
        <w:numPr>
          <w:ilvl w:val="0"/>
          <w:numId w:val="7"/>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wynagrodzenia Wykonawcy,</w:t>
      </w:r>
    </w:p>
    <w:p w:rsidR="00E63FE0" w:rsidRPr="00B51E86" w:rsidRDefault="00EB1D3C">
      <w:pPr>
        <w:pStyle w:val="Pismowylicz"/>
        <w:numPr>
          <w:ilvl w:val="0"/>
          <w:numId w:val="7"/>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zmiany zasad finansowania zamówienia.</w:t>
      </w:r>
    </w:p>
    <w:p w:rsidR="00E63FE0" w:rsidRPr="00B51E86" w:rsidRDefault="00EB1D3C">
      <w:pPr>
        <w:numPr>
          <w:ilvl w:val="0"/>
          <w:numId w:val="6"/>
        </w:numPr>
        <w:spacing w:after="0" w:line="240" w:lineRule="auto"/>
        <w:jc w:val="both"/>
        <w:rPr>
          <w:rFonts w:asciiTheme="minorHAnsi" w:hAnsiTheme="minorHAnsi"/>
        </w:rPr>
      </w:pPr>
      <w:r w:rsidRPr="00B51E86">
        <w:rPr>
          <w:rFonts w:asciiTheme="minorHAnsi" w:hAnsiTheme="minorHAnsi"/>
        </w:rPr>
        <w:t>Strony mają prawo do przedłużenia terminu realizacji przedmiotu umowy, o którym mowa w § 2 ust. 6, o okres trwania przyczyn uniemożliwiających jego zakończenie, w następujących sytuac</w:t>
      </w:r>
      <w:r w:rsidRPr="00B51E86">
        <w:rPr>
          <w:rStyle w:val="niedziel"/>
          <w:rFonts w:asciiTheme="minorHAnsi" w:hAnsiTheme="minorHAnsi"/>
        </w:rPr>
        <w:t>jach:</w:t>
      </w:r>
    </w:p>
    <w:p w:rsidR="00E63FE0" w:rsidRPr="00B51E86" w:rsidRDefault="00EB1D3C">
      <w:pPr>
        <w:pStyle w:val="Pismowylicz2"/>
        <w:numPr>
          <w:ilvl w:val="0"/>
          <w:numId w:val="59"/>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jeż</w:t>
      </w:r>
      <w:r w:rsidRPr="00B51E86">
        <w:rPr>
          <w:rStyle w:val="niedziel"/>
          <w:rFonts w:asciiTheme="minorHAnsi" w:hAnsiTheme="minorHAnsi" w:cs="Times New Roman"/>
          <w:color w:val="auto"/>
          <w:sz w:val="22"/>
          <w:szCs w:val="22"/>
        </w:rPr>
        <w:t>eli</w:t>
      </w:r>
      <w:r w:rsidRPr="00B51E86">
        <w:rPr>
          <w:rFonts w:asciiTheme="minorHAnsi" w:hAnsiTheme="minorHAnsi" w:cs="Times New Roman"/>
          <w:color w:val="auto"/>
          <w:sz w:val="22"/>
          <w:szCs w:val="22"/>
        </w:rPr>
        <w:t xml:space="preserve"> przyczyny, z powodu których będzie zagrożone dotrzymanie terminu zakończenia robót budowlanych, będą następstwem konieczności zmian dokumentacji projektowej w zakresie,</w:t>
      </w:r>
      <w:r w:rsidRPr="00B51E86">
        <w:rPr>
          <w:rFonts w:asciiTheme="minorHAnsi" w:hAnsiTheme="minorHAnsi" w:cs="Times New Roman"/>
          <w:color w:val="auto"/>
          <w:sz w:val="22"/>
          <w:szCs w:val="22"/>
        </w:rPr>
        <w:br/>
        <w:t>w jakim w/w okoliczności miały lub będą mogły mieć wpływ na dotrzymanie terminu zakończenia robót budowla</w:t>
      </w:r>
      <w:r w:rsidRPr="00B51E86">
        <w:rPr>
          <w:rStyle w:val="niedziel"/>
          <w:rFonts w:asciiTheme="minorHAnsi" w:hAnsiTheme="minorHAnsi" w:cs="Times New Roman"/>
          <w:color w:val="auto"/>
          <w:sz w:val="22"/>
          <w:szCs w:val="22"/>
        </w:rPr>
        <w:t>nych,</w:t>
      </w:r>
    </w:p>
    <w:p w:rsidR="00E63FE0" w:rsidRPr="00B51E86" w:rsidRDefault="00EB1D3C">
      <w:pPr>
        <w:pStyle w:val="Pismowylicz2"/>
        <w:numPr>
          <w:ilvl w:val="0"/>
          <w:numId w:val="59"/>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jeż</w:t>
      </w:r>
      <w:r w:rsidRPr="00B51E86">
        <w:rPr>
          <w:rStyle w:val="niedziel"/>
          <w:rFonts w:asciiTheme="minorHAnsi" w:hAnsiTheme="minorHAnsi" w:cs="Times New Roman"/>
          <w:color w:val="auto"/>
          <w:sz w:val="22"/>
          <w:szCs w:val="22"/>
        </w:rPr>
        <w:t>eli</w:t>
      </w:r>
      <w:r w:rsidRPr="00B51E86">
        <w:rPr>
          <w:rFonts w:asciiTheme="minorHAnsi" w:hAnsiTheme="minorHAnsi" w:cs="Times New Roman"/>
          <w:color w:val="auto"/>
          <w:sz w:val="22"/>
          <w:szCs w:val="22"/>
        </w:rPr>
        <w:t xml:space="preserve">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 dokumentacji projektowej i </w:t>
      </w:r>
      <w:proofErr w:type="spellStart"/>
      <w:r w:rsidRPr="00B51E86">
        <w:rPr>
          <w:rFonts w:asciiTheme="minorHAnsi" w:hAnsiTheme="minorHAnsi" w:cs="Times New Roman"/>
          <w:color w:val="auto"/>
          <w:sz w:val="22"/>
          <w:szCs w:val="22"/>
        </w:rPr>
        <w:t>STW</w:t>
      </w:r>
      <w:r w:rsidRPr="00B51E86">
        <w:rPr>
          <w:rStyle w:val="niedziel"/>
          <w:rFonts w:asciiTheme="minorHAnsi" w:hAnsiTheme="minorHAnsi" w:cs="Times New Roman"/>
          <w:color w:val="auto"/>
          <w:sz w:val="22"/>
          <w:szCs w:val="22"/>
        </w:rPr>
        <w:t>iORB</w:t>
      </w:r>
      <w:proofErr w:type="spellEnd"/>
      <w:r w:rsidRPr="00B51E86">
        <w:rPr>
          <w:rStyle w:val="niedziel"/>
          <w:rFonts w:asciiTheme="minorHAnsi" w:hAnsiTheme="minorHAnsi" w:cs="Times New Roman"/>
          <w:color w:val="auto"/>
          <w:sz w:val="22"/>
          <w:szCs w:val="22"/>
        </w:rPr>
        <w:t>,</w:t>
      </w:r>
    </w:p>
    <w:p w:rsidR="00E63FE0" w:rsidRPr="00B51E86" w:rsidRDefault="00EB1D3C">
      <w:pPr>
        <w:pStyle w:val="Pismowylicz2"/>
        <w:numPr>
          <w:ilvl w:val="0"/>
          <w:numId w:val="59"/>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jeż</w:t>
      </w:r>
      <w:r w:rsidRPr="00B51E86">
        <w:rPr>
          <w:rStyle w:val="niedziel"/>
          <w:rFonts w:asciiTheme="minorHAnsi" w:hAnsiTheme="minorHAnsi" w:cs="Times New Roman"/>
          <w:color w:val="auto"/>
          <w:sz w:val="22"/>
          <w:szCs w:val="22"/>
        </w:rPr>
        <w:t>eli</w:t>
      </w:r>
      <w:r w:rsidRPr="00B51E86">
        <w:rPr>
          <w:rFonts w:asciiTheme="minorHAnsi" w:hAnsiTheme="minorHAnsi" w:cs="Times New Roman"/>
          <w:color w:val="auto"/>
          <w:sz w:val="22"/>
          <w:szCs w:val="22"/>
        </w:rPr>
        <w:t xml:space="preserve"> wystąpi konieczność wykonania robót zamiennych, dodatkowych lub innych robót niezbędnych do wykonania przedmiotu umowy ze względu na zasady wiedzy technicznej, które wstrzymają lub opóźnią realizację przedmiotu umowy, lub jeż</w:t>
      </w:r>
      <w:r w:rsidRPr="00B51E86">
        <w:rPr>
          <w:rStyle w:val="niedziel"/>
          <w:rFonts w:asciiTheme="minorHAnsi" w:hAnsiTheme="minorHAnsi" w:cs="Times New Roman"/>
          <w:color w:val="auto"/>
          <w:sz w:val="22"/>
          <w:szCs w:val="22"/>
        </w:rPr>
        <w:t>eli</w:t>
      </w:r>
      <w:r w:rsidRPr="00B51E86">
        <w:rPr>
          <w:rFonts w:asciiTheme="minorHAnsi" w:hAnsiTheme="minorHAnsi" w:cs="Times New Roman"/>
          <w:color w:val="auto"/>
          <w:sz w:val="22"/>
          <w:szCs w:val="22"/>
        </w:rPr>
        <w:t xml:space="preserve"> wystąpi niebezpieczeństwo kolizji </w:t>
      </w:r>
      <w:r w:rsidRPr="00B51E86">
        <w:rPr>
          <w:rFonts w:asciiTheme="minorHAnsi" w:hAnsiTheme="minorHAnsi" w:cs="Times New Roman"/>
          <w:color w:val="auto"/>
          <w:sz w:val="22"/>
          <w:szCs w:val="22"/>
        </w:rPr>
        <w:br/>
        <w:t>z planowanymi lub równolegle prowadzonymi przez inne podmioty inwestycjami, w zakresie niezbędnym do uniknięcia lub usunięcia tych kol</w:t>
      </w:r>
      <w:r w:rsidRPr="00B51E86">
        <w:rPr>
          <w:rStyle w:val="niedziel"/>
          <w:rFonts w:asciiTheme="minorHAnsi" w:hAnsiTheme="minorHAnsi" w:cs="Times New Roman"/>
          <w:color w:val="auto"/>
          <w:sz w:val="22"/>
          <w:szCs w:val="22"/>
        </w:rPr>
        <w:t>izji,</w:t>
      </w:r>
    </w:p>
    <w:p w:rsidR="00E63FE0" w:rsidRPr="00B51E86" w:rsidRDefault="00EB1D3C">
      <w:pPr>
        <w:pStyle w:val="Pismowylicz2"/>
        <w:numPr>
          <w:ilvl w:val="0"/>
          <w:numId w:val="59"/>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jeż</w:t>
      </w:r>
      <w:r w:rsidRPr="00B51E86">
        <w:rPr>
          <w:rStyle w:val="niedziel"/>
          <w:rFonts w:asciiTheme="minorHAnsi" w:hAnsiTheme="minorHAnsi" w:cs="Times New Roman"/>
          <w:color w:val="auto"/>
          <w:sz w:val="22"/>
          <w:szCs w:val="22"/>
        </w:rPr>
        <w:t>eli</w:t>
      </w:r>
      <w:r w:rsidRPr="00B51E86">
        <w:rPr>
          <w:rFonts w:asciiTheme="minorHAnsi" w:hAnsiTheme="minorHAnsi" w:cs="Times New Roman"/>
          <w:color w:val="auto"/>
          <w:sz w:val="22"/>
          <w:szCs w:val="22"/>
        </w:rPr>
        <w:t xml:space="preserve"> wystąpią opóźnienia w dokonaniu określonych czynności lub ich zaniechanie przez właściwe organy administracji państwowej, które nie są następstwem okoliczności, za które Wykonawca ponosi odpowiedzial</w:t>
      </w:r>
      <w:r w:rsidRPr="00B51E86">
        <w:rPr>
          <w:rStyle w:val="niedziel"/>
          <w:rFonts w:asciiTheme="minorHAnsi" w:hAnsiTheme="minorHAnsi" w:cs="Times New Roman"/>
          <w:color w:val="auto"/>
          <w:sz w:val="22"/>
          <w:szCs w:val="22"/>
        </w:rPr>
        <w:t>ność,</w:t>
      </w:r>
    </w:p>
    <w:p w:rsidR="00E63FE0" w:rsidRPr="00B51E86" w:rsidRDefault="00EB1D3C">
      <w:pPr>
        <w:pStyle w:val="Pismowylicz2"/>
        <w:numPr>
          <w:ilvl w:val="0"/>
          <w:numId w:val="59"/>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jeż</w:t>
      </w:r>
      <w:r w:rsidRPr="00B51E86">
        <w:rPr>
          <w:rStyle w:val="niedziel"/>
          <w:rFonts w:asciiTheme="minorHAnsi" w:hAnsiTheme="minorHAnsi" w:cs="Times New Roman"/>
          <w:color w:val="auto"/>
          <w:sz w:val="22"/>
          <w:szCs w:val="22"/>
        </w:rPr>
        <w:t>eli</w:t>
      </w:r>
      <w:r w:rsidRPr="00B51E86">
        <w:rPr>
          <w:rFonts w:asciiTheme="minorHAnsi" w:hAnsiTheme="minorHAnsi" w:cs="Times New Roman"/>
          <w:color w:val="auto"/>
          <w:sz w:val="22"/>
          <w:szCs w:val="22"/>
        </w:rPr>
        <w:t xml:space="preserve"> wystąpią opóźnienia w wydawaniu decyzji, zezwoleń, uzgodnień itp., do wydania których właściwe organy są zobowiązane na mocy przepisów prawa, jeż</w:t>
      </w:r>
      <w:r w:rsidRPr="00B51E86">
        <w:rPr>
          <w:rStyle w:val="niedziel"/>
          <w:rFonts w:asciiTheme="minorHAnsi" w:hAnsiTheme="minorHAnsi" w:cs="Times New Roman"/>
          <w:color w:val="auto"/>
          <w:sz w:val="22"/>
          <w:szCs w:val="22"/>
        </w:rPr>
        <w:t>eli</w:t>
      </w:r>
      <w:r w:rsidRPr="00B51E86">
        <w:rPr>
          <w:rFonts w:asciiTheme="minorHAnsi" w:hAnsiTheme="minorHAnsi" w:cs="Times New Roman"/>
          <w:color w:val="auto"/>
          <w:sz w:val="22"/>
          <w:szCs w:val="22"/>
        </w:rPr>
        <w:t xml:space="preserve"> opóźnienie przekroczy okres przewidziany w przepisach prawa, w którym w/w decyzje powinny zostać wydane oraz nie są następstwem okoliczności, za które Wykonawca ponosi odpowiedzial</w:t>
      </w:r>
      <w:r w:rsidRPr="00B51E86">
        <w:rPr>
          <w:rStyle w:val="niedziel"/>
          <w:rFonts w:asciiTheme="minorHAnsi" w:hAnsiTheme="minorHAnsi" w:cs="Times New Roman"/>
          <w:color w:val="auto"/>
          <w:sz w:val="22"/>
          <w:szCs w:val="22"/>
        </w:rPr>
        <w:t>ność,</w:t>
      </w:r>
    </w:p>
    <w:p w:rsidR="00E63FE0" w:rsidRPr="00B51E86" w:rsidRDefault="00EB1D3C">
      <w:pPr>
        <w:pStyle w:val="Pismowylicz2"/>
        <w:numPr>
          <w:ilvl w:val="0"/>
          <w:numId w:val="59"/>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jeż</w:t>
      </w:r>
      <w:r w:rsidRPr="00B51E86">
        <w:rPr>
          <w:rStyle w:val="niedziel"/>
          <w:rFonts w:asciiTheme="minorHAnsi" w:hAnsiTheme="minorHAnsi" w:cs="Times New Roman"/>
          <w:color w:val="auto"/>
          <w:sz w:val="22"/>
          <w:szCs w:val="22"/>
        </w:rPr>
        <w:t>eli</w:t>
      </w:r>
      <w:r w:rsidRPr="00B51E86">
        <w:rPr>
          <w:rFonts w:asciiTheme="minorHAnsi" w:hAnsiTheme="minorHAnsi" w:cs="Times New Roman"/>
          <w:color w:val="auto"/>
          <w:sz w:val="22"/>
          <w:szCs w:val="22"/>
        </w:rPr>
        <w:t xml:space="preserve"> wystąpi brak możliwości wykonywania robót z powodu niedopuszczania do ich wykonywania przez uprawniony organ lub nakazania ich wstrzymania przez uprawniony organ, z przyczyn niezależnych od Wykon</w:t>
      </w:r>
      <w:r w:rsidRPr="00B51E86">
        <w:rPr>
          <w:rStyle w:val="niedziel"/>
          <w:rFonts w:asciiTheme="minorHAnsi" w:hAnsiTheme="minorHAnsi" w:cs="Times New Roman"/>
          <w:color w:val="auto"/>
          <w:sz w:val="22"/>
          <w:szCs w:val="22"/>
        </w:rPr>
        <w:t>awcy,</w:t>
      </w:r>
    </w:p>
    <w:p w:rsidR="00E63FE0" w:rsidRPr="00B51E86" w:rsidRDefault="00EB1D3C">
      <w:pPr>
        <w:pStyle w:val="Pismowylicz2"/>
        <w:numPr>
          <w:ilvl w:val="0"/>
          <w:numId w:val="59"/>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jeż</w:t>
      </w:r>
      <w:r w:rsidRPr="00B51E86">
        <w:rPr>
          <w:rStyle w:val="niedziel"/>
          <w:rFonts w:asciiTheme="minorHAnsi" w:hAnsiTheme="minorHAnsi" w:cs="Times New Roman"/>
          <w:color w:val="auto"/>
          <w:sz w:val="22"/>
          <w:szCs w:val="22"/>
        </w:rPr>
        <w:t>eli</w:t>
      </w:r>
      <w:r w:rsidRPr="00B51E86">
        <w:rPr>
          <w:rFonts w:asciiTheme="minorHAnsi" w:hAnsiTheme="minorHAnsi" w:cs="Times New Roman"/>
          <w:color w:val="auto"/>
          <w:sz w:val="22"/>
          <w:szCs w:val="22"/>
        </w:rPr>
        <w:t xml:space="preserve"> wystąpi siła wyższa uniemożliwiająca wykonanie przedmiotu umowy zgodnie z jej postanowien</w:t>
      </w:r>
      <w:r w:rsidRPr="00B51E86">
        <w:rPr>
          <w:rStyle w:val="niedziel"/>
          <w:rFonts w:asciiTheme="minorHAnsi" w:hAnsiTheme="minorHAnsi" w:cs="Times New Roman"/>
          <w:color w:val="auto"/>
          <w:sz w:val="22"/>
          <w:szCs w:val="22"/>
        </w:rPr>
        <w:t>iami.</w:t>
      </w:r>
    </w:p>
    <w:p w:rsidR="00E63FE0" w:rsidRPr="00B51E86" w:rsidRDefault="00EB1D3C">
      <w:pPr>
        <w:numPr>
          <w:ilvl w:val="0"/>
          <w:numId w:val="6"/>
        </w:numPr>
        <w:spacing w:after="0" w:line="240" w:lineRule="auto"/>
        <w:jc w:val="both"/>
        <w:rPr>
          <w:rFonts w:asciiTheme="minorHAnsi" w:hAnsiTheme="minorHAnsi"/>
        </w:rPr>
      </w:pPr>
      <w:r w:rsidRPr="00B51E86">
        <w:rPr>
          <w:rFonts w:asciiTheme="minorHAnsi" w:hAnsiTheme="minorHAnsi"/>
        </w:rPr>
        <w:t xml:space="preserve">Strony są uprawnione do żądania zmiany umowy w zakresie wyrobów, parametrów technicznych,     technologii wykonania robót budowlanych, sposobu i zakresu wykonania przedmiotu umowy </w:t>
      </w:r>
      <w:r w:rsidRPr="00B51E86">
        <w:rPr>
          <w:rFonts w:asciiTheme="minorHAnsi" w:hAnsiTheme="minorHAnsi"/>
        </w:rPr>
        <w:br/>
        <w:t>w następujących sytuac</w:t>
      </w:r>
      <w:r w:rsidRPr="00B51E86">
        <w:t>jach:</w:t>
      </w:r>
    </w:p>
    <w:p w:rsidR="00E63FE0" w:rsidRPr="00B51E86" w:rsidRDefault="00EB1D3C">
      <w:pPr>
        <w:pStyle w:val="Pismowylicz2"/>
        <w:numPr>
          <w:ilvl w:val="0"/>
          <w:numId w:val="60"/>
        </w:numPr>
        <w:spacing w:line="240" w:lineRule="auto"/>
        <w:rPr>
          <w:rStyle w:val="niedziel"/>
          <w:rFonts w:asciiTheme="minorHAnsi" w:hAnsiTheme="minorHAnsi"/>
          <w:color w:val="auto"/>
          <w:sz w:val="22"/>
          <w:szCs w:val="22"/>
        </w:rPr>
      </w:pPr>
      <w:r w:rsidRPr="00B51E86">
        <w:rPr>
          <w:rFonts w:asciiTheme="minorHAnsi" w:hAnsiTheme="minorHAnsi" w:cs="Times New Roman"/>
          <w:color w:val="auto"/>
          <w:sz w:val="22"/>
          <w:szCs w:val="22"/>
        </w:rPr>
        <w:t xml:space="preserve">konieczności zrealizowania jakiejkolwiek części robót budowlanych objętej przedmiotem umowy przy zastosowaniu odmiennych rozwiązań technicznych lub technologicznych niż wskazane </w:t>
      </w:r>
      <w:r w:rsidRPr="00B51E86">
        <w:rPr>
          <w:rFonts w:asciiTheme="minorHAnsi" w:hAnsiTheme="minorHAnsi" w:cs="Times New Roman"/>
          <w:color w:val="auto"/>
          <w:sz w:val="22"/>
          <w:szCs w:val="22"/>
        </w:rPr>
        <w:br/>
        <w:t>w dokumentacji projektowej, a wynikających ze stwierdzonych wad tej dokumentacji lub zmiany stanu prawnego, na podstawie którego ją przygotowano, gdyby zastosowanie przewidzianych rozwiązań groziło niewykonaniem lub nienależytym wykonaniem przedmiotu u</w:t>
      </w:r>
      <w:r w:rsidRPr="00B51E86">
        <w:rPr>
          <w:rStyle w:val="niedziel"/>
          <w:rFonts w:asciiTheme="minorHAnsi" w:hAnsiTheme="minorHAnsi" w:cs="Times New Roman"/>
          <w:color w:val="auto"/>
          <w:sz w:val="22"/>
          <w:szCs w:val="22"/>
        </w:rPr>
        <w:t xml:space="preserve">mowy, </w:t>
      </w:r>
    </w:p>
    <w:p w:rsidR="00E63FE0" w:rsidRPr="00B51E86" w:rsidRDefault="00EB1D3C">
      <w:pPr>
        <w:pStyle w:val="Pismowylicz2"/>
        <w:numPr>
          <w:ilvl w:val="0"/>
          <w:numId w:val="60"/>
        </w:numPr>
        <w:spacing w:line="240" w:lineRule="auto"/>
        <w:rPr>
          <w:rStyle w:val="niedziel"/>
          <w:rFonts w:asciiTheme="minorHAnsi" w:hAnsiTheme="minorHAnsi"/>
          <w:color w:val="auto"/>
          <w:sz w:val="22"/>
          <w:szCs w:val="22"/>
        </w:rPr>
      </w:pPr>
      <w:r w:rsidRPr="00B51E86">
        <w:rPr>
          <w:rStyle w:val="niedziel"/>
          <w:rFonts w:asciiTheme="minorHAnsi" w:hAnsiTheme="minorHAnsi" w:cs="Times New Roman"/>
          <w:color w:val="auto"/>
          <w:sz w:val="22"/>
          <w:szCs w:val="22"/>
        </w:rPr>
        <w:t xml:space="preserve">konieczności zrealizowania jakiejkolwiek części robót budowlanych objętej przedmiotem umowy przy zastosowaniu odmiennych rozwiązań technicznych lub technologicznych na skutek zmiany </w:t>
      </w:r>
      <w:r w:rsidRPr="00B51E86">
        <w:rPr>
          <w:rStyle w:val="niedziel"/>
          <w:rFonts w:asciiTheme="minorHAnsi" w:hAnsiTheme="minorHAnsi" w:cs="Times New Roman"/>
          <w:color w:val="auto"/>
          <w:sz w:val="22"/>
          <w:szCs w:val="22"/>
        </w:rPr>
        <w:br/>
        <w:t xml:space="preserve">w dokumentacji projektowej niezbędnej do osiągnięcia zakładanych celów Inwestycji, </w:t>
      </w:r>
    </w:p>
    <w:p w:rsidR="00E63FE0" w:rsidRPr="00B51E86" w:rsidRDefault="00EB1D3C">
      <w:pPr>
        <w:pStyle w:val="Pismowylicz2"/>
        <w:numPr>
          <w:ilvl w:val="0"/>
          <w:numId w:val="60"/>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 xml:space="preserve">konieczności realizacji robót wynikających z wprowadzenia w dokumentacji projektowej zmian uznanych za nieistotne odstępstwo od Projektu Budowlanego i pozwolenia na </w:t>
      </w:r>
      <w:r w:rsidRPr="00B51E86">
        <w:rPr>
          <w:rFonts w:asciiTheme="minorHAnsi" w:hAnsiTheme="minorHAnsi" w:cs="Times New Roman"/>
          <w:color w:val="auto"/>
          <w:sz w:val="22"/>
          <w:szCs w:val="22"/>
        </w:rPr>
        <w:tab/>
        <w:t>bu</w:t>
      </w:r>
      <w:r w:rsidRPr="00B51E86">
        <w:rPr>
          <w:rStyle w:val="niedziel"/>
          <w:rFonts w:asciiTheme="minorHAnsi" w:hAnsiTheme="minorHAnsi" w:cs="Times New Roman"/>
          <w:color w:val="auto"/>
          <w:sz w:val="22"/>
          <w:szCs w:val="22"/>
        </w:rPr>
        <w:t>dowę,</w:t>
      </w:r>
    </w:p>
    <w:p w:rsidR="00E63FE0" w:rsidRPr="00B51E86" w:rsidRDefault="00EB1D3C">
      <w:pPr>
        <w:pStyle w:val="Pismowylicz2"/>
        <w:numPr>
          <w:ilvl w:val="0"/>
          <w:numId w:val="60"/>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wystąpienia warunków geologicznych, geotechnicznych lub hydrologicznych odbiegających</w:t>
      </w:r>
      <w:r w:rsidRPr="00B51E86">
        <w:rPr>
          <w:rFonts w:asciiTheme="minorHAnsi" w:hAnsiTheme="minorHAnsi" w:cs="Times New Roman"/>
          <w:color w:val="auto"/>
          <w:sz w:val="22"/>
          <w:szCs w:val="22"/>
        </w:rPr>
        <w:br/>
        <w:t xml:space="preserve">w sposób istotny od przyjętych w dokumentacji projektowej, rozpoznania terenu w zakresie </w:t>
      </w:r>
      <w:r w:rsidRPr="00B51E86">
        <w:rPr>
          <w:rFonts w:asciiTheme="minorHAnsi" w:hAnsiTheme="minorHAnsi" w:cs="Times New Roman"/>
          <w:color w:val="auto"/>
          <w:sz w:val="22"/>
          <w:szCs w:val="22"/>
        </w:rPr>
        <w:lastRenderedPageBreak/>
        <w:t xml:space="preserve">znalezisk archeologicznych, występowania niewybuchów lub niewypałów, które mogą skutkować </w:t>
      </w:r>
      <w:r w:rsidRPr="00B51E86">
        <w:rPr>
          <w:rFonts w:asciiTheme="minorHAnsi" w:hAnsiTheme="minorHAnsi" w:cs="Times New Roman"/>
          <w:color w:val="auto"/>
          <w:sz w:val="22"/>
          <w:szCs w:val="22"/>
        </w:rPr>
        <w:br/>
        <w:t>w świetle dotychczasowych założeń niewykonaniem lub nienależytym wykonaniem przedmiotu u</w:t>
      </w:r>
      <w:r w:rsidRPr="00B51E86">
        <w:rPr>
          <w:rStyle w:val="niedziel"/>
          <w:rFonts w:asciiTheme="minorHAnsi" w:hAnsiTheme="minorHAnsi" w:cs="Times New Roman"/>
          <w:color w:val="auto"/>
          <w:sz w:val="22"/>
          <w:szCs w:val="22"/>
        </w:rPr>
        <w:t>mowy,</w:t>
      </w:r>
    </w:p>
    <w:p w:rsidR="00E63FE0" w:rsidRPr="00B51E86" w:rsidRDefault="00EB1D3C">
      <w:pPr>
        <w:pStyle w:val="Pismowylicz2"/>
        <w:numPr>
          <w:ilvl w:val="0"/>
          <w:numId w:val="60"/>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 xml:space="preserve">wystąpienia warunków na terenie budowy odbiegających w sposób istotny od przyjętych </w:t>
      </w:r>
      <w:r w:rsidRPr="00B51E86">
        <w:rPr>
          <w:rFonts w:asciiTheme="minorHAnsi" w:hAnsiTheme="minorHAnsi" w:cs="Times New Roman"/>
          <w:color w:val="auto"/>
          <w:sz w:val="22"/>
          <w:szCs w:val="22"/>
        </w:rPr>
        <w:br/>
        <w:t>w dokumentacji projektowej, w szczególności napotkania niezinwentaryzowanych lub błędnie zinwentaryzowanych sieci, instalacji lub innych obiektów budowla</w:t>
      </w:r>
      <w:r w:rsidRPr="00B51E86">
        <w:rPr>
          <w:rStyle w:val="niedziel"/>
          <w:rFonts w:asciiTheme="minorHAnsi" w:hAnsiTheme="minorHAnsi" w:cs="Times New Roman"/>
          <w:color w:val="auto"/>
          <w:sz w:val="22"/>
          <w:szCs w:val="22"/>
        </w:rPr>
        <w:t>nych,</w:t>
      </w:r>
    </w:p>
    <w:p w:rsidR="00E63FE0" w:rsidRPr="00B51E86" w:rsidRDefault="00EB1D3C">
      <w:pPr>
        <w:pStyle w:val="Pismowylicz2"/>
        <w:numPr>
          <w:ilvl w:val="0"/>
          <w:numId w:val="60"/>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konieczności zrealizowania przedmiotu umowy przy zastosowaniu innych rozwiązań technicznych lub wyrobów ze względu na zmiany obowiązującego p</w:t>
      </w:r>
      <w:r w:rsidRPr="00B51E86">
        <w:rPr>
          <w:rStyle w:val="niedziel"/>
          <w:rFonts w:asciiTheme="minorHAnsi" w:hAnsiTheme="minorHAnsi" w:cs="Times New Roman"/>
          <w:color w:val="auto"/>
          <w:sz w:val="22"/>
          <w:szCs w:val="22"/>
        </w:rPr>
        <w:t>rawa,</w:t>
      </w:r>
    </w:p>
    <w:p w:rsidR="00E63FE0" w:rsidRPr="00B51E86" w:rsidRDefault="00EB1D3C">
      <w:pPr>
        <w:pStyle w:val="Pismowylicz2"/>
        <w:numPr>
          <w:ilvl w:val="0"/>
          <w:numId w:val="60"/>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wystąpienia niebezpieczeństwa kolizji z planowanymi lub równolegle prowadzonymi przez inne podmioty inwestycjami, w zakresie niezbędnym do uniknięcia lub usunięcia tych kol</w:t>
      </w:r>
      <w:r w:rsidRPr="00B51E86">
        <w:rPr>
          <w:rStyle w:val="niedziel"/>
          <w:rFonts w:asciiTheme="minorHAnsi" w:hAnsiTheme="minorHAnsi" w:cs="Times New Roman"/>
          <w:color w:val="auto"/>
          <w:sz w:val="22"/>
          <w:szCs w:val="22"/>
        </w:rPr>
        <w:t>izji,</w:t>
      </w:r>
    </w:p>
    <w:p w:rsidR="00E63FE0" w:rsidRPr="00B51E86" w:rsidRDefault="00EB1D3C">
      <w:pPr>
        <w:pStyle w:val="Pismowylicz2"/>
        <w:numPr>
          <w:ilvl w:val="0"/>
          <w:numId w:val="60"/>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wystąpienia siły wyższej uniemożliwiającej wykonanie przedmiotu umowy zgodnie z jej postanowien</w:t>
      </w:r>
      <w:r w:rsidRPr="00B51E86">
        <w:rPr>
          <w:rStyle w:val="niedziel"/>
          <w:rFonts w:asciiTheme="minorHAnsi" w:hAnsiTheme="minorHAnsi" w:cs="Times New Roman"/>
          <w:color w:val="auto"/>
          <w:sz w:val="22"/>
          <w:szCs w:val="22"/>
        </w:rPr>
        <w:t>iami,</w:t>
      </w:r>
    </w:p>
    <w:p w:rsidR="00E63FE0" w:rsidRPr="00B51E86" w:rsidRDefault="00EB1D3C">
      <w:pPr>
        <w:pStyle w:val="Pismowylicz2"/>
        <w:numPr>
          <w:ilvl w:val="0"/>
          <w:numId w:val="60"/>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konieczności zaniechania części robót budowlanych ze względu na zaistnienie istotnej zmiany okoliczności powodującej, że ich wykonanie nie leży w interesie publicznym, czego nie można było przewidzieć w chw</w:t>
      </w:r>
      <w:r w:rsidRPr="00B51E86">
        <w:rPr>
          <w:rStyle w:val="niedziel"/>
          <w:rFonts w:asciiTheme="minorHAnsi" w:hAnsiTheme="minorHAnsi" w:cs="Times New Roman"/>
          <w:color w:val="auto"/>
          <w:sz w:val="22"/>
          <w:szCs w:val="22"/>
        </w:rPr>
        <w:t>ili</w:t>
      </w:r>
      <w:r w:rsidRPr="00B51E86">
        <w:rPr>
          <w:rFonts w:asciiTheme="minorHAnsi" w:hAnsiTheme="minorHAnsi" w:cs="Times New Roman"/>
          <w:color w:val="auto"/>
          <w:sz w:val="22"/>
          <w:szCs w:val="22"/>
        </w:rPr>
        <w:t xml:space="preserve"> zawarcia u</w:t>
      </w:r>
      <w:r w:rsidRPr="00B51E86">
        <w:rPr>
          <w:rStyle w:val="niedziel"/>
          <w:rFonts w:asciiTheme="minorHAnsi" w:hAnsiTheme="minorHAnsi" w:cs="Times New Roman"/>
          <w:color w:val="auto"/>
          <w:sz w:val="22"/>
          <w:szCs w:val="22"/>
        </w:rPr>
        <w:t>mowy.</w:t>
      </w:r>
    </w:p>
    <w:p w:rsidR="00E63FE0" w:rsidRPr="00B51E86" w:rsidRDefault="00EB1D3C">
      <w:pPr>
        <w:numPr>
          <w:ilvl w:val="0"/>
          <w:numId w:val="6"/>
        </w:numPr>
        <w:spacing w:after="0" w:line="240" w:lineRule="auto"/>
        <w:jc w:val="both"/>
        <w:rPr>
          <w:rFonts w:asciiTheme="minorHAnsi" w:hAnsiTheme="minorHAnsi"/>
        </w:rPr>
      </w:pPr>
      <w:r w:rsidRPr="00B51E86">
        <w:rPr>
          <w:rFonts w:asciiTheme="minorHAnsi" w:hAnsiTheme="minorHAnsi"/>
        </w:rPr>
        <w:t>Wykonawca oraz Zamawiający są uprawnieni do żądania zwiększenia lub zmniejszenia wynagrodzenia Wykonawcy z tytułu:</w:t>
      </w:r>
    </w:p>
    <w:p w:rsidR="00E63FE0" w:rsidRPr="00B51E86" w:rsidRDefault="00EB1D3C">
      <w:pPr>
        <w:pStyle w:val="Pismowylicz2"/>
        <w:numPr>
          <w:ilvl w:val="0"/>
          <w:numId w:val="61"/>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realizacji robót dodatkowych,</w:t>
      </w:r>
    </w:p>
    <w:p w:rsidR="00E63FE0" w:rsidRPr="00B51E86" w:rsidRDefault="00EB1D3C">
      <w:pPr>
        <w:pStyle w:val="Pismowylicz2"/>
        <w:numPr>
          <w:ilvl w:val="0"/>
          <w:numId w:val="61"/>
        </w:numPr>
        <w:spacing w:line="240" w:lineRule="auto"/>
        <w:rPr>
          <w:rStyle w:val="niedziel"/>
          <w:rFonts w:asciiTheme="minorHAnsi" w:hAnsiTheme="minorHAnsi"/>
          <w:color w:val="auto"/>
          <w:sz w:val="22"/>
          <w:szCs w:val="22"/>
        </w:rPr>
      </w:pPr>
      <w:r w:rsidRPr="00B51E86">
        <w:rPr>
          <w:rFonts w:asciiTheme="minorHAnsi" w:hAnsiTheme="minorHAnsi" w:cs="Times New Roman"/>
          <w:color w:val="auto"/>
          <w:sz w:val="22"/>
          <w:szCs w:val="22"/>
        </w:rPr>
        <w:t>zaniechania części robót budowla</w:t>
      </w:r>
      <w:r w:rsidRPr="00B51E86">
        <w:rPr>
          <w:rStyle w:val="niedziel"/>
          <w:rFonts w:asciiTheme="minorHAnsi" w:hAnsiTheme="minorHAnsi" w:cs="Times New Roman"/>
          <w:color w:val="auto"/>
          <w:sz w:val="22"/>
          <w:szCs w:val="22"/>
        </w:rPr>
        <w:t>nych,</w:t>
      </w:r>
    </w:p>
    <w:p w:rsidR="00E63FE0" w:rsidRPr="00B51E86" w:rsidRDefault="00EB1D3C">
      <w:pPr>
        <w:pStyle w:val="Pismowylicz2"/>
        <w:numPr>
          <w:ilvl w:val="0"/>
          <w:numId w:val="61"/>
        </w:numPr>
        <w:spacing w:line="240" w:lineRule="auto"/>
        <w:rPr>
          <w:rFonts w:asciiTheme="minorHAnsi" w:hAnsiTheme="minorHAnsi"/>
          <w:color w:val="auto"/>
          <w:sz w:val="22"/>
          <w:szCs w:val="22"/>
        </w:rPr>
      </w:pPr>
      <w:r w:rsidRPr="00B51E86">
        <w:rPr>
          <w:rStyle w:val="niedziel"/>
          <w:rFonts w:asciiTheme="minorHAnsi" w:hAnsiTheme="minorHAnsi" w:cs="Times New Roman"/>
          <w:color w:val="auto"/>
          <w:sz w:val="22"/>
          <w:szCs w:val="22"/>
        </w:rPr>
        <w:t>realizacji robót zamiennych.</w:t>
      </w:r>
    </w:p>
    <w:p w:rsidR="00E63FE0" w:rsidRPr="00B51E86" w:rsidRDefault="00EB1D3C">
      <w:pPr>
        <w:numPr>
          <w:ilvl w:val="0"/>
          <w:numId w:val="6"/>
        </w:numPr>
        <w:spacing w:after="0" w:line="240" w:lineRule="auto"/>
        <w:jc w:val="both"/>
        <w:rPr>
          <w:rFonts w:asciiTheme="minorHAnsi" w:hAnsiTheme="minorHAnsi"/>
        </w:rPr>
      </w:pPr>
      <w:r w:rsidRPr="00B51E86">
        <w:rPr>
          <w:rStyle w:val="niedziel"/>
          <w:rFonts w:asciiTheme="minorHAnsi" w:hAnsiTheme="minorHAnsi"/>
        </w:rPr>
        <w:t>Sposób ustalenia wynagrodzenia za roboty dodatkowe określa § 11 umowy.</w:t>
      </w:r>
    </w:p>
    <w:p w:rsidR="00E63FE0" w:rsidRPr="00B51E86" w:rsidRDefault="00EB1D3C">
      <w:pPr>
        <w:numPr>
          <w:ilvl w:val="0"/>
          <w:numId w:val="6"/>
        </w:numPr>
        <w:spacing w:after="0" w:line="240" w:lineRule="auto"/>
        <w:jc w:val="both"/>
        <w:rPr>
          <w:rFonts w:asciiTheme="minorHAnsi" w:hAnsiTheme="minorHAnsi"/>
        </w:rPr>
      </w:pPr>
      <w:r w:rsidRPr="00B51E86">
        <w:rPr>
          <w:rStyle w:val="niedziel"/>
          <w:rFonts w:asciiTheme="minorHAnsi" w:hAnsiTheme="minorHAnsi"/>
        </w:rPr>
        <w:t>W przypadku zaniechania części robót budowlanych wynagrodzenie Wykonawcy ulega proporcjonalnemu obniżeniu, stosownie do zakresu niewykonanej części. Ustalenie zakresu robót niezrealizowanych nastąpi w oparciu o inwentaryzację robót wykonanych, natomiast wartość elementów zostanie określona w oparciu</w:t>
      </w:r>
      <w:r w:rsidRPr="00B51E86">
        <w:rPr>
          <w:rStyle w:val="niedziel"/>
          <w:rFonts w:eastAsia="Calibri"/>
          <w:bCs/>
        </w:rPr>
        <w:t xml:space="preserve"> o kosztorys ofertowy. </w:t>
      </w:r>
    </w:p>
    <w:p w:rsidR="00E63FE0" w:rsidRPr="00B51E86" w:rsidRDefault="00EB1D3C">
      <w:pPr>
        <w:numPr>
          <w:ilvl w:val="0"/>
          <w:numId w:val="6"/>
        </w:numPr>
        <w:spacing w:after="0" w:line="240" w:lineRule="auto"/>
        <w:jc w:val="both"/>
        <w:rPr>
          <w:rFonts w:asciiTheme="minorHAnsi" w:hAnsiTheme="minorHAnsi"/>
        </w:rPr>
      </w:pPr>
      <w:r w:rsidRPr="00B51E86">
        <w:rPr>
          <w:rStyle w:val="niedziel"/>
          <w:rFonts w:eastAsia="Calibri"/>
          <w:bCs/>
        </w:rPr>
        <w:t>W przypadku realizacji robót zamiennych wynagrodzenie zostanie ustalone na zasadzie różnicowej pomiędzy wartością robót zaniechanych, ustaloną zgodnie z ust. 6, a</w:t>
      </w:r>
      <w:r w:rsidRPr="00B51E86">
        <w:rPr>
          <w:rStyle w:val="niedziel"/>
          <w:rFonts w:eastAsia="Calibri"/>
          <w:b/>
          <w:bCs/>
        </w:rPr>
        <w:t xml:space="preserve"> </w:t>
      </w:r>
      <w:r w:rsidRPr="00B51E86">
        <w:rPr>
          <w:rStyle w:val="niedziel"/>
          <w:rFonts w:eastAsia="Calibri"/>
        </w:rPr>
        <w:t>wartością robót zamiennych, obliczoną na podstawie</w:t>
      </w:r>
      <w:r w:rsidRPr="00B51E86">
        <w:rPr>
          <w:rStyle w:val="niedziel"/>
          <w:rFonts w:eastAsia="Calibri"/>
          <w:bCs/>
        </w:rPr>
        <w:t xml:space="preserve"> kosztorysu sporządzonego przez Wykonawcę, skontrolowanego przez Koordynatora inspektorów nadzoru inwestorskiego lub inspektora nadzoru inwestorskiego danej branży i zatwierdzonego przez Zamawiającego z zastosowaniem nośników cenotwórczych wg kosztorysu ofertowego na roboty podstawowe, a w przypadku robót nie ujętych w kosztorysie na roboty podstawowe przy zastosowaniu:</w:t>
      </w:r>
    </w:p>
    <w:p w:rsidR="00E63FE0" w:rsidRPr="00B51E86" w:rsidRDefault="00EB1D3C">
      <w:pPr>
        <w:pStyle w:val="Akapitzlist"/>
        <w:numPr>
          <w:ilvl w:val="1"/>
          <w:numId w:val="6"/>
        </w:numPr>
        <w:spacing w:after="0" w:line="240" w:lineRule="auto"/>
        <w:jc w:val="both"/>
        <w:rPr>
          <w:rFonts w:asciiTheme="minorHAnsi" w:hAnsiTheme="minorHAnsi"/>
        </w:rPr>
      </w:pPr>
      <w:r w:rsidRPr="00B51E86">
        <w:rPr>
          <w:rFonts w:asciiTheme="minorHAnsi" w:hAnsiTheme="minorHAnsi"/>
        </w:rPr>
        <w:t>danych wyjściowych do kosztorysowania, określających: stawkę roboczogodziny, koszty pośrednie, koszty zakupu oraz zysk – zgodnie z kosztorysem ofertowym na roboty podstawowe,</w:t>
      </w:r>
    </w:p>
    <w:p w:rsidR="00E63FE0" w:rsidRPr="00B51E86" w:rsidRDefault="00EB1D3C">
      <w:pPr>
        <w:pStyle w:val="Akapitzlist"/>
        <w:numPr>
          <w:ilvl w:val="1"/>
          <w:numId w:val="6"/>
        </w:numPr>
        <w:spacing w:after="0" w:line="240" w:lineRule="auto"/>
        <w:jc w:val="both"/>
        <w:rPr>
          <w:rFonts w:asciiTheme="minorHAnsi" w:hAnsiTheme="minorHAnsi"/>
        </w:rPr>
      </w:pPr>
      <w:r w:rsidRPr="00B51E86">
        <w:rPr>
          <w:rFonts w:asciiTheme="minorHAnsi" w:hAnsiTheme="minorHAnsi"/>
        </w:rPr>
        <w:t>norm nakładów rzeczowych wg KNR, a w przypadku braku odpowiedniej pozycji – według analizy indywidualnej,</w:t>
      </w:r>
    </w:p>
    <w:p w:rsidR="00E63FE0" w:rsidRPr="00B51E86" w:rsidRDefault="00EB1D3C">
      <w:pPr>
        <w:pStyle w:val="Akapitzlist"/>
        <w:numPr>
          <w:ilvl w:val="1"/>
          <w:numId w:val="6"/>
        </w:numPr>
        <w:spacing w:after="0" w:line="240" w:lineRule="auto"/>
        <w:jc w:val="both"/>
        <w:rPr>
          <w:rFonts w:asciiTheme="minorHAnsi" w:hAnsiTheme="minorHAnsi"/>
        </w:rPr>
      </w:pPr>
      <w:r w:rsidRPr="00B51E86">
        <w:rPr>
          <w:rFonts w:asciiTheme="minorHAnsi" w:hAnsiTheme="minorHAnsi"/>
        </w:rPr>
        <w:t>cen jednostkowych materiałów – wg cen zakupu, lecz nie wyższych niż według średniego     poziomu cen podanego w aktualnym, w okresie ich wbudowania, cenniku SEKOCENBUD,</w:t>
      </w:r>
    </w:p>
    <w:p w:rsidR="00E63FE0" w:rsidRPr="00B51E86" w:rsidRDefault="00EB1D3C">
      <w:pPr>
        <w:pStyle w:val="Akapitzlist"/>
        <w:numPr>
          <w:ilvl w:val="1"/>
          <w:numId w:val="6"/>
        </w:numPr>
        <w:spacing w:after="0" w:line="240" w:lineRule="auto"/>
        <w:jc w:val="both"/>
        <w:rPr>
          <w:rFonts w:asciiTheme="minorHAnsi" w:hAnsiTheme="minorHAnsi"/>
        </w:rPr>
      </w:pPr>
      <w:r w:rsidRPr="00B51E86">
        <w:rPr>
          <w:rFonts w:asciiTheme="minorHAnsi" w:hAnsiTheme="minorHAnsi"/>
        </w:rPr>
        <w:t>cen sprzętu i kosztów transportu – według cennika najmu Wykonawcy, lecz nie wyższych niż według średniego poziomu cen podanego w aktualnym cenniku SEKOCENBUD.</w:t>
      </w:r>
    </w:p>
    <w:p w:rsidR="00E63FE0" w:rsidRPr="00B51E86" w:rsidRDefault="00EB1D3C">
      <w:pPr>
        <w:numPr>
          <w:ilvl w:val="0"/>
          <w:numId w:val="6"/>
        </w:numPr>
        <w:spacing w:after="0" w:line="240" w:lineRule="auto"/>
        <w:jc w:val="both"/>
        <w:rPr>
          <w:rFonts w:asciiTheme="minorHAnsi" w:hAnsiTheme="minorHAnsi"/>
        </w:rPr>
      </w:pPr>
      <w:r w:rsidRPr="00B51E86">
        <w:rPr>
          <w:rFonts w:asciiTheme="minorHAnsi" w:hAnsiTheme="minorHAnsi"/>
        </w:rPr>
        <w:t>Zmiana wynagrodzenia Wykonawcy będzie możliwa także w przypadkach:</w:t>
      </w:r>
    </w:p>
    <w:p w:rsidR="00E63FE0" w:rsidRPr="00B51E86" w:rsidRDefault="00EB1D3C">
      <w:pPr>
        <w:pStyle w:val="Akapitzlist"/>
        <w:numPr>
          <w:ilvl w:val="4"/>
          <w:numId w:val="62"/>
        </w:numPr>
        <w:spacing w:after="0" w:line="240" w:lineRule="auto"/>
        <w:jc w:val="both"/>
        <w:rPr>
          <w:rFonts w:asciiTheme="minorHAnsi" w:hAnsiTheme="minorHAnsi"/>
        </w:rPr>
      </w:pPr>
      <w:r w:rsidRPr="00B51E86">
        <w:rPr>
          <w:rFonts w:asciiTheme="minorHAnsi" w:hAnsiTheme="minorHAnsi"/>
        </w:rPr>
        <w:t>zmiany stawki podatku od towarów i usług,</w:t>
      </w:r>
    </w:p>
    <w:p w:rsidR="00E63FE0" w:rsidRPr="00B51E86" w:rsidRDefault="00EB1D3C">
      <w:pPr>
        <w:pStyle w:val="Akapitzlist"/>
        <w:numPr>
          <w:ilvl w:val="4"/>
          <w:numId w:val="62"/>
        </w:numPr>
        <w:spacing w:after="0" w:line="240" w:lineRule="auto"/>
        <w:jc w:val="both"/>
        <w:rPr>
          <w:rFonts w:asciiTheme="minorHAnsi" w:hAnsiTheme="minorHAnsi"/>
        </w:rPr>
      </w:pPr>
      <w:r w:rsidRPr="00B51E86">
        <w:rPr>
          <w:rFonts w:asciiTheme="minorHAnsi" w:hAnsiTheme="minorHAnsi"/>
        </w:rPr>
        <w:t xml:space="preserve">zmiany wysokości minimalnego wynagrodzenia za pracę lub wysokości minimalnej stawki    godzinowej, ustalonych na podstawie przepisów ustawy z dnia 10 października 2002 r. </w:t>
      </w:r>
      <w:r w:rsidRPr="00B51E86">
        <w:rPr>
          <w:rFonts w:asciiTheme="minorHAnsi" w:hAnsiTheme="minorHAnsi"/>
        </w:rPr>
        <w:br/>
        <w:t>o minimalnym wynagrodzeniu za pracę,</w:t>
      </w:r>
    </w:p>
    <w:p w:rsidR="00E63FE0" w:rsidRPr="00B51E86" w:rsidRDefault="00EB1D3C">
      <w:pPr>
        <w:pStyle w:val="Akapitzlist"/>
        <w:numPr>
          <w:ilvl w:val="4"/>
          <w:numId w:val="62"/>
        </w:numPr>
        <w:spacing w:after="0" w:line="240" w:lineRule="auto"/>
        <w:jc w:val="both"/>
        <w:rPr>
          <w:rFonts w:asciiTheme="minorHAnsi" w:hAnsiTheme="minorHAnsi"/>
        </w:rPr>
      </w:pPr>
      <w:r w:rsidRPr="00B51E86">
        <w:rPr>
          <w:rFonts w:asciiTheme="minorHAnsi" w:hAnsiTheme="minorHAnsi"/>
        </w:rPr>
        <w:t>zmiany zasad podlegania ubezpieczeniom społecznym lub ubezpieczeniu zdrowotnemu,</w:t>
      </w:r>
    </w:p>
    <w:p w:rsidR="00E63FE0" w:rsidRPr="00B51E86" w:rsidRDefault="00EB1D3C">
      <w:pPr>
        <w:pStyle w:val="Akapitzlist"/>
        <w:numPr>
          <w:ilvl w:val="4"/>
          <w:numId w:val="62"/>
        </w:numPr>
        <w:spacing w:after="0" w:line="240" w:lineRule="auto"/>
        <w:jc w:val="both"/>
        <w:rPr>
          <w:rFonts w:asciiTheme="minorHAnsi" w:hAnsiTheme="minorHAnsi"/>
        </w:rPr>
      </w:pPr>
      <w:r w:rsidRPr="00B51E86">
        <w:rPr>
          <w:rFonts w:asciiTheme="minorHAnsi" w:hAnsiTheme="minorHAnsi"/>
        </w:rPr>
        <w:t>zmiany wysokości składki na ubezpieczenie społeczne lub zdrowotne,</w:t>
      </w:r>
    </w:p>
    <w:p w:rsidR="00E63FE0" w:rsidRPr="00B51E86" w:rsidRDefault="00EB1D3C">
      <w:pPr>
        <w:pStyle w:val="Akapitzlist"/>
        <w:numPr>
          <w:ilvl w:val="4"/>
          <w:numId w:val="62"/>
        </w:numPr>
        <w:spacing w:after="0" w:line="240" w:lineRule="auto"/>
        <w:jc w:val="both"/>
        <w:rPr>
          <w:rFonts w:asciiTheme="minorHAnsi" w:hAnsiTheme="minorHAnsi"/>
        </w:rPr>
      </w:pPr>
      <w:r w:rsidRPr="00B51E86">
        <w:rPr>
          <w:rFonts w:asciiTheme="minorHAnsi" w:hAnsiTheme="minorHAnsi"/>
        </w:rPr>
        <w:t>zmiany zasad gromadzenia i wysokości wpłat do pracowniczych planów kapitałowych, o których  mowa w ustawie z dnia 4 października 2018 r. o pracowniczych planach kapitałowych – jeżeli zmiany te będą miały wpływ na koszty wykonania zamówienia przez Wykonawcę.</w:t>
      </w:r>
    </w:p>
    <w:p w:rsidR="00E63FE0" w:rsidRPr="00B51E86" w:rsidRDefault="00EB1D3C">
      <w:pPr>
        <w:numPr>
          <w:ilvl w:val="0"/>
          <w:numId w:val="6"/>
        </w:numPr>
        <w:spacing w:after="0" w:line="240" w:lineRule="auto"/>
        <w:jc w:val="both"/>
        <w:rPr>
          <w:rFonts w:asciiTheme="minorHAnsi" w:hAnsiTheme="minorHAnsi"/>
        </w:rPr>
      </w:pPr>
      <w:r w:rsidRPr="00B51E86">
        <w:rPr>
          <w:rFonts w:asciiTheme="minorHAnsi" w:hAnsiTheme="minorHAnsi"/>
        </w:rPr>
        <w:t xml:space="preserve">Zmiana wynagrodzenia Wykonawcy, w przypadku zmiany stawki podatku od towarów </w:t>
      </w:r>
      <w:r w:rsidRPr="00B51E86">
        <w:rPr>
          <w:rFonts w:asciiTheme="minorHAnsi" w:hAnsiTheme="minorHAnsi"/>
        </w:rPr>
        <w:br/>
        <w:t xml:space="preserve">i usług, nastąpi w ten sposób, że wynagrodzenie netto nie ulegnie zmianie a wartość brutto zostanie </w:t>
      </w:r>
      <w:r w:rsidRPr="00B51E86">
        <w:rPr>
          <w:rFonts w:asciiTheme="minorHAnsi" w:hAnsiTheme="minorHAnsi"/>
        </w:rPr>
        <w:lastRenderedPageBreak/>
        <w:t>ustalona w oparciu o nowe przepisy. Wykonawca zobowiązany jest do pisemnego poinformowania Zamawiającego o konieczności powyższej zmiany, podając uzasadnienie.</w:t>
      </w:r>
    </w:p>
    <w:p w:rsidR="00E63FE0" w:rsidRPr="00B51E86" w:rsidRDefault="00EB1D3C">
      <w:pPr>
        <w:numPr>
          <w:ilvl w:val="0"/>
          <w:numId w:val="6"/>
        </w:numPr>
        <w:spacing w:after="0" w:line="240" w:lineRule="auto"/>
        <w:jc w:val="both"/>
        <w:rPr>
          <w:rFonts w:asciiTheme="minorHAnsi" w:hAnsiTheme="minorHAnsi"/>
        </w:rPr>
      </w:pPr>
      <w:r w:rsidRPr="00B51E86">
        <w:rPr>
          <w:rFonts w:asciiTheme="minorHAnsi" w:hAnsiTheme="minorHAnsi"/>
        </w:rPr>
        <w:t>Zmiana wynagrodzenia z przyczyn wskazanych w ust. 8 pkt 2, 3, 4 i 5 wymaga uprzedniego złożenia przez Wykonawcę pisemnego wniosku o zmianę umowy wraz z uzasadnieniem faktycznym, wskazaniem podstaw prawnych oraz dokładnym wyliczeniem kwoty wynagrodzenia należnego Wykonawcy po zmianie umowy. Wykonawca jest zobowiązany wykazać związek pomiędzy wnioskowaną kwotą zmiany wynagrodzenia a przyczynami, o których mowa w ust. 8 pkt 2, 3, 4 i 5.</w:t>
      </w:r>
    </w:p>
    <w:p w:rsidR="00E63FE0" w:rsidRPr="00B51E86" w:rsidRDefault="00EB1D3C">
      <w:pPr>
        <w:numPr>
          <w:ilvl w:val="0"/>
          <w:numId w:val="6"/>
        </w:numPr>
        <w:spacing w:after="0" w:line="240" w:lineRule="auto"/>
        <w:jc w:val="both"/>
        <w:rPr>
          <w:rFonts w:asciiTheme="minorHAnsi" w:hAnsiTheme="minorHAnsi"/>
        </w:rPr>
      </w:pPr>
      <w:r w:rsidRPr="00B51E86">
        <w:rPr>
          <w:rFonts w:asciiTheme="minorHAnsi" w:hAnsiTheme="minorHAnsi"/>
        </w:rPr>
        <w:t>Wniosek o zmianę wynagrodzenia z przyczyn wskazanych w ust. 8 pkt 2, 3, 4 i 5 powinien zawierać listę pracowników zaangażowanych w realizację umowy, zakres wykonywanych przez nich prac/obowiązków, rodzaj zawartych z nimi umów, wysokość dotychczas wypłacanych wynagrodzeń oraz  wysokość wynagrodzeń wypłacanych po zaistnieniu przyczyn wskazanych w ust. 8 pkt 2, 3, 4 i 5.</w:t>
      </w:r>
    </w:p>
    <w:p w:rsidR="00E63FE0" w:rsidRPr="00B51E86" w:rsidRDefault="00EB1D3C">
      <w:pPr>
        <w:numPr>
          <w:ilvl w:val="0"/>
          <w:numId w:val="6"/>
        </w:numPr>
        <w:spacing w:after="0" w:line="240" w:lineRule="auto"/>
        <w:jc w:val="both"/>
        <w:rPr>
          <w:rFonts w:asciiTheme="minorHAnsi" w:hAnsiTheme="minorHAnsi"/>
        </w:rPr>
      </w:pPr>
      <w:r w:rsidRPr="00B51E86">
        <w:rPr>
          <w:rFonts w:asciiTheme="minorHAnsi" w:hAnsiTheme="minorHAnsi"/>
        </w:rPr>
        <w:t>Ewentualne zastrzeżenia do umotywowanego wniosku Wykonawcy o zmianę wynagrodzenia, Zamawiający składa w terminie 14 dni licząc od dnia jego złożenia.</w:t>
      </w:r>
    </w:p>
    <w:p w:rsidR="00E63FE0" w:rsidRPr="00B51E86" w:rsidRDefault="00EB1D3C">
      <w:pPr>
        <w:numPr>
          <w:ilvl w:val="0"/>
          <w:numId w:val="6"/>
        </w:numPr>
        <w:spacing w:after="0" w:line="240" w:lineRule="auto"/>
        <w:jc w:val="both"/>
        <w:rPr>
          <w:rFonts w:asciiTheme="minorHAnsi" w:hAnsiTheme="minorHAnsi"/>
        </w:rPr>
      </w:pPr>
      <w:r w:rsidRPr="00B51E86">
        <w:rPr>
          <w:rStyle w:val="niedziel"/>
          <w:rFonts w:eastAsia="Calibri"/>
        </w:rPr>
        <w:t>Zmiana umowy w zakresie wynagrodzenia z przyczyn wskazanych w ust. 8 może obejmować jedynie roboty budowlane lub usługi wykonane po wejściu w życie zmian, o których mowa w ust. 8.</w:t>
      </w:r>
    </w:p>
    <w:p w:rsidR="00E63FE0" w:rsidRPr="00B51E86" w:rsidRDefault="00EB1D3C">
      <w:pPr>
        <w:numPr>
          <w:ilvl w:val="0"/>
          <w:numId w:val="6"/>
        </w:numPr>
        <w:spacing w:after="0" w:line="240" w:lineRule="auto"/>
        <w:jc w:val="both"/>
        <w:rPr>
          <w:rFonts w:asciiTheme="minorHAnsi" w:hAnsiTheme="minorHAnsi"/>
        </w:rPr>
      </w:pPr>
      <w:r w:rsidRPr="00B51E86">
        <w:rPr>
          <w:rFonts w:asciiTheme="minorHAnsi" w:hAnsiTheme="minorHAnsi"/>
        </w:rPr>
        <w:t>Jeż</w:t>
      </w:r>
      <w:r w:rsidRPr="00B51E86">
        <w:rPr>
          <w:rStyle w:val="niedziel"/>
          <w:rFonts w:asciiTheme="minorHAnsi" w:hAnsiTheme="minorHAnsi"/>
        </w:rPr>
        <w:t>eli</w:t>
      </w:r>
      <w:r w:rsidRPr="00B51E86">
        <w:rPr>
          <w:rFonts w:asciiTheme="minorHAnsi" w:hAnsiTheme="minorHAnsi"/>
        </w:rPr>
        <w:t xml:space="preserve"> Wykonawca lub Zamawiający uważa się za uprawnionego do dokonania zmian umowy wymienionych w ust. 1, 3 i 4 zobowiązany jest do przekazania drugiej Stronie, Koordynatorowi inspektorów nadzoru inwestorskiego oraz Projektantowi sprawującemu nadzór autorski (jeżeli zmiana umowy wymaga zmiany dokumentacji projektowej lub </w:t>
      </w:r>
      <w:proofErr w:type="spellStart"/>
      <w:r w:rsidRPr="00B51E86">
        <w:rPr>
          <w:rFonts w:asciiTheme="minorHAnsi" w:hAnsiTheme="minorHAnsi"/>
        </w:rPr>
        <w:t>STWiORB</w:t>
      </w:r>
      <w:proofErr w:type="spellEnd"/>
      <w:r w:rsidRPr="00B51E86">
        <w:rPr>
          <w:rFonts w:asciiTheme="minorHAnsi" w:hAnsiTheme="minorHAnsi"/>
        </w:rPr>
        <w:t>) pisemnego wniosku dotyczącego konieczności zmiany umowy zamieszczając w nim:</w:t>
      </w:r>
    </w:p>
    <w:p w:rsidR="00E63FE0" w:rsidRPr="00B51E86" w:rsidRDefault="00EB1D3C">
      <w:pPr>
        <w:pStyle w:val="Pismowylicz2"/>
        <w:numPr>
          <w:ilvl w:val="1"/>
          <w:numId w:val="63"/>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opis zdarzenia lub okoliczności stanowiących podstawę do żądania zm</w:t>
      </w:r>
      <w:r w:rsidRPr="00B51E86">
        <w:rPr>
          <w:rStyle w:val="niedziel"/>
          <w:rFonts w:asciiTheme="minorHAnsi" w:hAnsiTheme="minorHAnsi" w:cs="Times New Roman"/>
          <w:color w:val="auto"/>
          <w:sz w:val="22"/>
          <w:szCs w:val="22"/>
        </w:rPr>
        <w:t>iany,</w:t>
      </w:r>
    </w:p>
    <w:p w:rsidR="00E63FE0" w:rsidRPr="00B51E86" w:rsidRDefault="00EB1D3C">
      <w:pPr>
        <w:pStyle w:val="Pismowylicz2"/>
        <w:numPr>
          <w:ilvl w:val="1"/>
          <w:numId w:val="63"/>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proponowane rozwiązanie zm</w:t>
      </w:r>
      <w:r w:rsidRPr="00B51E86">
        <w:rPr>
          <w:rStyle w:val="niedziel"/>
          <w:rFonts w:asciiTheme="minorHAnsi" w:hAnsiTheme="minorHAnsi" w:cs="Times New Roman"/>
          <w:color w:val="auto"/>
          <w:sz w:val="22"/>
          <w:szCs w:val="22"/>
        </w:rPr>
        <w:t>iany,</w:t>
      </w:r>
    </w:p>
    <w:p w:rsidR="00E63FE0" w:rsidRPr="00B51E86" w:rsidRDefault="00EB1D3C">
      <w:pPr>
        <w:pStyle w:val="Pismowylicz2"/>
        <w:numPr>
          <w:ilvl w:val="1"/>
          <w:numId w:val="63"/>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szczegółową analizę kosztów wprowadzenia zm</w:t>
      </w:r>
      <w:r w:rsidRPr="00B51E86">
        <w:rPr>
          <w:rStyle w:val="niedziel"/>
          <w:rFonts w:asciiTheme="minorHAnsi" w:hAnsiTheme="minorHAnsi" w:cs="Times New Roman"/>
          <w:color w:val="auto"/>
          <w:sz w:val="22"/>
          <w:szCs w:val="22"/>
        </w:rPr>
        <w:t>iany,</w:t>
      </w:r>
    </w:p>
    <w:p w:rsidR="00E63FE0" w:rsidRPr="00B51E86" w:rsidRDefault="00EB1D3C">
      <w:pPr>
        <w:pStyle w:val="Pismowylicz2"/>
        <w:numPr>
          <w:ilvl w:val="1"/>
          <w:numId w:val="63"/>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zestawienie zysków i strat wynikających z wprowadzenia zmiany; jeż</w:t>
      </w:r>
      <w:r w:rsidRPr="00B51E86">
        <w:rPr>
          <w:rStyle w:val="niedziel"/>
          <w:rFonts w:asciiTheme="minorHAnsi" w:hAnsiTheme="minorHAnsi" w:cs="Times New Roman"/>
          <w:color w:val="auto"/>
          <w:sz w:val="22"/>
          <w:szCs w:val="22"/>
        </w:rPr>
        <w:t>eli</w:t>
      </w:r>
      <w:r w:rsidRPr="00B51E86">
        <w:rPr>
          <w:rFonts w:asciiTheme="minorHAnsi" w:hAnsiTheme="minorHAnsi" w:cs="Times New Roman"/>
          <w:color w:val="auto"/>
          <w:sz w:val="22"/>
          <w:szCs w:val="22"/>
        </w:rPr>
        <w:t xml:space="preserve"> zmiana umowy będzie skutkować zmianą wynagrodzenia Wykonawcy, dane zestawienie musi być sporządzone przez rzeczoznawcę budowla</w:t>
      </w:r>
      <w:r w:rsidRPr="00B51E86">
        <w:rPr>
          <w:rStyle w:val="niedziel"/>
          <w:rFonts w:asciiTheme="minorHAnsi" w:hAnsiTheme="minorHAnsi" w:cs="Times New Roman"/>
          <w:color w:val="auto"/>
          <w:sz w:val="22"/>
          <w:szCs w:val="22"/>
        </w:rPr>
        <w:t>nego,</w:t>
      </w:r>
    </w:p>
    <w:p w:rsidR="00E63FE0" w:rsidRPr="00B51E86" w:rsidRDefault="00EB1D3C">
      <w:pPr>
        <w:pStyle w:val="Pismowylicz2"/>
        <w:numPr>
          <w:ilvl w:val="1"/>
          <w:numId w:val="63"/>
        </w:numPr>
        <w:spacing w:line="240" w:lineRule="auto"/>
        <w:rPr>
          <w:rFonts w:asciiTheme="minorHAnsi" w:hAnsiTheme="minorHAnsi"/>
          <w:color w:val="auto"/>
          <w:sz w:val="22"/>
          <w:szCs w:val="22"/>
        </w:rPr>
      </w:pPr>
      <w:r w:rsidRPr="00B51E86">
        <w:rPr>
          <w:rFonts w:asciiTheme="minorHAnsi" w:hAnsiTheme="minorHAnsi" w:cs="Times New Roman"/>
          <w:color w:val="auto"/>
          <w:sz w:val="22"/>
          <w:szCs w:val="22"/>
        </w:rPr>
        <w:t>podpis wnioskodawcy zm</w:t>
      </w:r>
      <w:r w:rsidRPr="00B51E86">
        <w:rPr>
          <w:rStyle w:val="niedziel"/>
          <w:rFonts w:asciiTheme="minorHAnsi" w:hAnsiTheme="minorHAnsi" w:cs="Times New Roman"/>
          <w:color w:val="auto"/>
          <w:sz w:val="22"/>
          <w:szCs w:val="22"/>
        </w:rPr>
        <w:t>iany.</w:t>
      </w:r>
    </w:p>
    <w:p w:rsidR="00E63FE0" w:rsidRPr="00B51E86" w:rsidRDefault="00EB1D3C">
      <w:pPr>
        <w:numPr>
          <w:ilvl w:val="0"/>
          <w:numId w:val="6"/>
        </w:numPr>
        <w:spacing w:after="0" w:line="240" w:lineRule="auto"/>
        <w:jc w:val="both"/>
        <w:rPr>
          <w:rFonts w:asciiTheme="minorHAnsi" w:hAnsiTheme="minorHAnsi"/>
        </w:rPr>
      </w:pPr>
      <w:r w:rsidRPr="00B51E86">
        <w:rPr>
          <w:rFonts w:asciiTheme="minorHAnsi" w:hAnsiTheme="minorHAnsi"/>
        </w:rPr>
        <w:t>W terminie 14 dni roboczych od dnia otrzymania wniosku o zmianę umowy, Zamawiający powiadomi Wykonawcę o akceptacji żądania zmiany umowy i terminie podpisania aneksu do umowy lub odpowiednio o braku akceptacji zm</w:t>
      </w:r>
      <w:r w:rsidRPr="00B51E86">
        <w:rPr>
          <w:rStyle w:val="niedziel"/>
          <w:rFonts w:asciiTheme="minorHAnsi" w:hAnsiTheme="minorHAnsi"/>
        </w:rPr>
        <w:t>iany.</w:t>
      </w:r>
    </w:p>
    <w:p w:rsidR="00E63FE0" w:rsidRPr="00B51E86" w:rsidRDefault="00EB1D3C">
      <w:pPr>
        <w:numPr>
          <w:ilvl w:val="0"/>
          <w:numId w:val="6"/>
        </w:numPr>
        <w:spacing w:after="0" w:line="240" w:lineRule="auto"/>
        <w:jc w:val="both"/>
        <w:rPr>
          <w:rFonts w:asciiTheme="minorHAnsi" w:hAnsiTheme="minorHAnsi"/>
        </w:rPr>
      </w:pPr>
      <w:r w:rsidRPr="00B51E86">
        <w:rPr>
          <w:rFonts w:asciiTheme="minorHAnsi" w:hAnsiTheme="minorHAnsi"/>
        </w:rPr>
        <w:t>Wszelkie zmiany umowy są dokonywane przez umocowanych przedstawici</w:t>
      </w:r>
      <w:r w:rsidRPr="00B51E86">
        <w:rPr>
          <w:rStyle w:val="niedziel"/>
          <w:rFonts w:asciiTheme="minorHAnsi" w:hAnsiTheme="minorHAnsi"/>
        </w:rPr>
        <w:t>eli</w:t>
      </w:r>
      <w:r w:rsidRPr="00B51E86">
        <w:rPr>
          <w:rFonts w:asciiTheme="minorHAnsi" w:hAnsiTheme="minorHAnsi"/>
        </w:rPr>
        <w:t xml:space="preserve"> Zamawiającego </w:t>
      </w:r>
      <w:r w:rsidRPr="00B51E86">
        <w:rPr>
          <w:rFonts w:asciiTheme="minorHAnsi" w:hAnsiTheme="minorHAnsi"/>
        </w:rPr>
        <w:br/>
        <w:t>i Wykonawcy w formie pisemnej w drodze aneksu do umowy, pod rygorem nieważn</w:t>
      </w:r>
      <w:r w:rsidRPr="00B51E86">
        <w:rPr>
          <w:rStyle w:val="niedziel"/>
          <w:rFonts w:asciiTheme="minorHAnsi" w:hAnsiTheme="minorHAnsi"/>
        </w:rPr>
        <w:t>ości.</w:t>
      </w:r>
    </w:p>
    <w:p w:rsidR="00E63FE0" w:rsidRPr="00B51E86" w:rsidRDefault="00E63FE0">
      <w:pPr>
        <w:pStyle w:val="Pismowylicz2"/>
        <w:tabs>
          <w:tab w:val="left" w:pos="426"/>
        </w:tabs>
        <w:spacing w:line="240" w:lineRule="auto"/>
        <w:rPr>
          <w:rStyle w:val="niedziel"/>
          <w:rFonts w:asciiTheme="minorHAnsi" w:hAnsiTheme="minorHAnsi" w:cs="Times New Roman"/>
          <w:color w:val="auto"/>
          <w:sz w:val="22"/>
          <w:szCs w:val="22"/>
        </w:rPr>
      </w:pPr>
    </w:p>
    <w:p w:rsidR="00E63FE0" w:rsidRPr="00B51E86" w:rsidRDefault="00E63FE0">
      <w:pPr>
        <w:pStyle w:val="Pismowylicz2"/>
        <w:tabs>
          <w:tab w:val="left" w:pos="426"/>
        </w:tabs>
        <w:spacing w:line="240" w:lineRule="auto"/>
        <w:rPr>
          <w:rFonts w:asciiTheme="minorHAnsi" w:hAnsiTheme="minorHAnsi" w:cs="Calibri"/>
          <w:color w:val="auto"/>
          <w:sz w:val="22"/>
          <w:szCs w:val="22"/>
        </w:rPr>
      </w:pPr>
    </w:p>
    <w:p w:rsidR="00E63FE0" w:rsidRPr="00B51E86" w:rsidRDefault="00EB1D3C">
      <w:pPr>
        <w:spacing w:after="0" w:line="240" w:lineRule="auto"/>
        <w:jc w:val="center"/>
        <w:rPr>
          <w:rFonts w:asciiTheme="minorHAnsi" w:hAnsiTheme="minorHAnsi"/>
        </w:rPr>
      </w:pPr>
      <w:r w:rsidRPr="00B51E86">
        <w:rPr>
          <w:rFonts w:cs="Calibri"/>
          <w:b/>
        </w:rPr>
        <w:t>§ 17</w:t>
      </w:r>
    </w:p>
    <w:p w:rsidR="00E63FE0" w:rsidRPr="00B51E86" w:rsidRDefault="00EB1D3C">
      <w:pPr>
        <w:spacing w:after="0" w:line="240" w:lineRule="auto"/>
        <w:jc w:val="center"/>
        <w:rPr>
          <w:rFonts w:asciiTheme="minorHAnsi" w:hAnsiTheme="minorHAnsi" w:cs="Calibri"/>
          <w:b/>
          <w:bCs/>
        </w:rPr>
      </w:pPr>
      <w:r w:rsidRPr="00B51E86">
        <w:rPr>
          <w:rFonts w:cs="Calibri"/>
          <w:b/>
          <w:bCs/>
        </w:rPr>
        <w:t>Odstąpienie od umowy</w:t>
      </w:r>
    </w:p>
    <w:p w:rsidR="00E63FE0" w:rsidRPr="00B51E86" w:rsidRDefault="00E63FE0">
      <w:pPr>
        <w:spacing w:after="0" w:line="240" w:lineRule="auto"/>
        <w:jc w:val="both"/>
        <w:rPr>
          <w:rFonts w:asciiTheme="minorHAnsi" w:hAnsiTheme="minorHAnsi" w:cs="Calibri"/>
          <w:b/>
          <w:bCs/>
        </w:rPr>
      </w:pPr>
    </w:p>
    <w:p w:rsidR="00E63FE0" w:rsidRPr="00B51E86" w:rsidRDefault="00EB1D3C">
      <w:pPr>
        <w:numPr>
          <w:ilvl w:val="0"/>
          <w:numId w:val="5"/>
        </w:numPr>
        <w:spacing w:after="0" w:line="240" w:lineRule="auto"/>
        <w:jc w:val="both"/>
        <w:rPr>
          <w:rFonts w:asciiTheme="minorHAnsi" w:hAnsiTheme="minorHAnsi"/>
        </w:rPr>
      </w:pPr>
      <w:r w:rsidRPr="00B51E86">
        <w:rPr>
          <w:rFonts w:cs="Calibri"/>
        </w:rPr>
        <w:t xml:space="preserve">Poza przypadkami określonymi w umowie, Zamawiającemu przysługuje prawo do odstąpienia od umowy, również w przypadku gdy: </w:t>
      </w:r>
    </w:p>
    <w:p w:rsidR="00E63FE0" w:rsidRPr="00B51E86" w:rsidRDefault="00EB1D3C">
      <w:pPr>
        <w:pStyle w:val="Pismowylicz2"/>
        <w:numPr>
          <w:ilvl w:val="0"/>
          <w:numId w:val="64"/>
        </w:numPr>
        <w:spacing w:line="240" w:lineRule="auto"/>
        <w:rPr>
          <w:rFonts w:asciiTheme="minorHAnsi" w:hAnsiTheme="minorHAnsi"/>
          <w:color w:val="auto"/>
        </w:rPr>
      </w:pPr>
      <w:r w:rsidRPr="00B51E86">
        <w:rPr>
          <w:rFonts w:asciiTheme="minorHAnsi" w:hAnsiTheme="minorHAnsi" w:cs="Calibri"/>
          <w:color w:val="auto"/>
        </w:rPr>
        <w:t xml:space="preserve">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prace wykonane do dnia odstąpienia od umowy; </w:t>
      </w:r>
    </w:p>
    <w:p w:rsidR="00E63FE0" w:rsidRPr="00B51E86" w:rsidRDefault="00EB1D3C">
      <w:pPr>
        <w:pStyle w:val="Pismowylicz2"/>
        <w:numPr>
          <w:ilvl w:val="0"/>
          <w:numId w:val="64"/>
        </w:numPr>
        <w:spacing w:line="240" w:lineRule="auto"/>
        <w:rPr>
          <w:rFonts w:asciiTheme="minorHAnsi" w:hAnsiTheme="minorHAnsi"/>
          <w:color w:val="auto"/>
        </w:rPr>
      </w:pPr>
      <w:r w:rsidRPr="00B51E86">
        <w:rPr>
          <w:rFonts w:asciiTheme="minorHAnsi" w:hAnsiTheme="minorHAnsi" w:cs="Calibri"/>
          <w:color w:val="auto"/>
        </w:rPr>
        <w:t xml:space="preserve">Wykonawca nie przystąpił do wykonania przedmiotu umowy lub zaniechał jej realizacji, tj. </w:t>
      </w:r>
      <w:r w:rsidRPr="00B51E86">
        <w:rPr>
          <w:rFonts w:asciiTheme="minorHAnsi" w:hAnsiTheme="minorHAnsi" w:cs="Calibri"/>
          <w:color w:val="auto"/>
        </w:rPr>
        <w:br/>
        <w:t>w sposób nieprzerwany nie realizuje umowy przez okres kolejnych 10 dni roboczych, co w ocenie Zamawiającego nie gwarantuje dotrzymania umownego terminu wykonania prac. Stwierdzenie takiej zwłoki zostanie dokonane na piśmie przez osobę wyznaczoną do nadzoru ze strony Zamawiającego (wymienione w § 4 ust. 1 oraz 2)</w:t>
      </w:r>
    </w:p>
    <w:p w:rsidR="00E63FE0" w:rsidRPr="00B51E86" w:rsidRDefault="00EB1D3C">
      <w:pPr>
        <w:pStyle w:val="Pismowylicz2"/>
        <w:numPr>
          <w:ilvl w:val="0"/>
          <w:numId w:val="64"/>
        </w:numPr>
        <w:spacing w:line="240" w:lineRule="auto"/>
        <w:rPr>
          <w:rFonts w:asciiTheme="minorHAnsi" w:hAnsiTheme="minorHAnsi"/>
          <w:color w:val="auto"/>
        </w:rPr>
      </w:pPr>
      <w:r w:rsidRPr="00B51E86">
        <w:rPr>
          <w:rFonts w:asciiTheme="minorHAnsi" w:hAnsiTheme="minorHAnsi" w:cs="Calibri"/>
          <w:color w:val="auto"/>
        </w:rPr>
        <w:t>Pomimo uprzednich pisemnych 2-krotnych zastrzeżeń ze strony Zamawiającego - Wykonawca uporczywie nie wykonuje prac zgodnie z warunkami umowy lub w rażący sposób zaniedbuje zobowiązania umowne;</w:t>
      </w:r>
    </w:p>
    <w:p w:rsidR="00E63FE0" w:rsidRPr="00B51E86" w:rsidRDefault="00EB1D3C">
      <w:pPr>
        <w:pStyle w:val="Pismowylicz2"/>
        <w:numPr>
          <w:ilvl w:val="0"/>
          <w:numId w:val="64"/>
        </w:numPr>
        <w:spacing w:line="240" w:lineRule="auto"/>
        <w:rPr>
          <w:rFonts w:asciiTheme="minorHAnsi" w:hAnsiTheme="minorHAnsi"/>
          <w:color w:val="auto"/>
        </w:rPr>
      </w:pPr>
      <w:r w:rsidRPr="00B51E86">
        <w:rPr>
          <w:rFonts w:asciiTheme="minorHAnsi" w:hAnsiTheme="minorHAnsi" w:cs="Calibri"/>
          <w:color w:val="auto"/>
        </w:rPr>
        <w:t>Stwierdzone w trakcie odbioru wady nie kwalifikują się do usunięcia i uniemożliwiają użytkowanie / wykorzystanie dokumentacji projektowej zgodnie z przeznaczeniem;</w:t>
      </w:r>
    </w:p>
    <w:p w:rsidR="00E63FE0" w:rsidRPr="00B51E86" w:rsidRDefault="00EB1D3C">
      <w:pPr>
        <w:pStyle w:val="Pismowylicz2"/>
        <w:numPr>
          <w:ilvl w:val="0"/>
          <w:numId w:val="64"/>
        </w:numPr>
        <w:spacing w:line="240" w:lineRule="auto"/>
        <w:rPr>
          <w:rFonts w:asciiTheme="minorHAnsi" w:hAnsiTheme="minorHAnsi"/>
          <w:color w:val="auto"/>
        </w:rPr>
      </w:pPr>
      <w:r w:rsidRPr="00B51E86">
        <w:rPr>
          <w:rFonts w:asciiTheme="minorHAnsi" w:hAnsiTheme="minorHAnsi" w:cs="Calibri"/>
          <w:color w:val="auto"/>
        </w:rPr>
        <w:lastRenderedPageBreak/>
        <w:t xml:space="preserve">W przypadku uporczywego niedotrzymywania terminów i jakości prac, realizacji przedmiotu zamówienia w sposób różny od opisanego w umowie (z uwzględnieniem pisemnych uzgodnień stron z okresu realizacji umowy) - po uprzednim wezwaniu Wykonawcy do usunięcia stwierdzonych wad lub uchybień i dwukrotnym bezskutecznym upływie terminów określonych przez Zamawiającego do usunięcia wymienionych uchybień i wad, przy czym Strony ustalają, że każdorazowo określany przez Zamawiającego termin, nie może być krótszy niż 5 dni roboczych; </w:t>
      </w:r>
    </w:p>
    <w:p w:rsidR="00E63FE0" w:rsidRPr="00B51E86" w:rsidRDefault="00EB1D3C">
      <w:pPr>
        <w:pStyle w:val="Pismowylicz2"/>
        <w:numPr>
          <w:ilvl w:val="0"/>
          <w:numId w:val="64"/>
        </w:numPr>
        <w:spacing w:line="240" w:lineRule="auto"/>
        <w:rPr>
          <w:rFonts w:asciiTheme="minorHAnsi" w:hAnsiTheme="minorHAnsi"/>
          <w:color w:val="auto"/>
        </w:rPr>
      </w:pPr>
      <w:r w:rsidRPr="00B51E86">
        <w:rPr>
          <w:rFonts w:asciiTheme="minorHAnsi" w:hAnsiTheme="minorHAnsi"/>
          <w:color w:val="auto"/>
        </w:rPr>
        <w:t>Wykonawca nie dokonał zapłaty na rzecz Podwykonawcy lub dalszego Podwykonawcy, co spowodowało co najmniej dwukrotnie konieczność bezpośredniej zapłaty przez Zamawiającego na rzecz Podwykonawcy lub dalszego Podwykonawcy, z zastrzeżeniem, że:</w:t>
      </w:r>
    </w:p>
    <w:p w:rsidR="00E63FE0" w:rsidRPr="00B51E86" w:rsidRDefault="00EB1D3C">
      <w:pPr>
        <w:pStyle w:val="Akapitzlist"/>
        <w:numPr>
          <w:ilvl w:val="1"/>
          <w:numId w:val="65"/>
        </w:numPr>
        <w:spacing w:after="0" w:line="240" w:lineRule="auto"/>
        <w:jc w:val="both"/>
        <w:rPr>
          <w:rFonts w:asciiTheme="minorHAnsi" w:hAnsiTheme="minorHAnsi"/>
        </w:rPr>
      </w:pPr>
      <w:r w:rsidRPr="00B51E86">
        <w:rPr>
          <w:rFonts w:asciiTheme="minorHAnsi" w:hAnsiTheme="minorHAnsi"/>
        </w:rPr>
        <w:t xml:space="preserve">bezpośrednia zapłata przez Zamawiającego nie musi dotyczyć tego samego Podwykonawcy lub dalszego Podwykonawcy, </w:t>
      </w:r>
    </w:p>
    <w:p w:rsidR="00E63FE0" w:rsidRPr="00B51E86" w:rsidRDefault="00EB1D3C">
      <w:pPr>
        <w:pStyle w:val="Akapitzlist"/>
        <w:numPr>
          <w:ilvl w:val="1"/>
          <w:numId w:val="65"/>
        </w:numPr>
        <w:spacing w:after="0" w:line="240" w:lineRule="auto"/>
        <w:jc w:val="both"/>
        <w:rPr>
          <w:rFonts w:asciiTheme="minorHAnsi" w:hAnsiTheme="minorHAnsi"/>
        </w:rPr>
      </w:pPr>
      <w:r w:rsidRPr="00B51E86">
        <w:rPr>
          <w:rFonts w:asciiTheme="minorHAnsi" w:hAnsiTheme="minorHAnsi"/>
        </w:rPr>
        <w:t>odstąpienie od umowy może nastąpić w terminie do 30 dni od daty dokonania przez Zamawiającego drugiej lub kolejnej bezpośredniej zapłaty na rzecz Podwykonawcy lub dalszego Podwykonawcy;</w:t>
      </w:r>
    </w:p>
    <w:p w:rsidR="00E63FE0" w:rsidRPr="00B51E86" w:rsidRDefault="00EB1D3C">
      <w:pPr>
        <w:pStyle w:val="Akapitzlist"/>
        <w:numPr>
          <w:ilvl w:val="0"/>
          <w:numId w:val="64"/>
        </w:numPr>
        <w:spacing w:after="0" w:line="240" w:lineRule="auto"/>
        <w:jc w:val="both"/>
      </w:pPr>
      <w:r w:rsidRPr="00B51E86">
        <w:rPr>
          <w:rFonts w:eastAsia="Times New Roman" w:cs="Bliss 2 Regular"/>
          <w:sz w:val="21"/>
          <w:szCs w:val="21"/>
          <w:lang w:eastAsia="pl-PL"/>
        </w:rPr>
        <w:t>Wykonawca w trakcie realizacji umowy dopuścił do realizacji umowy Podwykonawcę innego</w:t>
      </w:r>
      <w:r w:rsidRPr="00B51E86">
        <w:rPr>
          <w:rFonts w:asciiTheme="minorHAnsi" w:hAnsiTheme="minorHAnsi"/>
        </w:rPr>
        <w:t xml:space="preserve"> niż wskazany w § 8 umowy lub w zakresie innym niż wskazany w postanowieniach § 8 umowy;</w:t>
      </w:r>
    </w:p>
    <w:p w:rsidR="00E63FE0" w:rsidRPr="00B51E86" w:rsidRDefault="00EB1D3C">
      <w:pPr>
        <w:pStyle w:val="Akapitzlist"/>
        <w:numPr>
          <w:ilvl w:val="0"/>
          <w:numId w:val="64"/>
        </w:numPr>
        <w:spacing w:after="0" w:line="240" w:lineRule="auto"/>
        <w:jc w:val="both"/>
        <w:rPr>
          <w:rFonts w:asciiTheme="minorHAnsi" w:hAnsiTheme="minorHAnsi"/>
        </w:rPr>
      </w:pPr>
      <w:r w:rsidRPr="00B51E86">
        <w:rPr>
          <w:rFonts w:asciiTheme="minorHAnsi" w:hAnsiTheme="minorHAnsi"/>
        </w:rPr>
        <w:t xml:space="preserve">Wykonawca w sposób uporczywy narusza inne, niż wyżej wymienione, postanowienia umowy, wskutek czego Zamawiający co najmniej dwukrotnie naliczył kary umowne, z zastrzeżeniem, </w:t>
      </w:r>
      <w:r w:rsidRPr="00B51E86">
        <w:rPr>
          <w:rFonts w:asciiTheme="minorHAnsi" w:hAnsiTheme="minorHAnsi"/>
        </w:rPr>
        <w:br/>
        <w:t xml:space="preserve">że odstąpienie od umowy może nastąpić w terminie do 30 dni od daty zawiadomienia Wykonawcy o drugim lub następnym naliczeniu kary umownej; </w:t>
      </w:r>
    </w:p>
    <w:p w:rsidR="00E63FE0" w:rsidRPr="00B51E86" w:rsidRDefault="00EB1D3C">
      <w:pPr>
        <w:numPr>
          <w:ilvl w:val="0"/>
          <w:numId w:val="5"/>
        </w:numPr>
        <w:spacing w:after="0" w:line="240" w:lineRule="auto"/>
        <w:jc w:val="both"/>
      </w:pPr>
      <w:r w:rsidRPr="00B51E86">
        <w:rPr>
          <w:rFonts w:cs="Calibri"/>
        </w:rPr>
        <w:t>Odstąpienie od umowy może nastąpić w terminie do 30 dni od powzięcia informacji o okolicznościach stanowiących podstawę odstąpienia, z zastrzeżeniem określonym w ust. 1 pkt 6 i 8.</w:t>
      </w:r>
    </w:p>
    <w:p w:rsidR="00E63FE0" w:rsidRPr="00B51E86" w:rsidRDefault="00EB1D3C">
      <w:pPr>
        <w:numPr>
          <w:ilvl w:val="0"/>
          <w:numId w:val="5"/>
        </w:numPr>
        <w:spacing w:after="0" w:line="240" w:lineRule="auto"/>
        <w:jc w:val="both"/>
        <w:rPr>
          <w:rFonts w:asciiTheme="minorHAnsi" w:hAnsiTheme="minorHAnsi"/>
        </w:rPr>
      </w:pPr>
      <w:r w:rsidRPr="00B51E86">
        <w:rPr>
          <w:rFonts w:cs="Calibri"/>
        </w:rPr>
        <w:t xml:space="preserve">W przypadku odstąpienia od umowy ustalenie wysokości zapłaty za prace wykonane prawidłowo do momentu odstąpienia zostanie dokonane na podstawie uzgodnień obu stron i w oparciu o kosztorys ofertowy, przy czym może to dotyczyć tych elementów zamówienia, które są zakończone i odebrane przez Zamawiającego do dnia odstąpienia. </w:t>
      </w:r>
    </w:p>
    <w:p w:rsidR="00E63FE0" w:rsidRPr="00B51E86" w:rsidRDefault="00EB1D3C">
      <w:pPr>
        <w:numPr>
          <w:ilvl w:val="0"/>
          <w:numId w:val="5"/>
        </w:numPr>
        <w:spacing w:after="0" w:line="240" w:lineRule="auto"/>
        <w:jc w:val="both"/>
        <w:rPr>
          <w:rFonts w:asciiTheme="minorHAnsi" w:hAnsiTheme="minorHAnsi"/>
        </w:rPr>
      </w:pPr>
      <w:r w:rsidRPr="00B51E86">
        <w:rPr>
          <w:rFonts w:cs="Calibri"/>
        </w:rPr>
        <w:t xml:space="preserve">Zamawiający, w przypadku określonym w ust. 1 pkt 5, po bezskutecznym upływie wyznaczonego terminu może od umowy odstąpić albo powierzyć poprawienie lub dalsze wykonanie zamówienia innej osobie na koszt i niebezpieczeństwo Wykonawcy. W przypadku powierzenia poprawienia lub dalszego wykonania prac zamówienia innej osobie, Wykonawca zostanie obciążony kosztami wykonania zastępczego prac niewykonanych lub wadliwie wykonanych, zaś zapłata za prace wykonane prawidłowo do momentu powierzenia dalszego wykonania zamówienia zostanie wstrzymana do czasu wykonania pozostałych prac przez wykonawcę zastępczego. Zapłata zostanie uregulowana nie wcześniej niż po odbiorze końcowym zamówienia od wykonawcy zastępczego. </w:t>
      </w:r>
    </w:p>
    <w:p w:rsidR="00E63FE0" w:rsidRPr="00B51E86" w:rsidRDefault="00EB1D3C">
      <w:pPr>
        <w:numPr>
          <w:ilvl w:val="0"/>
          <w:numId w:val="5"/>
        </w:numPr>
        <w:spacing w:after="0" w:line="240" w:lineRule="auto"/>
        <w:jc w:val="both"/>
      </w:pPr>
      <w:r w:rsidRPr="00B51E86">
        <w:rPr>
          <w:rFonts w:cs="Calibri"/>
        </w:rPr>
        <w:t xml:space="preserve">Zamawiający zastrzega sobie prawo odstąpienia od umowy w terminie do 30 dni z winy Wykonawcy, </w:t>
      </w:r>
      <w:r w:rsidRPr="00B51E86">
        <w:rPr>
          <w:rFonts w:cs="Calibri"/>
        </w:rPr>
        <w:br/>
        <w:t xml:space="preserve">w przypadku przekroczenia któregokolwiek z terminów określonych w umowie o więcej, niż 30 dni oraz w przypadku nie usunięcia przez Wykonawcę w oznaczonym terminie istotnych wad dokumentacji projektowo-kosztorysowej lub wad stwierdzonych w trakcie odbioru końcowego robót budowlanych. </w:t>
      </w:r>
    </w:p>
    <w:p w:rsidR="00E63FE0" w:rsidRPr="00B51E86" w:rsidRDefault="00EB1D3C">
      <w:pPr>
        <w:numPr>
          <w:ilvl w:val="0"/>
          <w:numId w:val="5"/>
        </w:numPr>
        <w:spacing w:after="0" w:line="240" w:lineRule="auto"/>
        <w:jc w:val="both"/>
        <w:rPr>
          <w:rFonts w:asciiTheme="minorHAnsi" w:hAnsiTheme="minorHAnsi"/>
        </w:rPr>
      </w:pPr>
      <w:r w:rsidRPr="00B51E86">
        <w:rPr>
          <w:rFonts w:cs="Calibri"/>
        </w:rPr>
        <w:t xml:space="preserve">Odstąpienie od umowy może zostać dokonane zarówno w odniesieniu do całości przedmiotu zamówienia, jak i w odniesieniu do jego części. </w:t>
      </w:r>
    </w:p>
    <w:p w:rsidR="00E63FE0" w:rsidRPr="00B51E86" w:rsidRDefault="00EB1D3C">
      <w:pPr>
        <w:numPr>
          <w:ilvl w:val="0"/>
          <w:numId w:val="5"/>
        </w:numPr>
        <w:spacing w:after="0" w:line="240" w:lineRule="auto"/>
        <w:jc w:val="both"/>
        <w:rPr>
          <w:rFonts w:asciiTheme="minorHAnsi" w:hAnsiTheme="minorHAnsi"/>
        </w:rPr>
      </w:pPr>
      <w:r w:rsidRPr="00B51E86">
        <w:rPr>
          <w:rFonts w:cs="Calibri"/>
        </w:rPr>
        <w:t xml:space="preserve">W przypadku odstąpienia od umowy, Wykonawca sporządzi z udziałem Zamawiającego w terminie nie dłuższym niż 14 dni protokół prac/robót budowlanych wykonanych do czasu odstąpienia wraz </w:t>
      </w:r>
      <w:r w:rsidRPr="00B51E86">
        <w:rPr>
          <w:rFonts w:cs="Calibri"/>
        </w:rPr>
        <w:br/>
        <w:t xml:space="preserve">z zestawieniem ich wartości, który stanowił będzie podstawę rozliczenia. W razie odstąpienia </w:t>
      </w:r>
      <w:r w:rsidRPr="00B51E86">
        <w:rPr>
          <w:rFonts w:cs="Calibri"/>
        </w:rPr>
        <w:br/>
        <w:t xml:space="preserve">z przyczyn, za które odpowiada Wykonawca, Zamawiający zobowiązany jest do zapłaty wynagrodzenia jedynie za dokumentację już odebraną oraz za wykonanie kompletnych opracowań, które będą mogły zostać wykorzystane do realizacji dalszych prac projektowych przez innego Wykonawcę i które nie zostały jeszcze odebrane przez Zamawiającego. </w:t>
      </w:r>
    </w:p>
    <w:p w:rsidR="00E63FE0" w:rsidRPr="00B51E86" w:rsidRDefault="00EB1D3C">
      <w:pPr>
        <w:numPr>
          <w:ilvl w:val="0"/>
          <w:numId w:val="5"/>
        </w:numPr>
        <w:spacing w:after="0" w:line="240" w:lineRule="auto"/>
        <w:jc w:val="both"/>
      </w:pPr>
      <w:r w:rsidRPr="00B51E86">
        <w:rPr>
          <w:rFonts w:cs="Calibri"/>
        </w:rPr>
        <w:t xml:space="preserve">Odstąpienie od umowy nie powoduje wygaśnięcia roszczeń Zamawiającego z tytułu gwarancji </w:t>
      </w:r>
      <w:r w:rsidRPr="00B51E86">
        <w:rPr>
          <w:rFonts w:cs="Calibri"/>
        </w:rPr>
        <w:br/>
        <w:t xml:space="preserve">i rękojmi w odniesieniu do prac wykonanych i odebranych przez Zamawiającego oraz kar umownych przewidzianych w umowie. </w:t>
      </w:r>
    </w:p>
    <w:p w:rsidR="00E63FE0" w:rsidRDefault="00E63FE0">
      <w:pPr>
        <w:spacing w:after="0" w:line="240" w:lineRule="auto"/>
        <w:jc w:val="center"/>
        <w:rPr>
          <w:rFonts w:asciiTheme="minorHAnsi" w:hAnsiTheme="minorHAnsi" w:cs="Calibri"/>
          <w:b/>
        </w:rPr>
      </w:pPr>
    </w:p>
    <w:p w:rsidR="00EB605C" w:rsidRDefault="00EB605C">
      <w:pPr>
        <w:spacing w:after="0" w:line="240" w:lineRule="auto"/>
        <w:jc w:val="center"/>
        <w:rPr>
          <w:rFonts w:asciiTheme="minorHAnsi" w:hAnsiTheme="minorHAnsi" w:cs="Calibri"/>
          <w:b/>
        </w:rPr>
      </w:pPr>
    </w:p>
    <w:p w:rsidR="00EB605C" w:rsidRDefault="00EB605C">
      <w:pPr>
        <w:spacing w:after="0" w:line="240" w:lineRule="auto"/>
        <w:jc w:val="center"/>
        <w:rPr>
          <w:rFonts w:asciiTheme="minorHAnsi" w:hAnsiTheme="minorHAnsi" w:cs="Calibri"/>
          <w:b/>
        </w:rPr>
      </w:pPr>
    </w:p>
    <w:p w:rsidR="00EB605C" w:rsidRPr="00B51E86" w:rsidRDefault="00EB605C">
      <w:pPr>
        <w:spacing w:after="0" w:line="240" w:lineRule="auto"/>
        <w:jc w:val="center"/>
        <w:rPr>
          <w:rFonts w:asciiTheme="minorHAnsi" w:hAnsiTheme="minorHAnsi" w:cs="Calibri"/>
          <w:b/>
        </w:rPr>
      </w:pPr>
    </w:p>
    <w:p w:rsidR="00E63FE0" w:rsidRPr="00B51E86" w:rsidRDefault="00EB1D3C">
      <w:pPr>
        <w:spacing w:after="0" w:line="240" w:lineRule="auto"/>
        <w:jc w:val="center"/>
        <w:rPr>
          <w:rFonts w:asciiTheme="minorHAnsi" w:hAnsiTheme="minorHAnsi"/>
        </w:rPr>
      </w:pPr>
      <w:r w:rsidRPr="00B51E86">
        <w:rPr>
          <w:rFonts w:cs="Calibri"/>
          <w:b/>
        </w:rPr>
        <w:lastRenderedPageBreak/>
        <w:t>§ 18</w:t>
      </w:r>
    </w:p>
    <w:p w:rsidR="00E63FE0" w:rsidRPr="00B51E86" w:rsidRDefault="00EB1D3C">
      <w:pPr>
        <w:spacing w:after="0" w:line="240" w:lineRule="auto"/>
        <w:jc w:val="center"/>
        <w:rPr>
          <w:rFonts w:asciiTheme="minorHAnsi" w:hAnsiTheme="minorHAnsi"/>
        </w:rPr>
      </w:pPr>
      <w:r w:rsidRPr="00B51E86">
        <w:rPr>
          <w:rFonts w:cs="Calibri"/>
          <w:b/>
        </w:rPr>
        <w:t xml:space="preserve">Obowiązek zatrudnienia </w:t>
      </w:r>
    </w:p>
    <w:p w:rsidR="00E63FE0" w:rsidRPr="00B51E86" w:rsidRDefault="00EB1D3C">
      <w:pPr>
        <w:pStyle w:val="Akapitzlist"/>
        <w:numPr>
          <w:ilvl w:val="0"/>
          <w:numId w:val="10"/>
        </w:numPr>
        <w:spacing w:after="0" w:line="240" w:lineRule="auto"/>
        <w:ind w:left="284"/>
        <w:jc w:val="both"/>
        <w:rPr>
          <w:rFonts w:asciiTheme="minorHAnsi" w:hAnsiTheme="minorHAnsi" w:cs="Calibri"/>
        </w:rPr>
      </w:pPr>
      <w:r w:rsidRPr="00B51E86">
        <w:rPr>
          <w:rFonts w:cs="Calibri"/>
        </w:rPr>
        <w:t xml:space="preserve">Zamawiający wymaga od Wykonawcy lub Podwykonawcy, aby osoby wykonujące czynność w zakresie realizacji zadania określone w ust. 2, w okresie od rozpoczęcia robót do momentu zakończenia tj. odbioru końcowego, zwane dalej „pracownikami  świadczącymi usługi” w okresie realizacji niniejszej umowy, zostały zatrudnione na podstawie umowy o pracę w rozumieniu przepisów ustawy z dn. 26 czerwca 1974 r. – Kodeks pracy </w:t>
      </w:r>
      <w:r w:rsidRPr="00B51E86">
        <w:rPr>
          <w:rFonts w:cs="Calibri"/>
          <w:i/>
        </w:rPr>
        <w:t>(Dz. U. 2019, poz. 1048).</w:t>
      </w:r>
    </w:p>
    <w:p w:rsidR="00E63FE0" w:rsidRPr="00B51E86" w:rsidRDefault="00EB1D3C">
      <w:pPr>
        <w:pStyle w:val="Akapitzlist"/>
        <w:numPr>
          <w:ilvl w:val="0"/>
          <w:numId w:val="10"/>
        </w:numPr>
        <w:spacing w:after="0" w:line="240" w:lineRule="auto"/>
        <w:ind w:left="284"/>
        <w:jc w:val="both"/>
        <w:rPr>
          <w:rFonts w:asciiTheme="minorHAnsi" w:hAnsiTheme="minorHAnsi" w:cs="Calibri"/>
        </w:rPr>
      </w:pPr>
      <w:r w:rsidRPr="00B51E86">
        <w:rPr>
          <w:rFonts w:cs="Calibri"/>
        </w:rPr>
        <w:t xml:space="preserve">Zamawiający wymaga zatrudnienia na podstawie umowy o pracę przez Wykonawcę lub Podwykonawcę osób - robotników budowlanych (w rozumieniu rozporządzenia Ministra Pracy i Polityki Społecznej z dnia 7 sierpnia 2014 r. w sprawie klasyfikacji zawodów i specjalności na potrzeby rynku pracy oraz zakresu jej stosowania, wykonujących czynności określone w katalogach nakładów rzeczowych (KNR), dla robót ujętych  w rozporządzeniu Ministra  Rozwoju z dnia 26 lipca 2016r. w sprawie wykazu robót budowlanych: </w:t>
      </w:r>
    </w:p>
    <w:p w:rsidR="00E63FE0" w:rsidRPr="00B51E86" w:rsidRDefault="00EB1D3C">
      <w:pPr>
        <w:pStyle w:val="Akapitzlist"/>
        <w:numPr>
          <w:ilvl w:val="0"/>
          <w:numId w:val="12"/>
        </w:numPr>
        <w:spacing w:after="0" w:line="240" w:lineRule="auto"/>
        <w:rPr>
          <w:rFonts w:asciiTheme="minorHAnsi" w:eastAsia="Times New Roman" w:hAnsiTheme="minorHAnsi" w:cs="Calibri"/>
          <w:lang w:eastAsia="pl-PL"/>
        </w:rPr>
      </w:pPr>
      <w:r w:rsidRPr="00B51E86">
        <w:rPr>
          <w:rFonts w:cs="Calibri"/>
        </w:rPr>
        <w:t xml:space="preserve">czynności związane </w:t>
      </w:r>
      <w:r w:rsidRPr="00B51E86">
        <w:rPr>
          <w:rFonts w:cs="Calibri"/>
          <w:b/>
          <w:bCs/>
        </w:rPr>
        <w:t xml:space="preserve">z robotami ogólnobudowlanymi </w:t>
      </w:r>
      <w:r w:rsidRPr="00B51E86">
        <w:rPr>
          <w:rFonts w:cs="Calibri"/>
        </w:rPr>
        <w:t xml:space="preserve">wykonywane przez robotników budowlanych tj. </w:t>
      </w:r>
      <w:r w:rsidRPr="00B51E86">
        <w:rPr>
          <w:rFonts w:eastAsia="Times New Roman" w:cs="Calibri"/>
          <w:lang w:eastAsia="pl-PL"/>
        </w:rPr>
        <w:t xml:space="preserve">kierowcy samochodów, operatorzy koparek, zagęszczarek, monterzy itp. </w:t>
      </w:r>
      <w:r w:rsidRPr="00B51E86">
        <w:rPr>
          <w:rFonts w:cs="Calibri"/>
        </w:rPr>
        <w:t>w okresie realizacji wskazanych robót.</w:t>
      </w:r>
    </w:p>
    <w:p w:rsidR="00E63FE0" w:rsidRPr="00B51E86" w:rsidRDefault="00EB1D3C">
      <w:pPr>
        <w:pStyle w:val="Akapitzlist"/>
        <w:numPr>
          <w:ilvl w:val="0"/>
          <w:numId w:val="10"/>
        </w:numPr>
        <w:spacing w:after="0" w:line="240" w:lineRule="auto"/>
        <w:ind w:left="284"/>
        <w:jc w:val="both"/>
        <w:rPr>
          <w:rFonts w:asciiTheme="minorHAnsi" w:hAnsiTheme="minorHAnsi" w:cs="Calibri"/>
        </w:rPr>
      </w:pPr>
      <w:r w:rsidRPr="00B51E86">
        <w:rPr>
          <w:rFonts w:cs="Calibri"/>
        </w:rPr>
        <w:t>Wykonawca zobowiązany jest przedstawić Zamawiającemu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lub Podwykonawcy o zatrudnieniu na podstawie umowy o pracę osób wykonujących czynności, których dotyczy wezwanie. Oświadczenie to powinno zawierać w szczególności:</w:t>
      </w:r>
    </w:p>
    <w:p w:rsidR="00E63FE0" w:rsidRPr="00B51E86" w:rsidRDefault="00EB1D3C">
      <w:pPr>
        <w:pStyle w:val="Akapitzlist"/>
        <w:numPr>
          <w:ilvl w:val="3"/>
          <w:numId w:val="1"/>
        </w:numPr>
        <w:spacing w:after="0" w:line="240" w:lineRule="auto"/>
        <w:jc w:val="both"/>
        <w:rPr>
          <w:rFonts w:asciiTheme="minorHAnsi" w:hAnsiTheme="minorHAnsi" w:cs="Calibri"/>
        </w:rPr>
      </w:pPr>
      <w:r w:rsidRPr="00B51E86">
        <w:rPr>
          <w:rFonts w:cs="Calibri"/>
        </w:rPr>
        <w:t>dokładne określenie podmiotu składającego oświadczenie,</w:t>
      </w:r>
    </w:p>
    <w:p w:rsidR="00E63FE0" w:rsidRPr="00B51E86" w:rsidRDefault="00EB1D3C">
      <w:pPr>
        <w:pStyle w:val="Akapitzlist"/>
        <w:numPr>
          <w:ilvl w:val="3"/>
          <w:numId w:val="1"/>
        </w:numPr>
        <w:spacing w:after="0" w:line="240" w:lineRule="auto"/>
        <w:jc w:val="both"/>
        <w:rPr>
          <w:rFonts w:asciiTheme="minorHAnsi" w:hAnsiTheme="minorHAnsi" w:cs="Calibri"/>
        </w:rPr>
      </w:pPr>
      <w:r w:rsidRPr="00B51E86">
        <w:rPr>
          <w:rFonts w:cs="Calibri"/>
        </w:rPr>
        <w:t>datę złożenia oświadczenia,</w:t>
      </w:r>
    </w:p>
    <w:p w:rsidR="00E63FE0" w:rsidRPr="00B51E86" w:rsidRDefault="00EB1D3C">
      <w:pPr>
        <w:pStyle w:val="Akapitzlist"/>
        <w:numPr>
          <w:ilvl w:val="3"/>
          <w:numId w:val="1"/>
        </w:numPr>
        <w:spacing w:after="0" w:line="240" w:lineRule="auto"/>
        <w:jc w:val="both"/>
        <w:rPr>
          <w:rFonts w:asciiTheme="minorHAnsi" w:hAnsiTheme="minorHAnsi" w:cs="Calibri"/>
        </w:rPr>
      </w:pPr>
      <w:r w:rsidRPr="00B51E86">
        <w:rPr>
          <w:rFonts w:cs="Calibri"/>
        </w:rPr>
        <w:t>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63FE0" w:rsidRPr="00B51E86" w:rsidRDefault="00EB1D3C">
      <w:pPr>
        <w:pStyle w:val="Akapitzlist"/>
        <w:numPr>
          <w:ilvl w:val="0"/>
          <w:numId w:val="10"/>
        </w:numPr>
        <w:spacing w:after="0" w:line="240" w:lineRule="auto"/>
        <w:ind w:left="284"/>
        <w:jc w:val="both"/>
        <w:rPr>
          <w:rFonts w:asciiTheme="minorHAnsi" w:hAnsiTheme="minorHAnsi" w:cs="Calibri"/>
        </w:rPr>
      </w:pPr>
      <w:r w:rsidRPr="00B51E86">
        <w:rPr>
          <w:rFonts w:cs="Calibri"/>
        </w:rPr>
        <w:t>Kopie umów powinny zostać zanonimizowane w sposób zapewniający ochronę danych osobowych pracowników, (tj. w szczególności bez adresów, nr PESEL pracowników). Informacje takie jak: imię i nazwisko pracownika, data zawarcia umowy o pracę i wymiar etatu powinny być możliwe do zidentyfikowania.</w:t>
      </w:r>
    </w:p>
    <w:p w:rsidR="00E63FE0" w:rsidRPr="00B51E86" w:rsidRDefault="00EB1D3C">
      <w:pPr>
        <w:pStyle w:val="Akapitzlist"/>
        <w:numPr>
          <w:ilvl w:val="0"/>
          <w:numId w:val="10"/>
        </w:numPr>
        <w:spacing w:after="0" w:line="240" w:lineRule="auto"/>
        <w:ind w:left="284"/>
        <w:jc w:val="both"/>
        <w:rPr>
          <w:rFonts w:asciiTheme="minorHAnsi" w:hAnsiTheme="minorHAnsi" w:cs="Calibri"/>
        </w:rPr>
      </w:pPr>
      <w:r w:rsidRPr="00B51E86">
        <w:rPr>
          <w:rFonts w:cs="Calibri"/>
        </w:rPr>
        <w:t>Niezłożenie przez Wykonawcę w wyznaczonym terminie żądanych przez Zamawiającego dokumentów w celu potwierdzenia spełniania przez Wykonawcę lub Podwykonawcę wymogu zatrudnienia na podstawie umowy o pracę traktowane będzie jako niespełnienie przez Wykonawcę lub Podwykonawcę wymogu zatrudnienia na podstawie umowy o pracę osób wskazanych powyżej.</w:t>
      </w:r>
    </w:p>
    <w:p w:rsidR="00E63FE0" w:rsidRPr="00B51E86" w:rsidRDefault="00EB1D3C">
      <w:pPr>
        <w:pStyle w:val="Akapitzlist"/>
        <w:numPr>
          <w:ilvl w:val="0"/>
          <w:numId w:val="10"/>
        </w:numPr>
        <w:spacing w:after="0" w:line="240" w:lineRule="auto"/>
        <w:ind w:left="284"/>
        <w:jc w:val="both"/>
        <w:rPr>
          <w:rFonts w:asciiTheme="minorHAnsi" w:hAnsiTheme="minorHAnsi" w:cs="Calibri"/>
        </w:rPr>
      </w:pPr>
      <w:r w:rsidRPr="00B51E86">
        <w:rPr>
          <w:rFonts w:cs="Calibri"/>
        </w:rPr>
        <w:t>W trakcie realizacji zamówienia Zamawiający uprawniony jest do wykonywania czynności kontrolnych wobec Wykonawcy odnośnie spełniania przez Wykonawcę lub Podwykonawcę wymogu zatrudnienia na podstawie umowy o pracę osób, o których mowa powyżej.</w:t>
      </w:r>
    </w:p>
    <w:p w:rsidR="00E63FE0" w:rsidRPr="00B51E86" w:rsidRDefault="00EB1D3C">
      <w:pPr>
        <w:pStyle w:val="Akapitzlist"/>
        <w:numPr>
          <w:ilvl w:val="0"/>
          <w:numId w:val="10"/>
        </w:numPr>
        <w:spacing w:after="0" w:line="240" w:lineRule="auto"/>
        <w:ind w:left="284"/>
        <w:jc w:val="both"/>
        <w:rPr>
          <w:rFonts w:asciiTheme="minorHAnsi" w:hAnsiTheme="minorHAnsi" w:cs="Calibri"/>
        </w:rPr>
      </w:pPr>
      <w:r w:rsidRPr="00B51E86">
        <w:rPr>
          <w:rFonts w:cs="Calibri"/>
        </w:rPr>
        <w:t>Z tytułu niespełnienia przez Wykonawcę lub Podwykonawcę wymogu zatrudnienia na podstawie umowy o pracę osób wykonujących wskazane w opisie przedmiotu zamówienia czynności, Wykonawca zapłaci Zamawiającemu karę umowną w wysokości 1.000,00 zł (słownie tysiąc złotych)  za każdy ujawniony przypadek.</w:t>
      </w:r>
    </w:p>
    <w:p w:rsidR="00E63FE0" w:rsidRPr="00B51E86" w:rsidRDefault="00EB1D3C">
      <w:pPr>
        <w:pStyle w:val="Akapitzlist"/>
        <w:numPr>
          <w:ilvl w:val="0"/>
          <w:numId w:val="10"/>
        </w:numPr>
        <w:spacing w:after="0" w:line="240" w:lineRule="auto"/>
        <w:ind w:left="284"/>
        <w:jc w:val="both"/>
        <w:rPr>
          <w:rFonts w:asciiTheme="minorHAnsi" w:hAnsiTheme="minorHAnsi" w:cs="Calibri"/>
        </w:rPr>
      </w:pPr>
      <w:r w:rsidRPr="00B51E86">
        <w:rPr>
          <w:rFonts w:cs="Calibri"/>
        </w:rPr>
        <w:t>W uzasadnionych przypadkach, z przyczyn nie  leżących po stronie Wykonawcy, możliwe jest zastąpienie osoby lub osób, o których mowa w ustępach poprzedzających innymi osobami pod warunkiem, że spełnione zostaną wszystkie powyższe wymagania co do sposobu zatrudnienia na okres realizacji zamówienia. W przypadku zmiany osób skierowanych do wykonywania zamówienia przez Wykonawcę lub Podwykonawcę zatrudnionych na podstawie umowy o pracę w rozumieniu przepisów ustawy z dn. 26 czerwca 1974 r. – Kodeks pracy, Wykonawca jest zobowiązany każdorazowo przygotować wykaz zmian obejmujących nowozatrudnione osoby  i przekazać go Zamawiającemu, w terminie 5 dni od zaistnienia zmiany. Zmiana wykazu następuje poprzez złożenie przez Wykonawcę nowego wykazu zawierającego aktualne dane.</w:t>
      </w:r>
    </w:p>
    <w:p w:rsidR="00E63FE0" w:rsidRPr="00B51E86" w:rsidRDefault="00EB1D3C">
      <w:pPr>
        <w:pStyle w:val="Akapitzlist"/>
        <w:numPr>
          <w:ilvl w:val="0"/>
          <w:numId w:val="10"/>
        </w:numPr>
        <w:spacing w:after="0" w:line="240" w:lineRule="auto"/>
        <w:ind w:left="284"/>
        <w:jc w:val="both"/>
        <w:rPr>
          <w:rFonts w:asciiTheme="minorHAnsi" w:hAnsiTheme="minorHAnsi" w:cs="Calibri"/>
        </w:rPr>
      </w:pPr>
      <w:r w:rsidRPr="00B51E86">
        <w:rPr>
          <w:rFonts w:cs="Calibri"/>
        </w:rPr>
        <w:t xml:space="preserve">Zamawiający zastrzega sobie prawo przeprowadzenia kontroli na miejscu wykonywania zamówienia w celu weryfikacji wykonywania przez Wykonawcę lub Podwykonawcę obowiązków wskazanych w niniejszym paragrafie. Wykonawca zobowiązany jest umożliwić Zamawiającemu przeprowadzenie takiej </w:t>
      </w:r>
      <w:r w:rsidRPr="00B51E86">
        <w:rPr>
          <w:rFonts w:cs="Calibri"/>
        </w:rPr>
        <w:lastRenderedPageBreak/>
        <w:t xml:space="preserve">kontroli, w tym udzielić niezbędnych wyjaśnień, informacji oraz przedstawić dokumenty pozwalające na sprawdzenie realizacji przez Wykonawcę tych obowiązków. </w:t>
      </w:r>
    </w:p>
    <w:p w:rsidR="00E63FE0" w:rsidRPr="00B51E86" w:rsidRDefault="00EB1D3C">
      <w:pPr>
        <w:pStyle w:val="Akapitzlist"/>
        <w:numPr>
          <w:ilvl w:val="0"/>
          <w:numId w:val="10"/>
        </w:numPr>
        <w:spacing w:after="0" w:line="240" w:lineRule="auto"/>
        <w:ind w:left="284"/>
        <w:jc w:val="both"/>
        <w:rPr>
          <w:rFonts w:asciiTheme="minorHAnsi" w:hAnsiTheme="minorHAnsi" w:cs="Calibri"/>
        </w:rPr>
      </w:pPr>
      <w:r w:rsidRPr="00B51E86">
        <w:rPr>
          <w:rFonts w:cs="Calibri"/>
        </w:rPr>
        <w:t>Niezależnie od obowiązku zapłaty kar umownych, o których mowa w umowie, skierowanie, do wykonywania czynności określonych w niniejszym paragrafie, osób niezatrudnionych na podstawie umowy o pracę, stanowić będzie podstawę do odstąpienia od umowy przez Zamawiającego z przyczyn leżących po stronie Wykonawcy.</w:t>
      </w:r>
    </w:p>
    <w:p w:rsidR="00E63FE0" w:rsidRPr="00B51E86" w:rsidRDefault="00E63FE0">
      <w:pPr>
        <w:spacing w:after="0" w:line="240" w:lineRule="auto"/>
        <w:jc w:val="center"/>
        <w:rPr>
          <w:rFonts w:asciiTheme="minorHAnsi" w:hAnsiTheme="minorHAnsi" w:cs="Calibri"/>
          <w:b/>
        </w:rPr>
      </w:pPr>
    </w:p>
    <w:p w:rsidR="00E63FE0" w:rsidRPr="00B51E86" w:rsidRDefault="00EB1D3C">
      <w:pPr>
        <w:spacing w:after="0" w:line="240" w:lineRule="auto"/>
        <w:jc w:val="center"/>
        <w:rPr>
          <w:rFonts w:asciiTheme="minorHAnsi" w:hAnsiTheme="minorHAnsi"/>
        </w:rPr>
      </w:pPr>
      <w:r w:rsidRPr="00B51E86">
        <w:rPr>
          <w:rFonts w:cs="Calibri"/>
          <w:b/>
        </w:rPr>
        <w:t>§ 19</w:t>
      </w:r>
    </w:p>
    <w:p w:rsidR="00E63FE0" w:rsidRPr="00B51E86" w:rsidRDefault="00EB1D3C">
      <w:pPr>
        <w:spacing w:after="0" w:line="240" w:lineRule="auto"/>
        <w:jc w:val="center"/>
        <w:rPr>
          <w:rFonts w:asciiTheme="minorHAnsi" w:hAnsiTheme="minorHAnsi"/>
        </w:rPr>
      </w:pPr>
      <w:r w:rsidRPr="00B51E86">
        <w:rPr>
          <w:rFonts w:cs="Calibri"/>
          <w:b/>
          <w:bCs/>
        </w:rPr>
        <w:t>Klauzula poufności</w:t>
      </w:r>
    </w:p>
    <w:p w:rsidR="00E63FE0" w:rsidRPr="00B51E86" w:rsidRDefault="00E63FE0">
      <w:pPr>
        <w:spacing w:after="0" w:line="240" w:lineRule="auto"/>
        <w:jc w:val="center"/>
        <w:rPr>
          <w:rFonts w:asciiTheme="minorHAnsi" w:hAnsiTheme="minorHAnsi" w:cs="Calibri"/>
          <w:b/>
          <w:bCs/>
        </w:rPr>
      </w:pPr>
    </w:p>
    <w:p w:rsidR="00E63FE0" w:rsidRPr="00B51E86" w:rsidRDefault="00EB1D3C">
      <w:pPr>
        <w:spacing w:after="0" w:line="240" w:lineRule="auto"/>
        <w:jc w:val="both"/>
        <w:rPr>
          <w:rFonts w:asciiTheme="minorHAnsi" w:hAnsiTheme="minorHAnsi"/>
        </w:rPr>
      </w:pPr>
      <w:r w:rsidRPr="00B51E86">
        <w:rPr>
          <w:rFonts w:cs="Calibri"/>
        </w:rPr>
        <w:t>Strony zgodnie oświadczają, że wszelkie przekazywane wzajemnie informacje i dane, mają charakter poufny i nie mogą być udostępniane osobom trzecim z wyjątkiem uczestników procesu inwestycyjnego w zakresie, który jest niezbędny do prawidłowego wykonania umowy. Zakaz ten nie dotyczy informacji powszechnie znanych oraz objętych przepisami ustawy o dostępie do informacji publicznej.</w:t>
      </w:r>
    </w:p>
    <w:p w:rsidR="00E63FE0" w:rsidRPr="00B51E86" w:rsidRDefault="00E63FE0">
      <w:pPr>
        <w:spacing w:after="0" w:line="240" w:lineRule="auto"/>
        <w:jc w:val="center"/>
        <w:rPr>
          <w:rFonts w:asciiTheme="minorHAnsi" w:hAnsiTheme="minorHAnsi" w:cs="Calibri"/>
          <w:b/>
          <w:bCs/>
        </w:rPr>
      </w:pPr>
    </w:p>
    <w:p w:rsidR="00E63FE0" w:rsidRPr="00B51E86" w:rsidRDefault="00EB1D3C">
      <w:pPr>
        <w:spacing w:after="0" w:line="240" w:lineRule="auto"/>
        <w:jc w:val="center"/>
        <w:rPr>
          <w:rFonts w:asciiTheme="minorHAnsi" w:hAnsiTheme="minorHAnsi"/>
        </w:rPr>
      </w:pPr>
      <w:r w:rsidRPr="00B51E86">
        <w:rPr>
          <w:rFonts w:cs="Calibri"/>
          <w:b/>
        </w:rPr>
        <w:t>§ 20</w:t>
      </w:r>
    </w:p>
    <w:p w:rsidR="00E63FE0" w:rsidRPr="00B51E86" w:rsidRDefault="00EB1D3C">
      <w:pPr>
        <w:spacing w:after="0" w:line="240" w:lineRule="auto"/>
        <w:jc w:val="center"/>
        <w:rPr>
          <w:rFonts w:asciiTheme="minorHAnsi" w:hAnsiTheme="minorHAnsi"/>
        </w:rPr>
      </w:pPr>
      <w:bookmarkStart w:id="3" w:name="__DdeLink__4677_3885125306"/>
      <w:r w:rsidRPr="00B51E86">
        <w:rPr>
          <w:rFonts w:cs="Calibri"/>
          <w:b/>
          <w:bCs/>
        </w:rPr>
        <w:t>Postanowienia końcowe</w:t>
      </w:r>
      <w:bookmarkEnd w:id="3"/>
    </w:p>
    <w:p w:rsidR="00E63FE0" w:rsidRPr="00B51E86" w:rsidRDefault="00E63FE0">
      <w:pPr>
        <w:spacing w:after="0" w:line="240" w:lineRule="auto"/>
        <w:jc w:val="center"/>
        <w:rPr>
          <w:rFonts w:asciiTheme="minorHAnsi" w:hAnsiTheme="minorHAnsi" w:cs="Calibri"/>
          <w:b/>
          <w:bCs/>
        </w:rPr>
      </w:pPr>
    </w:p>
    <w:p w:rsidR="00E63FE0" w:rsidRPr="00B51E86" w:rsidRDefault="00EB1D3C">
      <w:pPr>
        <w:numPr>
          <w:ilvl w:val="0"/>
          <w:numId w:val="8"/>
        </w:numPr>
        <w:spacing w:after="0" w:line="240" w:lineRule="auto"/>
        <w:jc w:val="both"/>
        <w:rPr>
          <w:rFonts w:asciiTheme="minorHAnsi" w:hAnsiTheme="minorHAnsi"/>
        </w:rPr>
      </w:pPr>
      <w:r w:rsidRPr="00B51E86">
        <w:rPr>
          <w:rFonts w:asciiTheme="minorHAnsi" w:hAnsiTheme="minorHAnsi"/>
        </w:rPr>
        <w:t>W sprawach nieuregulowanych umową mają zastosowanie przepisy prawa polskiego.</w:t>
      </w:r>
    </w:p>
    <w:p w:rsidR="00E63FE0" w:rsidRPr="00B51E86" w:rsidRDefault="00EB1D3C">
      <w:pPr>
        <w:numPr>
          <w:ilvl w:val="0"/>
          <w:numId w:val="8"/>
        </w:numPr>
        <w:spacing w:after="0" w:line="240" w:lineRule="auto"/>
        <w:jc w:val="both"/>
        <w:rPr>
          <w:rFonts w:asciiTheme="minorHAnsi" w:hAnsiTheme="minorHAnsi"/>
        </w:rPr>
      </w:pPr>
      <w:r w:rsidRPr="00B51E86">
        <w:rPr>
          <w:rFonts w:asciiTheme="minorHAnsi" w:hAnsiTheme="minorHAnsi"/>
        </w:rPr>
        <w:t>Wszelkie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w:t>
      </w:r>
      <w:r w:rsidRPr="00B51E86">
        <w:rPr>
          <w:rStyle w:val="niedziel"/>
          <w:rFonts w:asciiTheme="minorHAnsi" w:hAnsiTheme="minorHAnsi"/>
        </w:rPr>
        <w:t>cego.</w:t>
      </w:r>
    </w:p>
    <w:p w:rsidR="00E63FE0" w:rsidRPr="00B51E86" w:rsidRDefault="00EB1D3C">
      <w:pPr>
        <w:numPr>
          <w:ilvl w:val="0"/>
          <w:numId w:val="8"/>
        </w:numPr>
        <w:spacing w:after="0" w:line="240" w:lineRule="auto"/>
        <w:jc w:val="both"/>
        <w:rPr>
          <w:rFonts w:asciiTheme="minorHAnsi" w:hAnsiTheme="minorHAnsi"/>
        </w:rPr>
      </w:pPr>
      <w:r w:rsidRPr="00B51E86">
        <w:rPr>
          <w:rStyle w:val="niedziel"/>
          <w:rFonts w:asciiTheme="minorHAnsi" w:hAnsiTheme="minorHAnsi"/>
        </w:rPr>
        <w:t>Wykonawca nie może dokonywać przelewu wierzytelności wynikających z niniejszej umowy bez pisemnej zgody Zamawiającego.</w:t>
      </w:r>
    </w:p>
    <w:p w:rsidR="00E63FE0" w:rsidRPr="00B51E86" w:rsidRDefault="00EB1D3C">
      <w:pPr>
        <w:numPr>
          <w:ilvl w:val="0"/>
          <w:numId w:val="8"/>
        </w:numPr>
        <w:spacing w:after="0" w:line="240" w:lineRule="auto"/>
        <w:jc w:val="both"/>
        <w:rPr>
          <w:rFonts w:asciiTheme="minorHAnsi" w:hAnsiTheme="minorHAnsi"/>
        </w:rPr>
      </w:pPr>
      <w:r w:rsidRPr="00B51E86">
        <w:rPr>
          <w:rFonts w:asciiTheme="minorHAnsi" w:hAnsiTheme="minorHAnsi"/>
        </w:rPr>
        <w:t>Wszelkie zmiany umowy wymagają formy pisemnej pod rygorem nieważności.</w:t>
      </w:r>
    </w:p>
    <w:p w:rsidR="00E63FE0" w:rsidRPr="00B51E86" w:rsidRDefault="00EB1D3C">
      <w:pPr>
        <w:numPr>
          <w:ilvl w:val="0"/>
          <w:numId w:val="8"/>
        </w:numPr>
        <w:spacing w:after="0" w:line="240" w:lineRule="auto"/>
        <w:jc w:val="both"/>
        <w:rPr>
          <w:rFonts w:asciiTheme="minorHAnsi" w:hAnsiTheme="minorHAnsi"/>
        </w:rPr>
      </w:pPr>
      <w:r w:rsidRPr="00B51E86">
        <w:rPr>
          <w:rFonts w:asciiTheme="minorHAnsi" w:hAnsiTheme="minorHAnsi"/>
        </w:rPr>
        <w:t>Umowa została sporządzona w 3  jednobrzmiących egzemplarzach, 2 egz. dla Zamawiającego i 1 egz. dla Wykonawcy</w:t>
      </w:r>
      <w:r w:rsidRPr="00B51E86">
        <w:rPr>
          <w:rStyle w:val="niedziel"/>
          <w:rFonts w:asciiTheme="minorHAnsi" w:hAnsiTheme="minorHAnsi"/>
        </w:rPr>
        <w:t>.</w:t>
      </w:r>
    </w:p>
    <w:p w:rsidR="00E63FE0" w:rsidRPr="00B51E86" w:rsidRDefault="00E63FE0">
      <w:pPr>
        <w:spacing w:after="0" w:line="240" w:lineRule="auto"/>
        <w:jc w:val="center"/>
        <w:rPr>
          <w:rFonts w:asciiTheme="minorHAnsi" w:hAnsiTheme="minorHAnsi" w:cs="Calibri"/>
        </w:rPr>
      </w:pPr>
    </w:p>
    <w:p w:rsidR="00E63FE0" w:rsidRPr="00B51E86" w:rsidRDefault="00EB1D3C">
      <w:pPr>
        <w:spacing w:after="0" w:line="240" w:lineRule="auto"/>
        <w:jc w:val="center"/>
        <w:rPr>
          <w:rFonts w:asciiTheme="minorHAnsi" w:hAnsiTheme="minorHAnsi"/>
        </w:rPr>
      </w:pPr>
      <w:r w:rsidRPr="00B51E86">
        <w:rPr>
          <w:rFonts w:cs="Calibri"/>
          <w:b/>
        </w:rPr>
        <w:t>§ 21</w:t>
      </w:r>
    </w:p>
    <w:p w:rsidR="00E63FE0" w:rsidRPr="00B51E86" w:rsidRDefault="00EB1D3C">
      <w:pPr>
        <w:spacing w:after="0" w:line="240" w:lineRule="auto"/>
        <w:jc w:val="center"/>
        <w:rPr>
          <w:rFonts w:asciiTheme="minorHAnsi" w:hAnsiTheme="minorHAnsi" w:cs="Calibri"/>
          <w:b/>
        </w:rPr>
      </w:pPr>
      <w:r w:rsidRPr="00B51E86">
        <w:rPr>
          <w:rFonts w:cs="Calibri"/>
          <w:b/>
          <w:bCs/>
        </w:rPr>
        <w:t>Załączniki</w:t>
      </w:r>
    </w:p>
    <w:p w:rsidR="00E63FE0" w:rsidRPr="00B51E86" w:rsidRDefault="00E63FE0">
      <w:pPr>
        <w:spacing w:after="0" w:line="240" w:lineRule="auto"/>
        <w:jc w:val="center"/>
        <w:rPr>
          <w:rFonts w:asciiTheme="minorHAnsi" w:hAnsiTheme="minorHAnsi" w:cs="Calibri"/>
          <w:b/>
        </w:rPr>
      </w:pPr>
    </w:p>
    <w:p w:rsidR="00E63FE0" w:rsidRPr="00B51E86" w:rsidRDefault="00EB1D3C">
      <w:pPr>
        <w:spacing w:after="0" w:line="240" w:lineRule="auto"/>
        <w:jc w:val="both"/>
        <w:rPr>
          <w:rFonts w:asciiTheme="minorHAnsi" w:hAnsiTheme="minorHAnsi"/>
        </w:rPr>
      </w:pPr>
      <w:r w:rsidRPr="00B51E86">
        <w:rPr>
          <w:rFonts w:asciiTheme="minorHAnsi" w:hAnsiTheme="minorHAnsi"/>
        </w:rPr>
        <w:t>Integralną część umowy stanowią:</w:t>
      </w:r>
    </w:p>
    <w:p w:rsidR="00E63FE0" w:rsidRPr="00B51E86" w:rsidRDefault="00EB1D3C">
      <w:pPr>
        <w:spacing w:after="0" w:line="240" w:lineRule="auto"/>
        <w:ind w:left="360"/>
        <w:jc w:val="both"/>
        <w:rPr>
          <w:rFonts w:asciiTheme="minorHAnsi" w:hAnsiTheme="minorHAnsi"/>
        </w:rPr>
      </w:pPr>
      <w:r w:rsidRPr="00B51E86">
        <w:rPr>
          <w:rFonts w:asciiTheme="minorHAnsi" w:hAnsiTheme="minorHAnsi"/>
        </w:rPr>
        <w:t>1. Specyfikacja Istotnych Warunków Zamówienia;</w:t>
      </w:r>
    </w:p>
    <w:p w:rsidR="00E63FE0" w:rsidRPr="00B51E86" w:rsidRDefault="00EB1D3C">
      <w:pPr>
        <w:spacing w:after="0" w:line="240" w:lineRule="auto"/>
        <w:ind w:left="360"/>
        <w:jc w:val="both"/>
        <w:rPr>
          <w:rFonts w:asciiTheme="minorHAnsi" w:hAnsiTheme="minorHAnsi"/>
        </w:rPr>
      </w:pPr>
      <w:r w:rsidRPr="00B51E86">
        <w:rPr>
          <w:rFonts w:asciiTheme="minorHAnsi" w:hAnsiTheme="minorHAnsi"/>
        </w:rPr>
        <w:t>2. Oferta Wykonawcy;</w:t>
      </w:r>
    </w:p>
    <w:p w:rsidR="00E63FE0" w:rsidRPr="00B51E86" w:rsidRDefault="00EB1D3C">
      <w:pPr>
        <w:spacing w:after="0" w:line="240" w:lineRule="auto"/>
        <w:ind w:left="360"/>
        <w:jc w:val="both"/>
        <w:rPr>
          <w:rFonts w:asciiTheme="minorHAnsi" w:hAnsiTheme="minorHAnsi"/>
        </w:rPr>
      </w:pPr>
      <w:r w:rsidRPr="00B51E86">
        <w:rPr>
          <w:rFonts w:asciiTheme="minorHAnsi" w:hAnsiTheme="minorHAnsi"/>
        </w:rPr>
        <w:t>3. Harmonogram rzeczowo-finansowy;</w:t>
      </w:r>
    </w:p>
    <w:p w:rsidR="00E63FE0" w:rsidRPr="00B51E86" w:rsidRDefault="00EB1D3C">
      <w:pPr>
        <w:spacing w:after="0" w:line="240" w:lineRule="auto"/>
        <w:jc w:val="both"/>
      </w:pPr>
      <w:r w:rsidRPr="00B51E86">
        <w:rPr>
          <w:rFonts w:asciiTheme="minorHAnsi" w:hAnsiTheme="minorHAnsi"/>
        </w:rPr>
        <w:t xml:space="preserve">       4. Wzór </w:t>
      </w:r>
      <w:r w:rsidR="00EB605C">
        <w:rPr>
          <w:rFonts w:asciiTheme="minorHAnsi" w:hAnsiTheme="minorHAnsi"/>
        </w:rPr>
        <w:t>k</w:t>
      </w:r>
      <w:r w:rsidRPr="00B51E86">
        <w:rPr>
          <w:rFonts w:asciiTheme="minorHAnsi" w:hAnsiTheme="minorHAnsi"/>
        </w:rPr>
        <w:t>arty gwarancyjn</w:t>
      </w:r>
      <w:r w:rsidR="00EB605C">
        <w:rPr>
          <w:rFonts w:asciiTheme="minorHAnsi" w:hAnsiTheme="minorHAnsi"/>
        </w:rPr>
        <w:t>ej</w:t>
      </w:r>
      <w:r w:rsidRPr="00B51E86">
        <w:rPr>
          <w:rFonts w:asciiTheme="minorHAnsi" w:hAnsiTheme="minorHAnsi"/>
        </w:rPr>
        <w:t>.</w:t>
      </w:r>
    </w:p>
    <w:p w:rsidR="00E63FE0" w:rsidRPr="00B51E86" w:rsidRDefault="00E63FE0">
      <w:pPr>
        <w:spacing w:after="0" w:line="240" w:lineRule="auto"/>
        <w:jc w:val="both"/>
        <w:rPr>
          <w:rFonts w:asciiTheme="minorHAnsi" w:hAnsiTheme="minorHAnsi"/>
        </w:rPr>
      </w:pPr>
    </w:p>
    <w:p w:rsidR="00E63FE0" w:rsidRPr="00B51E86" w:rsidRDefault="00EB1D3C">
      <w:pPr>
        <w:spacing w:after="0" w:line="240" w:lineRule="auto"/>
        <w:jc w:val="both"/>
        <w:rPr>
          <w:rFonts w:asciiTheme="minorHAnsi" w:hAnsiTheme="minorHAnsi"/>
        </w:rPr>
      </w:pPr>
      <w:r w:rsidRPr="00B51E86">
        <w:rPr>
          <w:rFonts w:cs="Calibri"/>
          <w:b/>
        </w:rPr>
        <w:tab/>
        <w:t xml:space="preserve">ZAMAWIAJĄCY: </w:t>
      </w:r>
      <w:r w:rsidRPr="00B51E86">
        <w:rPr>
          <w:rFonts w:cs="Calibri"/>
          <w:b/>
        </w:rPr>
        <w:tab/>
      </w:r>
      <w:r w:rsidRPr="00B51E86">
        <w:rPr>
          <w:rFonts w:cs="Calibri"/>
          <w:b/>
        </w:rPr>
        <w:tab/>
      </w:r>
      <w:r w:rsidRPr="00B51E86">
        <w:rPr>
          <w:rFonts w:cs="Calibri"/>
          <w:b/>
        </w:rPr>
        <w:tab/>
      </w:r>
      <w:r w:rsidRPr="00B51E86">
        <w:rPr>
          <w:rFonts w:cs="Calibri"/>
          <w:b/>
        </w:rPr>
        <w:tab/>
      </w:r>
      <w:r w:rsidRPr="00B51E86">
        <w:rPr>
          <w:rFonts w:cs="Calibri"/>
          <w:b/>
        </w:rPr>
        <w:tab/>
      </w:r>
      <w:r w:rsidRPr="00B51E86">
        <w:rPr>
          <w:rFonts w:cs="Calibri"/>
          <w:b/>
        </w:rPr>
        <w:tab/>
        <w:t>WYKONAWCA:</w:t>
      </w:r>
    </w:p>
    <w:p w:rsidR="00E63FE0" w:rsidRPr="00B51E86" w:rsidRDefault="00E63FE0">
      <w:pPr>
        <w:spacing w:after="0" w:line="240" w:lineRule="auto"/>
        <w:jc w:val="both"/>
        <w:rPr>
          <w:rFonts w:asciiTheme="minorHAnsi" w:hAnsiTheme="minorHAnsi" w:cs="Calibri"/>
          <w:b/>
        </w:rPr>
      </w:pPr>
    </w:p>
    <w:p w:rsidR="00E63FE0" w:rsidRPr="00B51E86" w:rsidRDefault="00E63FE0">
      <w:pPr>
        <w:spacing w:after="0" w:line="240" w:lineRule="auto"/>
        <w:jc w:val="both"/>
        <w:rPr>
          <w:rFonts w:asciiTheme="minorHAnsi" w:hAnsiTheme="minorHAnsi" w:cs="Calibri"/>
        </w:rPr>
      </w:pPr>
    </w:p>
    <w:p w:rsidR="00E63FE0" w:rsidRPr="00B51E86" w:rsidRDefault="00EB1D3C">
      <w:pPr>
        <w:spacing w:after="0" w:line="240" w:lineRule="auto"/>
        <w:jc w:val="both"/>
        <w:rPr>
          <w:rFonts w:asciiTheme="minorHAnsi" w:hAnsiTheme="minorHAnsi"/>
        </w:rPr>
      </w:pPr>
      <w:r w:rsidRPr="00B51E86">
        <w:rPr>
          <w:rFonts w:cs="Calibri"/>
        </w:rPr>
        <w:t>……………………………………………..….</w:t>
      </w:r>
      <w:r w:rsidRPr="00B51E86">
        <w:rPr>
          <w:rFonts w:cs="Calibri"/>
        </w:rPr>
        <w:tab/>
      </w:r>
      <w:r w:rsidRPr="00B51E86">
        <w:rPr>
          <w:rFonts w:cs="Calibri"/>
        </w:rPr>
        <w:tab/>
      </w:r>
      <w:r w:rsidRPr="00B51E86">
        <w:rPr>
          <w:rFonts w:cs="Calibri"/>
        </w:rPr>
        <w:tab/>
      </w:r>
      <w:r w:rsidRPr="00B51E86">
        <w:rPr>
          <w:rFonts w:cs="Calibri"/>
        </w:rPr>
        <w:tab/>
        <w:t>…………………………………………………….</w:t>
      </w:r>
    </w:p>
    <w:p w:rsidR="00E63FE0" w:rsidRPr="00B51E86" w:rsidRDefault="00E63FE0">
      <w:pPr>
        <w:spacing w:after="0" w:line="240" w:lineRule="auto"/>
        <w:jc w:val="both"/>
        <w:rPr>
          <w:rFonts w:asciiTheme="minorHAnsi" w:hAnsiTheme="minorHAnsi" w:cs="Calibri"/>
          <w:b/>
        </w:rPr>
      </w:pPr>
    </w:p>
    <w:p w:rsidR="00E63FE0" w:rsidRPr="00B51E86" w:rsidRDefault="00EB1D3C">
      <w:pPr>
        <w:spacing w:after="0" w:line="240" w:lineRule="auto"/>
        <w:jc w:val="both"/>
        <w:rPr>
          <w:rFonts w:asciiTheme="minorHAnsi" w:hAnsiTheme="minorHAnsi" w:cs="Calibri"/>
        </w:rPr>
      </w:pPr>
      <w:r w:rsidRPr="00B51E86">
        <w:rPr>
          <w:rFonts w:cs="Calibri"/>
          <w:b/>
        </w:rPr>
        <w:t xml:space="preserve">Kontrasygnata Skarbnika Gminy </w:t>
      </w:r>
      <w:r w:rsidRPr="00B51E86">
        <w:rPr>
          <w:rFonts w:cs="Calibri"/>
          <w:b/>
        </w:rPr>
        <w:tab/>
      </w:r>
      <w:r w:rsidRPr="00B51E86">
        <w:rPr>
          <w:rFonts w:cs="Calibri"/>
          <w:b/>
        </w:rPr>
        <w:tab/>
      </w:r>
      <w:r w:rsidRPr="00B51E86">
        <w:rPr>
          <w:rFonts w:cs="Calibri"/>
          <w:b/>
        </w:rPr>
        <w:tab/>
      </w:r>
      <w:r w:rsidRPr="00B51E86">
        <w:rPr>
          <w:rFonts w:cs="Calibri"/>
          <w:b/>
        </w:rPr>
        <w:tab/>
      </w:r>
      <w:r w:rsidRPr="00B51E86">
        <w:rPr>
          <w:rFonts w:cs="Calibri"/>
          <w:b/>
        </w:rPr>
        <w:tab/>
      </w:r>
    </w:p>
    <w:p w:rsidR="00E63FE0" w:rsidRPr="00B51E86" w:rsidRDefault="00E63FE0">
      <w:pPr>
        <w:spacing w:after="0" w:line="240" w:lineRule="auto"/>
        <w:jc w:val="both"/>
        <w:rPr>
          <w:rFonts w:asciiTheme="minorHAnsi" w:hAnsiTheme="minorHAnsi" w:cs="Calibri"/>
        </w:rPr>
      </w:pPr>
    </w:p>
    <w:p w:rsidR="00E63FE0" w:rsidRPr="00B51E86" w:rsidRDefault="00E63FE0">
      <w:pPr>
        <w:spacing w:after="0" w:line="240" w:lineRule="auto"/>
        <w:jc w:val="both"/>
        <w:rPr>
          <w:rFonts w:asciiTheme="minorHAnsi" w:hAnsiTheme="minorHAnsi" w:cs="Calibri"/>
        </w:rPr>
      </w:pPr>
    </w:p>
    <w:p w:rsidR="00E63FE0" w:rsidRPr="00B51E86" w:rsidRDefault="00EB1D3C">
      <w:pPr>
        <w:spacing w:after="0" w:line="240" w:lineRule="auto"/>
        <w:jc w:val="both"/>
      </w:pPr>
      <w:r w:rsidRPr="00B51E86">
        <w:rPr>
          <w:rFonts w:cs="Calibri"/>
        </w:rPr>
        <w:t>………………………………….……………..</w:t>
      </w:r>
    </w:p>
    <w:sectPr w:rsidR="00E63FE0" w:rsidRPr="00B51E86">
      <w:footerReference w:type="default" r:id="rId8"/>
      <w:pgSz w:w="11906" w:h="16838"/>
      <w:pgMar w:top="1134" w:right="1134" w:bottom="1134" w:left="1134" w:header="0" w:footer="709" w:gutter="0"/>
      <w:cols w:space="708"/>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D1" w:rsidRDefault="002105D1">
      <w:pPr>
        <w:spacing w:after="0" w:line="240" w:lineRule="auto"/>
      </w:pPr>
      <w:r>
        <w:separator/>
      </w:r>
    </w:p>
  </w:endnote>
  <w:endnote w:type="continuationSeparator" w:id="0">
    <w:p w:rsidR="002105D1" w:rsidRDefault="0021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ntique Olive">
    <w:panose1 w:val="020B06030202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Regular">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nion Pro">
    <w:altName w:val="Times New Roman"/>
    <w:charset w:val="EE"/>
    <w:family w:val="roman"/>
    <w:pitch w:val="variable"/>
  </w:font>
  <w:font w:name="Bliss 2 Bold">
    <w:charset w:val="EE"/>
    <w:family w:val="roman"/>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E0" w:rsidRDefault="00EB1D3C">
    <w:pPr>
      <w:pStyle w:val="Stopka"/>
      <w:jc w:val="right"/>
    </w:pPr>
    <w:r>
      <w:fldChar w:fldCharType="begin"/>
    </w:r>
    <w:r>
      <w:instrText>PAGE</w:instrText>
    </w:r>
    <w:r>
      <w:fldChar w:fldCharType="separate"/>
    </w:r>
    <w:r w:rsidR="00AE4ABB">
      <w:rPr>
        <w:noProof/>
      </w:rPr>
      <w:t>6</w:t>
    </w:r>
    <w:r>
      <w:fldChar w:fldCharType="end"/>
    </w:r>
  </w:p>
  <w:p w:rsidR="00E63FE0" w:rsidRDefault="00E63F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D1" w:rsidRDefault="002105D1">
      <w:pPr>
        <w:spacing w:after="0" w:line="240" w:lineRule="auto"/>
      </w:pPr>
      <w:r>
        <w:separator/>
      </w:r>
    </w:p>
  </w:footnote>
  <w:footnote w:type="continuationSeparator" w:id="0">
    <w:p w:rsidR="002105D1" w:rsidRDefault="00210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0D44"/>
    <w:multiLevelType w:val="multilevel"/>
    <w:tmpl w:val="418CF558"/>
    <w:lvl w:ilvl="0">
      <w:start w:val="1"/>
      <w:numFmt w:val="decimal"/>
      <w:lvlText w:val="%1."/>
      <w:lvlJc w:val="left"/>
      <w:pPr>
        <w:ind w:left="720" w:hanging="360"/>
      </w:pPr>
      <w:rPr>
        <w:rFonts w:ascii="Calibri" w:hAnsi="Calibri"/>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hAnsi="Calibri"/>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5F6082"/>
    <w:multiLevelType w:val="multilevel"/>
    <w:tmpl w:val="35149876"/>
    <w:lvl w:ilvl="0">
      <w:start w:val="1"/>
      <w:numFmt w:val="decimal"/>
      <w:lvlText w:val="%1)"/>
      <w:lvlJc w:val="left"/>
      <w:pPr>
        <w:ind w:left="1080" w:hanging="360"/>
      </w:pPr>
    </w:lvl>
    <w:lvl w:ilvl="1">
      <w:start w:val="1"/>
      <w:numFmt w:val="decimal"/>
      <w:lvlText w:val="%2)"/>
      <w:lvlJc w:val="left"/>
      <w:pPr>
        <w:ind w:left="786"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5460197"/>
    <w:multiLevelType w:val="multilevel"/>
    <w:tmpl w:val="3EC68CB6"/>
    <w:lvl w:ilvl="0">
      <w:start w:val="1"/>
      <w:numFmt w:val="decimal"/>
      <w:lvlText w:val="%1)"/>
      <w:lvlJc w:val="left"/>
      <w:pPr>
        <w:ind w:left="1211" w:hanging="360"/>
      </w:pPr>
      <w:rPr>
        <w:rFonts w:ascii="Calibri" w:hAnsi="Calibri" w:cs="Calibri"/>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066F6D4F"/>
    <w:multiLevelType w:val="multilevel"/>
    <w:tmpl w:val="939EC0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637B4F"/>
    <w:multiLevelType w:val="multilevel"/>
    <w:tmpl w:val="A6861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9971B0"/>
    <w:multiLevelType w:val="multilevel"/>
    <w:tmpl w:val="56A69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7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286DC6"/>
    <w:multiLevelType w:val="multilevel"/>
    <w:tmpl w:val="4A482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83395B"/>
    <w:multiLevelType w:val="multilevel"/>
    <w:tmpl w:val="74FC65B4"/>
    <w:lvl w:ilvl="0">
      <w:start w:val="1"/>
      <w:numFmt w:val="decimal"/>
      <w:lvlText w:val="%1)"/>
      <w:lvlJc w:val="left"/>
      <w:pPr>
        <w:tabs>
          <w:tab w:val="num" w:pos="720"/>
        </w:tabs>
        <w:ind w:left="720" w:hanging="360"/>
      </w:pPr>
      <w:rPr>
        <w:rFonts w:ascii="Calibri" w:hAnsi="Calibri" w:cs="Times New Roman"/>
        <w:color w:val="auto"/>
        <w:sz w:val="22"/>
      </w:rPr>
    </w:lvl>
    <w:lvl w:ilvl="1">
      <w:start w:val="1"/>
      <w:numFmt w:val="lowerLetter"/>
      <w:lvlText w:val="%2)"/>
      <w:lvlJc w:val="left"/>
      <w:pPr>
        <w:tabs>
          <w:tab w:val="num" w:pos="720"/>
        </w:tabs>
        <w:ind w:left="720" w:firstLine="0"/>
      </w:pPr>
      <w:rPr>
        <w:rFonts w:cs="Antique Olive"/>
      </w:rPr>
    </w:lvl>
    <w:lvl w:ilvl="2">
      <w:start w:val="1"/>
      <w:numFmt w:val="decimal"/>
      <w:lvlText w:val="%3."/>
      <w:lvlJc w:val="left"/>
      <w:pPr>
        <w:ind w:left="1620" w:hanging="360"/>
      </w:pPr>
      <w:rPr>
        <w:b/>
        <w:i/>
        <w:color w:val="auto"/>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8">
    <w:nsid w:val="0FAD17F6"/>
    <w:multiLevelType w:val="multilevel"/>
    <w:tmpl w:val="F47012F2"/>
    <w:lvl w:ilvl="0">
      <w:start w:val="1"/>
      <w:numFmt w:val="decimal"/>
      <w:lvlText w:val="%1)"/>
      <w:lvlJc w:val="left"/>
      <w:pPr>
        <w:ind w:left="1080" w:hanging="360"/>
      </w:pPr>
    </w:lvl>
    <w:lvl w:ilvl="1">
      <w:start w:val="1"/>
      <w:numFmt w:val="decimal"/>
      <w:lvlText w:val="%2)"/>
      <w:lvlJc w:val="left"/>
      <w:pPr>
        <w:ind w:left="644"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1021F96"/>
    <w:multiLevelType w:val="multilevel"/>
    <w:tmpl w:val="CB006DFC"/>
    <w:lvl w:ilvl="0">
      <w:start w:val="1"/>
      <w:numFmt w:val="decimal"/>
      <w:lvlText w:val="%1)"/>
      <w:lvlJc w:val="left"/>
      <w:pPr>
        <w:ind w:left="720" w:hanging="360"/>
      </w:pPr>
      <w:rPr>
        <w:rFonts w:ascii="Calibri" w:hAnsi="Calibri" w:cs="Calibr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7B4168"/>
    <w:multiLevelType w:val="multilevel"/>
    <w:tmpl w:val="D2882184"/>
    <w:lvl w:ilvl="0">
      <w:start w:val="1"/>
      <w:numFmt w:val="lowerLetter"/>
      <w:lvlText w:val="%1)"/>
      <w:lvlJc w:val="left"/>
      <w:pPr>
        <w:ind w:left="1080" w:hanging="360"/>
      </w:pPr>
    </w:lvl>
    <w:lvl w:ilvl="1">
      <w:start w:val="1"/>
      <w:numFmt w:val="lowerLetter"/>
      <w:lvlText w:val="%2."/>
      <w:lvlJc w:val="left"/>
      <w:pPr>
        <w:ind w:left="928"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3462B36"/>
    <w:multiLevelType w:val="multilevel"/>
    <w:tmpl w:val="CD9C5DF8"/>
    <w:lvl w:ilvl="0">
      <w:start w:val="1"/>
      <w:numFmt w:val="decimal"/>
      <w:lvlText w:val="%1)"/>
      <w:lvlJc w:val="left"/>
      <w:pPr>
        <w:ind w:left="1150" w:hanging="360"/>
      </w:pPr>
    </w:lvl>
    <w:lvl w:ilvl="1">
      <w:start w:val="1"/>
      <w:numFmt w:val="lowerLetter"/>
      <w:lvlText w:val="%2)"/>
      <w:lvlJc w:val="left"/>
      <w:pPr>
        <w:ind w:left="1870" w:hanging="360"/>
      </w:pPr>
    </w:lvl>
    <w:lvl w:ilvl="2">
      <w:start w:val="1"/>
      <w:numFmt w:val="lowerRoman"/>
      <w:lvlText w:val="%3."/>
      <w:lvlJc w:val="right"/>
      <w:pPr>
        <w:ind w:left="2590" w:hanging="180"/>
      </w:pPr>
    </w:lvl>
    <w:lvl w:ilvl="3">
      <w:start w:val="1"/>
      <w:numFmt w:val="decimal"/>
      <w:lvlText w:val="%4."/>
      <w:lvlJc w:val="left"/>
      <w:pPr>
        <w:ind w:left="3310" w:hanging="360"/>
      </w:pPr>
    </w:lvl>
    <w:lvl w:ilvl="4">
      <w:start w:val="1"/>
      <w:numFmt w:val="lowerLetter"/>
      <w:lvlText w:val="%5."/>
      <w:lvlJc w:val="left"/>
      <w:pPr>
        <w:ind w:left="4030" w:hanging="360"/>
      </w:pPr>
    </w:lvl>
    <w:lvl w:ilvl="5">
      <w:start w:val="1"/>
      <w:numFmt w:val="lowerRoman"/>
      <w:lvlText w:val="%6."/>
      <w:lvlJc w:val="right"/>
      <w:pPr>
        <w:ind w:left="4750" w:hanging="180"/>
      </w:pPr>
    </w:lvl>
    <w:lvl w:ilvl="6">
      <w:start w:val="1"/>
      <w:numFmt w:val="decimal"/>
      <w:lvlText w:val="%7."/>
      <w:lvlJc w:val="left"/>
      <w:pPr>
        <w:ind w:left="5470" w:hanging="360"/>
      </w:pPr>
    </w:lvl>
    <w:lvl w:ilvl="7">
      <w:start w:val="1"/>
      <w:numFmt w:val="lowerLetter"/>
      <w:lvlText w:val="%8."/>
      <w:lvlJc w:val="left"/>
      <w:pPr>
        <w:ind w:left="6190" w:hanging="360"/>
      </w:pPr>
    </w:lvl>
    <w:lvl w:ilvl="8">
      <w:start w:val="1"/>
      <w:numFmt w:val="lowerRoman"/>
      <w:lvlText w:val="%9."/>
      <w:lvlJc w:val="right"/>
      <w:pPr>
        <w:ind w:left="6910" w:hanging="180"/>
      </w:pPr>
    </w:lvl>
  </w:abstractNum>
  <w:abstractNum w:abstractNumId="12">
    <w:nsid w:val="17E55DCB"/>
    <w:multiLevelType w:val="multilevel"/>
    <w:tmpl w:val="F1920B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18884A74"/>
    <w:multiLevelType w:val="multilevel"/>
    <w:tmpl w:val="01988BE4"/>
    <w:lvl w:ilvl="0">
      <w:start w:val="1"/>
      <w:numFmt w:val="decimal"/>
      <w:lvlText w:val="%1)"/>
      <w:lvlJc w:val="left"/>
      <w:pPr>
        <w:ind w:left="1060" w:hanging="360"/>
      </w:pPr>
    </w:lvl>
    <w:lvl w:ilvl="1">
      <w:start w:val="1"/>
      <w:numFmt w:val="decimal"/>
      <w:lvlText w:val="%2)"/>
      <w:lvlJc w:val="left"/>
      <w:pPr>
        <w:ind w:left="786"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4">
    <w:nsid w:val="192F5D4B"/>
    <w:multiLevelType w:val="multilevel"/>
    <w:tmpl w:val="BACE10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1B6E019B"/>
    <w:multiLevelType w:val="multilevel"/>
    <w:tmpl w:val="8FE4A738"/>
    <w:lvl w:ilvl="0">
      <w:start w:val="1"/>
      <w:numFmt w:val="decimal"/>
      <w:lvlText w:val="%1)"/>
      <w:lvlJc w:val="left"/>
      <w:pPr>
        <w:ind w:left="1060" w:hanging="360"/>
      </w:pPr>
    </w:lvl>
    <w:lvl w:ilvl="1">
      <w:start w:val="1"/>
      <w:numFmt w:val="decimal"/>
      <w:lvlText w:val="%2)"/>
      <w:lvlJc w:val="left"/>
      <w:pPr>
        <w:ind w:left="786"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6">
    <w:nsid w:val="1E8747CE"/>
    <w:multiLevelType w:val="multilevel"/>
    <w:tmpl w:val="F74824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1F6F2434"/>
    <w:multiLevelType w:val="multilevel"/>
    <w:tmpl w:val="3BE2A2F8"/>
    <w:lvl w:ilvl="0">
      <w:start w:val="1"/>
      <w:numFmt w:val="decimal"/>
      <w:lvlText w:val="%1)"/>
      <w:lvlJc w:val="left"/>
      <w:pPr>
        <w:ind w:left="1420" w:hanging="360"/>
      </w:pPr>
    </w:lvl>
    <w:lvl w:ilvl="1">
      <w:start w:val="1"/>
      <w:numFmt w:val="decimal"/>
      <w:lvlText w:val="%2)"/>
      <w:lvlJc w:val="left"/>
      <w:pPr>
        <w:ind w:left="786"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8">
    <w:nsid w:val="1FE25103"/>
    <w:multiLevelType w:val="multilevel"/>
    <w:tmpl w:val="4DCA8DBE"/>
    <w:lvl w:ilvl="0">
      <w:start w:val="1"/>
      <w:numFmt w:val="decimal"/>
      <w:lvlText w:val="%1."/>
      <w:lvlJc w:val="left"/>
      <w:pPr>
        <w:tabs>
          <w:tab w:val="num" w:pos="360"/>
        </w:tabs>
        <w:ind w:left="360" w:hanging="360"/>
      </w:pPr>
      <w:rPr>
        <w:rFonts w:ascii="Calibri" w:hAnsi="Calibri"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23830937"/>
    <w:multiLevelType w:val="multilevel"/>
    <w:tmpl w:val="44CA7BC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nsid w:val="25C770E1"/>
    <w:multiLevelType w:val="multilevel"/>
    <w:tmpl w:val="4B80FF0C"/>
    <w:lvl w:ilvl="0">
      <w:start w:val="1"/>
      <w:numFmt w:val="decimal"/>
      <w:lvlText w:val="%1)"/>
      <w:lvlJc w:val="left"/>
      <w:pPr>
        <w:tabs>
          <w:tab w:val="num" w:pos="720"/>
        </w:tabs>
        <w:ind w:left="720" w:hanging="360"/>
      </w:pPr>
      <w:rPr>
        <w:rFonts w:ascii="Calibri" w:hAnsi="Calibri"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65C422D"/>
    <w:multiLevelType w:val="multilevel"/>
    <w:tmpl w:val="1AE08638"/>
    <w:lvl w:ilvl="0">
      <w:start w:val="1"/>
      <w:numFmt w:val="decimal"/>
      <w:lvlText w:val="%1)"/>
      <w:lvlJc w:val="left"/>
      <w:pPr>
        <w:ind w:left="1080" w:hanging="360"/>
      </w:pPr>
      <w:rPr>
        <w:rFonts w:ascii="Calibri" w:hAnsi="Calibri" w:cs="Calibri"/>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27786BAD"/>
    <w:multiLevelType w:val="multilevel"/>
    <w:tmpl w:val="5830C28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27830A27"/>
    <w:multiLevelType w:val="multilevel"/>
    <w:tmpl w:val="53ECFECC"/>
    <w:lvl w:ilvl="0">
      <w:start w:val="1"/>
      <w:numFmt w:val="lowerLetter"/>
      <w:lvlText w:val="%1)"/>
      <w:lvlJc w:val="left"/>
      <w:pPr>
        <w:ind w:left="720" w:hanging="360"/>
      </w:pPr>
    </w:lvl>
    <w:lvl w:ilvl="1">
      <w:start w:val="1"/>
      <w:numFmt w:val="lowerLetter"/>
      <w:lvlText w:val="%2)"/>
      <w:lvlJc w:val="left"/>
      <w:pPr>
        <w:ind w:left="1440" w:hanging="360"/>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9E20247"/>
    <w:multiLevelType w:val="multilevel"/>
    <w:tmpl w:val="010440C2"/>
    <w:lvl w:ilvl="0">
      <w:start w:val="1"/>
      <w:numFmt w:val="decimal"/>
      <w:lvlText w:val="%1)"/>
      <w:lvlJc w:val="left"/>
      <w:pPr>
        <w:ind w:left="1060" w:hanging="360"/>
      </w:pPr>
    </w:lvl>
    <w:lvl w:ilvl="1">
      <w:start w:val="1"/>
      <w:numFmt w:val="decimal"/>
      <w:lvlText w:val="%2)"/>
      <w:lvlJc w:val="left"/>
      <w:pPr>
        <w:ind w:left="786"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5">
    <w:nsid w:val="2D930E60"/>
    <w:multiLevelType w:val="multilevel"/>
    <w:tmpl w:val="51745F80"/>
    <w:lvl w:ilvl="0">
      <w:start w:val="1"/>
      <w:numFmt w:val="decimal"/>
      <w:lvlText w:val="%1)"/>
      <w:lvlJc w:val="left"/>
      <w:pPr>
        <w:ind w:left="1165" w:hanging="360"/>
      </w:pPr>
      <w:rPr>
        <w:rFonts w:ascii="Calibri" w:hAnsi="Calibri" w:cs="Times New Roman"/>
        <w:color w:val="auto"/>
        <w:sz w:val="22"/>
      </w:rPr>
    </w:lvl>
    <w:lvl w:ilvl="1">
      <w:start w:val="1"/>
      <w:numFmt w:val="lowerLetter"/>
      <w:lvlText w:val="%2."/>
      <w:lvlJc w:val="left"/>
      <w:pPr>
        <w:ind w:left="1885" w:hanging="360"/>
      </w:pPr>
    </w:lvl>
    <w:lvl w:ilvl="2">
      <w:start w:val="1"/>
      <w:numFmt w:val="lowerRoman"/>
      <w:lvlText w:val="%3."/>
      <w:lvlJc w:val="right"/>
      <w:pPr>
        <w:ind w:left="2605" w:hanging="180"/>
      </w:pPr>
    </w:lvl>
    <w:lvl w:ilvl="3">
      <w:start w:val="1"/>
      <w:numFmt w:val="decimal"/>
      <w:lvlText w:val="%4."/>
      <w:lvlJc w:val="left"/>
      <w:pPr>
        <w:ind w:left="3325" w:hanging="360"/>
      </w:pPr>
    </w:lvl>
    <w:lvl w:ilvl="4">
      <w:start w:val="1"/>
      <w:numFmt w:val="lowerLetter"/>
      <w:lvlText w:val="%5."/>
      <w:lvlJc w:val="left"/>
      <w:pPr>
        <w:ind w:left="4045" w:hanging="360"/>
      </w:pPr>
    </w:lvl>
    <w:lvl w:ilvl="5">
      <w:start w:val="1"/>
      <w:numFmt w:val="lowerRoman"/>
      <w:lvlText w:val="%6."/>
      <w:lvlJc w:val="right"/>
      <w:pPr>
        <w:ind w:left="4765" w:hanging="180"/>
      </w:pPr>
    </w:lvl>
    <w:lvl w:ilvl="6">
      <w:start w:val="1"/>
      <w:numFmt w:val="decimal"/>
      <w:lvlText w:val="%7."/>
      <w:lvlJc w:val="left"/>
      <w:pPr>
        <w:ind w:left="5485" w:hanging="360"/>
      </w:pPr>
    </w:lvl>
    <w:lvl w:ilvl="7">
      <w:start w:val="1"/>
      <w:numFmt w:val="lowerLetter"/>
      <w:lvlText w:val="%8."/>
      <w:lvlJc w:val="left"/>
      <w:pPr>
        <w:ind w:left="6205" w:hanging="360"/>
      </w:pPr>
    </w:lvl>
    <w:lvl w:ilvl="8">
      <w:start w:val="1"/>
      <w:numFmt w:val="lowerRoman"/>
      <w:lvlText w:val="%9."/>
      <w:lvlJc w:val="right"/>
      <w:pPr>
        <w:ind w:left="6925" w:hanging="180"/>
      </w:pPr>
    </w:lvl>
  </w:abstractNum>
  <w:abstractNum w:abstractNumId="26">
    <w:nsid w:val="2F3E179B"/>
    <w:multiLevelType w:val="multilevel"/>
    <w:tmpl w:val="8E666DA4"/>
    <w:lvl w:ilvl="0">
      <w:start w:val="1"/>
      <w:numFmt w:val="decimal"/>
      <w:lvlText w:val="%1."/>
      <w:lvlJc w:val="left"/>
      <w:pPr>
        <w:tabs>
          <w:tab w:val="num" w:pos="360"/>
        </w:tabs>
        <w:ind w:left="360" w:hanging="360"/>
      </w:pPr>
      <w:rPr>
        <w:rFonts w:ascii="Calibri" w:hAnsi="Calibri"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2F69175F"/>
    <w:multiLevelType w:val="multilevel"/>
    <w:tmpl w:val="97D692F0"/>
    <w:lvl w:ilvl="0">
      <w:start w:val="1"/>
      <w:numFmt w:val="decimal"/>
      <w:lvlText w:val="%1."/>
      <w:lvlJc w:val="left"/>
      <w:pPr>
        <w:tabs>
          <w:tab w:val="num" w:pos="360"/>
        </w:tabs>
        <w:ind w:left="360" w:hanging="360"/>
      </w:pPr>
      <w:rPr>
        <w:rFonts w:ascii="Calibri" w:hAnsi="Calibri" w:cs="Times New Roman"/>
        <w:b w:val="0"/>
      </w:rPr>
    </w:lvl>
    <w:lvl w:ilvl="1">
      <w:start w:val="1"/>
      <w:numFmt w:val="lowerLetter"/>
      <w:lvlText w:val="%2)"/>
      <w:lvlJc w:val="left"/>
      <w:pPr>
        <w:tabs>
          <w:tab w:val="num" w:pos="360"/>
        </w:tabs>
        <w:ind w:left="360" w:firstLine="0"/>
      </w:pPr>
      <w:rPr>
        <w:rFonts w:cs="Antique Olive"/>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309452D3"/>
    <w:multiLevelType w:val="multilevel"/>
    <w:tmpl w:val="771C06D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3246551B"/>
    <w:multiLevelType w:val="multilevel"/>
    <w:tmpl w:val="60D43A70"/>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hAnsi="Calibri"/>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2C84FB1"/>
    <w:multiLevelType w:val="multilevel"/>
    <w:tmpl w:val="DE0609B2"/>
    <w:lvl w:ilvl="0">
      <w:start w:val="1"/>
      <w:numFmt w:val="decimal"/>
      <w:lvlText w:val="%1."/>
      <w:lvlJc w:val="left"/>
      <w:pPr>
        <w:tabs>
          <w:tab w:val="num" w:pos="360"/>
        </w:tabs>
        <w:ind w:left="360" w:hanging="360"/>
      </w:pPr>
      <w:rPr>
        <w:rFonts w:ascii="Calibri" w:hAnsi="Calibri"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33EE006E"/>
    <w:multiLevelType w:val="multilevel"/>
    <w:tmpl w:val="70D060CE"/>
    <w:lvl w:ilvl="0">
      <w:start w:val="1"/>
      <w:numFmt w:val="decimal"/>
      <w:lvlText w:val="%1."/>
      <w:lvlJc w:val="left"/>
      <w:pPr>
        <w:tabs>
          <w:tab w:val="num" w:pos="360"/>
        </w:tabs>
        <w:ind w:left="360" w:hanging="360"/>
      </w:pPr>
      <w:rPr>
        <w:rFonts w:ascii="Calibri" w:hAnsi="Calibri" w:cs="Times New Roman"/>
        <w:b w:val="0"/>
        <w:bCs w:val="0"/>
      </w:rPr>
    </w:lvl>
    <w:lvl w:ilvl="1">
      <w:start w:val="1"/>
      <w:numFmt w:val="decimal"/>
      <w:lvlText w:val="%2)"/>
      <w:lvlJc w:val="left"/>
      <w:pPr>
        <w:tabs>
          <w:tab w:val="num" w:pos="786"/>
        </w:tabs>
        <w:ind w:left="786"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nsid w:val="3BBF3B9B"/>
    <w:multiLevelType w:val="multilevel"/>
    <w:tmpl w:val="152EF84E"/>
    <w:lvl w:ilvl="0">
      <w:start w:val="1"/>
      <w:numFmt w:val="decimal"/>
      <w:lvlText w:val="%1."/>
      <w:lvlJc w:val="left"/>
      <w:pPr>
        <w:ind w:left="720" w:hanging="360"/>
      </w:pPr>
      <w:rPr>
        <w:rFonts w:ascii="Calibri" w:hAnsi="Calibri" w:cs="Times New Roman"/>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D1F17B2"/>
    <w:multiLevelType w:val="multilevel"/>
    <w:tmpl w:val="53F4493E"/>
    <w:lvl w:ilvl="0">
      <w:start w:val="1"/>
      <w:numFmt w:val="decimal"/>
      <w:lvlText w:val="%1)"/>
      <w:lvlJc w:val="left"/>
      <w:pPr>
        <w:ind w:left="720" w:hanging="360"/>
      </w:pPr>
    </w:lvl>
    <w:lvl w:ilvl="1">
      <w:start w:val="1"/>
      <w:numFmt w:val="decimal"/>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E615DDA"/>
    <w:multiLevelType w:val="multilevel"/>
    <w:tmpl w:val="5776BEBA"/>
    <w:lvl w:ilvl="0">
      <w:start w:val="1"/>
      <w:numFmt w:val="decimal"/>
      <w:lvlText w:val="%1."/>
      <w:lvlJc w:val="left"/>
      <w:pPr>
        <w:tabs>
          <w:tab w:val="num" w:pos="360"/>
        </w:tabs>
        <w:ind w:left="360" w:hanging="360"/>
      </w:pPr>
      <w:rPr>
        <w:rFonts w:ascii="Calibri" w:hAnsi="Calibri" w:cs="Times New Roman"/>
      </w:rPr>
    </w:lvl>
    <w:lvl w:ilvl="1">
      <w:start w:val="1"/>
      <w:numFmt w:val="lowerLetter"/>
      <w:lvlText w:val="%2)"/>
      <w:lvlJc w:val="left"/>
      <w:pPr>
        <w:tabs>
          <w:tab w:val="num" w:pos="360"/>
        </w:tabs>
        <w:ind w:left="360" w:firstLine="0"/>
      </w:pPr>
      <w:rPr>
        <w:rFonts w:cs="Antique Olive"/>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nsid w:val="407455D4"/>
    <w:multiLevelType w:val="multilevel"/>
    <w:tmpl w:val="E13673EE"/>
    <w:lvl w:ilvl="0">
      <w:start w:val="1"/>
      <w:numFmt w:val="lowerLetter"/>
      <w:lvlText w:val="%1)"/>
      <w:lvlJc w:val="left"/>
      <w:pPr>
        <w:ind w:left="1440" w:hanging="360"/>
      </w:pPr>
      <w:rPr>
        <w:rFonts w:ascii="Calibri" w:hAnsi="Calibri"/>
        <w:i/>
      </w:rPr>
    </w:lvl>
    <w:lvl w:ilvl="1">
      <w:start w:val="1"/>
      <w:numFmt w:val="decimal"/>
      <w:lvlText w:val="%2)"/>
      <w:lvlJc w:val="left"/>
      <w:pPr>
        <w:ind w:left="1070" w:hanging="360"/>
      </w:pPr>
      <w:rPr>
        <w:rFonts w:ascii="Calibri" w:hAnsi="Calibri" w:cs="Calibri"/>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409726AC"/>
    <w:multiLevelType w:val="multilevel"/>
    <w:tmpl w:val="A99EBABC"/>
    <w:lvl w:ilvl="0">
      <w:start w:val="1"/>
      <w:numFmt w:val="decimal"/>
      <w:lvlText w:val="%1)"/>
      <w:lvlJc w:val="left"/>
      <w:pPr>
        <w:ind w:left="1420" w:hanging="360"/>
      </w:pPr>
    </w:lvl>
    <w:lvl w:ilvl="1">
      <w:start w:val="1"/>
      <w:numFmt w:val="decimal"/>
      <w:lvlText w:val="%2)"/>
      <w:lvlJc w:val="left"/>
      <w:pPr>
        <w:ind w:left="786"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37">
    <w:nsid w:val="422F355A"/>
    <w:multiLevelType w:val="multilevel"/>
    <w:tmpl w:val="078258A8"/>
    <w:lvl w:ilvl="0">
      <w:start w:val="1"/>
      <w:numFmt w:val="lowerLetter"/>
      <w:lvlText w:val="%1)"/>
      <w:lvlJc w:val="left"/>
      <w:pPr>
        <w:ind w:left="1800" w:hanging="360"/>
      </w:pPr>
    </w:lvl>
    <w:lvl w:ilvl="1">
      <w:start w:val="1"/>
      <w:numFmt w:val="lowerLetter"/>
      <w:lvlText w:val="%2)"/>
      <w:lvlJc w:val="left"/>
      <w:pPr>
        <w:ind w:left="1069"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nsid w:val="4284753B"/>
    <w:multiLevelType w:val="multilevel"/>
    <w:tmpl w:val="6B0C15A6"/>
    <w:lvl w:ilvl="0">
      <w:start w:val="1"/>
      <w:numFmt w:val="lowerLetter"/>
      <w:lvlText w:val="%1)"/>
      <w:lvlJc w:val="left"/>
      <w:pPr>
        <w:ind w:left="1069" w:hanging="360"/>
      </w:pPr>
      <w:rPr>
        <w:color w:val="auto"/>
      </w:rPr>
    </w:lvl>
    <w:lvl w:ilvl="1">
      <w:start w:val="1"/>
      <w:numFmt w:val="lowerLetter"/>
      <w:lvlText w:val="%2)"/>
      <w:lvlJc w:val="left"/>
      <w:pPr>
        <w:ind w:left="1495" w:hanging="360"/>
      </w:pPr>
      <w:rPr>
        <w:rFonts w:ascii="Calibri" w:eastAsia="Times New Roman" w:hAnsi="Calibri" w:cs="Times New Roman"/>
        <w:color w:val="auto"/>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42FC7C43"/>
    <w:multiLevelType w:val="multilevel"/>
    <w:tmpl w:val="BF140CAC"/>
    <w:lvl w:ilvl="0">
      <w:start w:val="1"/>
      <w:numFmt w:val="lowerLetter"/>
      <w:lvlText w:val="%1)"/>
      <w:lvlJc w:val="left"/>
      <w:pPr>
        <w:ind w:left="1211" w:hanging="360"/>
      </w:pPr>
      <w:rPr>
        <w:rFonts w:ascii="Calibri" w:hAnsi="Calibri"/>
        <w:color w:val="auto"/>
        <w:sz w:val="22"/>
      </w:rPr>
    </w:lvl>
    <w:lvl w:ilvl="1">
      <w:start w:val="1"/>
      <w:numFmt w:val="decimal"/>
      <w:lvlText w:val="%2)"/>
      <w:lvlJc w:val="left"/>
      <w:pPr>
        <w:ind w:left="786" w:hanging="360"/>
      </w:pPr>
      <w:rPr>
        <w:rFonts w:ascii="Calibri" w:hAnsi="Calibri" w:cs="Calibri"/>
        <w:color w:val="auto"/>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0">
    <w:nsid w:val="43781399"/>
    <w:multiLevelType w:val="multilevel"/>
    <w:tmpl w:val="31FCFEC2"/>
    <w:lvl w:ilvl="0">
      <w:start w:val="1"/>
      <w:numFmt w:val="decimal"/>
      <w:lvlText w:val="%1)"/>
      <w:lvlJc w:val="left"/>
      <w:pPr>
        <w:ind w:left="720" w:hanging="360"/>
      </w:pPr>
      <w:rPr>
        <w:rFonts w:ascii="Calibri" w:hAnsi="Calibri"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3960ACE"/>
    <w:multiLevelType w:val="multilevel"/>
    <w:tmpl w:val="51B4B8C8"/>
    <w:lvl w:ilvl="0">
      <w:start w:val="1"/>
      <w:numFmt w:val="decimal"/>
      <w:lvlText w:val="%1."/>
      <w:lvlJc w:val="left"/>
      <w:pPr>
        <w:tabs>
          <w:tab w:val="num" w:pos="360"/>
        </w:tabs>
        <w:ind w:left="360" w:hanging="360"/>
      </w:pPr>
      <w:rPr>
        <w:rFonts w:ascii="Calibri" w:hAnsi="Calibri"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2">
    <w:nsid w:val="44D310B2"/>
    <w:multiLevelType w:val="multilevel"/>
    <w:tmpl w:val="6700D2B6"/>
    <w:lvl w:ilvl="0">
      <w:start w:val="1"/>
      <w:numFmt w:val="decimal"/>
      <w:lvlText w:val="%1)"/>
      <w:lvlJc w:val="left"/>
      <w:pPr>
        <w:ind w:left="1060" w:hanging="360"/>
      </w:pPr>
    </w:lvl>
    <w:lvl w:ilvl="1">
      <w:start w:val="1"/>
      <w:numFmt w:val="decimal"/>
      <w:lvlText w:val="%2)"/>
      <w:lvlJc w:val="left"/>
      <w:pPr>
        <w:ind w:left="786"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3">
    <w:nsid w:val="44DC67C0"/>
    <w:multiLevelType w:val="multilevel"/>
    <w:tmpl w:val="0FE87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6032F69"/>
    <w:multiLevelType w:val="multilevel"/>
    <w:tmpl w:val="FD368D7C"/>
    <w:lvl w:ilvl="0">
      <w:start w:val="1"/>
      <w:numFmt w:val="decimal"/>
      <w:lvlText w:val="%1)"/>
      <w:lvlJc w:val="left"/>
      <w:pPr>
        <w:ind w:left="72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6987105"/>
    <w:multiLevelType w:val="multilevel"/>
    <w:tmpl w:val="D700BAD6"/>
    <w:lvl w:ilvl="0">
      <w:start w:val="1"/>
      <w:numFmt w:val="decimal"/>
      <w:lvlText w:val="%1."/>
      <w:lvlJc w:val="left"/>
      <w:pPr>
        <w:ind w:left="720" w:hanging="360"/>
      </w:pPr>
      <w:rPr>
        <w:rFonts w:ascii="Calibri" w:hAnsi="Calibri" w:cs="Times New Roman"/>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AA43238"/>
    <w:multiLevelType w:val="multilevel"/>
    <w:tmpl w:val="A51ED9F0"/>
    <w:lvl w:ilvl="0">
      <w:start w:val="1"/>
      <w:numFmt w:val="lowerLetter"/>
      <w:lvlText w:val="%1)"/>
      <w:lvlJc w:val="left"/>
      <w:pPr>
        <w:ind w:left="1069" w:hanging="360"/>
      </w:pPr>
    </w:lvl>
    <w:lvl w:ilvl="1">
      <w:start w:val="1"/>
      <w:numFmt w:val="decimal"/>
      <w:lvlText w:val="%2)"/>
      <w:lvlJc w:val="left"/>
      <w:pPr>
        <w:ind w:left="786" w:hanging="360"/>
      </w:pPr>
      <w:rPr>
        <w:rFonts w:ascii="Calibri" w:eastAsia="Bliss 2 Regular" w:hAnsi="Calibri"/>
        <w:color w:val="auto"/>
        <w:sz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4D405F6F"/>
    <w:multiLevelType w:val="multilevel"/>
    <w:tmpl w:val="BCA4894A"/>
    <w:lvl w:ilvl="0">
      <w:start w:val="1"/>
      <w:numFmt w:val="decimal"/>
      <w:lvlText w:val="%1."/>
      <w:lvlJc w:val="left"/>
      <w:pPr>
        <w:tabs>
          <w:tab w:val="num" w:pos="360"/>
        </w:tabs>
        <w:ind w:left="360" w:hanging="360"/>
      </w:pPr>
      <w:rPr>
        <w:rFonts w:ascii="Calibri" w:hAnsi="Calibri"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8">
    <w:nsid w:val="4F4557DC"/>
    <w:multiLevelType w:val="multilevel"/>
    <w:tmpl w:val="9E0EF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FCB708C"/>
    <w:multiLevelType w:val="multilevel"/>
    <w:tmpl w:val="088C3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1377B37"/>
    <w:multiLevelType w:val="multilevel"/>
    <w:tmpl w:val="62FCF900"/>
    <w:lvl w:ilvl="0">
      <w:start w:val="1"/>
      <w:numFmt w:val="lowerLetter"/>
      <w:lvlText w:val="%1)"/>
      <w:lvlJc w:val="left"/>
      <w:pPr>
        <w:ind w:left="1495" w:hanging="360"/>
      </w:pPr>
      <w:rPr>
        <w:rFonts w:ascii="Calibri" w:hAnsi="Calibri"/>
        <w:b w:val="0"/>
        <w:i/>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1">
    <w:nsid w:val="51F2785C"/>
    <w:multiLevelType w:val="multilevel"/>
    <w:tmpl w:val="5D9C88EE"/>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2E277C8"/>
    <w:multiLevelType w:val="multilevel"/>
    <w:tmpl w:val="1FF8C228"/>
    <w:lvl w:ilvl="0">
      <w:start w:val="1"/>
      <w:numFmt w:val="decimal"/>
      <w:lvlText w:val="%1)"/>
      <w:lvlJc w:val="left"/>
      <w:pPr>
        <w:ind w:left="1060" w:hanging="360"/>
      </w:pPr>
    </w:lvl>
    <w:lvl w:ilvl="1">
      <w:start w:val="1"/>
      <w:numFmt w:val="decimal"/>
      <w:lvlText w:val="%2)"/>
      <w:lvlJc w:val="left"/>
      <w:pPr>
        <w:ind w:left="786"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53">
    <w:nsid w:val="542F4B1A"/>
    <w:multiLevelType w:val="multilevel"/>
    <w:tmpl w:val="EE8AB09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4">
    <w:nsid w:val="57273C29"/>
    <w:multiLevelType w:val="multilevel"/>
    <w:tmpl w:val="5376562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360"/>
        </w:tabs>
        <w:ind w:left="360" w:hanging="360"/>
      </w:pPr>
      <w:rPr>
        <w:rFonts w:eastAsia="Times New Roman" w:cs="Calibri"/>
        <w:b w:val="0"/>
        <w:color w:val="000000"/>
      </w:rPr>
    </w:lvl>
    <w:lvl w:ilvl="2">
      <w:start w:val="1"/>
      <w:numFmt w:val="bullet"/>
      <w:lvlText w:val=""/>
      <w:lvlJc w:val="left"/>
      <w:pPr>
        <w:tabs>
          <w:tab w:val="num" w:pos="720"/>
        </w:tabs>
        <w:ind w:left="720" w:hanging="360"/>
      </w:pPr>
      <w:rPr>
        <w:rFonts w:ascii="Symbol" w:hAnsi="Symbol" w:cs="Symbol" w:hint="default"/>
      </w:rPr>
    </w:lvl>
    <w:lvl w:ilvl="3">
      <w:start w:val="1"/>
      <w:numFmt w:val="lowerLetter"/>
      <w:lvlText w:val="%4)"/>
      <w:lvlJc w:val="left"/>
      <w:pPr>
        <w:ind w:left="644" w:hanging="360"/>
      </w:pPr>
      <w:rPr>
        <w:rFonts w:ascii="Calibri" w:hAnsi="Calibri"/>
        <w:b w:val="0"/>
        <w:i/>
      </w:rPr>
    </w:lvl>
    <w:lvl w:ilvl="4">
      <w:start w:val="2"/>
      <w:numFmt w:val="lowerLetter"/>
      <w:lvlText w:val="%5)"/>
      <w:lvlJc w:val="left"/>
      <w:pPr>
        <w:ind w:left="2520" w:hanging="360"/>
      </w:p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55">
    <w:nsid w:val="57E117AC"/>
    <w:multiLevelType w:val="multilevel"/>
    <w:tmpl w:val="8D10419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6">
    <w:nsid w:val="590856F0"/>
    <w:multiLevelType w:val="multilevel"/>
    <w:tmpl w:val="100E64DA"/>
    <w:lvl w:ilvl="0">
      <w:start w:val="1"/>
      <w:numFmt w:val="decimal"/>
      <w:lvlText w:val="%1."/>
      <w:lvlJc w:val="left"/>
      <w:pPr>
        <w:ind w:left="720" w:hanging="360"/>
      </w:pPr>
    </w:lvl>
    <w:lvl w:ilvl="1">
      <w:start w:val="1"/>
      <w:numFmt w:val="decimal"/>
      <w:lvlText w:val="%2)"/>
      <w:lvlJc w:val="left"/>
      <w:pPr>
        <w:ind w:left="1440" w:hanging="360"/>
      </w:pPr>
      <w:rPr>
        <w:rFonts w:eastAsia="Bliss 2 Regular"/>
        <w:color w:val="CE181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D571DB1"/>
    <w:multiLevelType w:val="multilevel"/>
    <w:tmpl w:val="B1C205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nsid w:val="5FB734F8"/>
    <w:multiLevelType w:val="hybridMultilevel"/>
    <w:tmpl w:val="1D5E2224"/>
    <w:lvl w:ilvl="0" w:tplc="ACE2DFA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69AD5047"/>
    <w:multiLevelType w:val="multilevel"/>
    <w:tmpl w:val="E81041E6"/>
    <w:lvl w:ilvl="0">
      <w:start w:val="1"/>
      <w:numFmt w:val="decimal"/>
      <w:lvlText w:val="%1)"/>
      <w:lvlJc w:val="left"/>
      <w:pPr>
        <w:ind w:left="1060" w:hanging="360"/>
      </w:pPr>
    </w:lvl>
    <w:lvl w:ilvl="1">
      <w:start w:val="1"/>
      <w:numFmt w:val="decimal"/>
      <w:lvlText w:val="%2)"/>
      <w:lvlJc w:val="left"/>
      <w:pPr>
        <w:ind w:left="786"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0">
    <w:nsid w:val="6DD272B2"/>
    <w:multiLevelType w:val="multilevel"/>
    <w:tmpl w:val="C338C280"/>
    <w:lvl w:ilvl="0">
      <w:start w:val="1"/>
      <w:numFmt w:val="decimal"/>
      <w:lvlText w:val="%1)"/>
      <w:lvlJc w:val="left"/>
      <w:pPr>
        <w:ind w:left="1780" w:hanging="360"/>
      </w:pPr>
    </w:lvl>
    <w:lvl w:ilvl="1">
      <w:start w:val="1"/>
      <w:numFmt w:val="decimal"/>
      <w:lvlText w:val="%2)"/>
      <w:lvlJc w:val="left"/>
      <w:pPr>
        <w:ind w:left="786"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61">
    <w:nsid w:val="74AF269E"/>
    <w:multiLevelType w:val="multilevel"/>
    <w:tmpl w:val="76DEAB9E"/>
    <w:lvl w:ilvl="0">
      <w:start w:val="1"/>
      <w:numFmt w:val="decimal"/>
      <w:lvlText w:val="%1)"/>
      <w:lvlJc w:val="left"/>
      <w:pPr>
        <w:ind w:left="720" w:hanging="360"/>
      </w:pPr>
      <w:rPr>
        <w:rFonts w:ascii="Calibri" w:hAnsi="Calibri"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563250F"/>
    <w:multiLevelType w:val="multilevel"/>
    <w:tmpl w:val="E5965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9EC1CCE"/>
    <w:multiLevelType w:val="multilevel"/>
    <w:tmpl w:val="7CD8CCEE"/>
    <w:lvl w:ilvl="0">
      <w:start w:val="1"/>
      <w:numFmt w:val="lowerLetter"/>
      <w:lvlText w:val="%1)"/>
      <w:lvlJc w:val="left"/>
      <w:pPr>
        <w:ind w:left="1069" w:hanging="360"/>
      </w:pPr>
      <w:rPr>
        <w:rFonts w:ascii="Calibri" w:hAnsi="Calibri"/>
        <w:color w:val="auto"/>
      </w:rPr>
    </w:lvl>
    <w:lvl w:ilvl="1">
      <w:start w:val="1"/>
      <w:numFmt w:val="decimal"/>
      <w:lvlText w:val="%2)"/>
      <w:lvlJc w:val="left"/>
      <w:pPr>
        <w:ind w:left="786" w:hanging="360"/>
      </w:pPr>
      <w:rPr>
        <w:rFonts w:ascii="Calibri" w:hAnsi="Calibri"/>
        <w:color w:val="auto"/>
        <w:sz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nsid w:val="7CE37621"/>
    <w:multiLevelType w:val="multilevel"/>
    <w:tmpl w:val="2408ACC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5">
    <w:nsid w:val="7F0066B5"/>
    <w:multiLevelType w:val="multilevel"/>
    <w:tmpl w:val="EB30182A"/>
    <w:lvl w:ilvl="0">
      <w:start w:val="1"/>
      <w:numFmt w:val="decimal"/>
      <w:lvlText w:val="%1."/>
      <w:lvlJc w:val="left"/>
      <w:pPr>
        <w:tabs>
          <w:tab w:val="num" w:pos="360"/>
        </w:tabs>
        <w:ind w:left="360" w:hanging="360"/>
      </w:pPr>
      <w:rPr>
        <w:rFonts w:ascii="Calibri" w:hAnsi="Calibri" w:cs="Times New Roman"/>
        <w:b/>
        <w:i w:val="0"/>
        <w:color w:val="auto"/>
        <w:sz w:val="22"/>
        <w:szCs w:val="22"/>
      </w:rPr>
    </w:lvl>
    <w:lvl w:ilvl="1">
      <w:start w:val="1"/>
      <w:numFmt w:val="lowerLetter"/>
      <w:lvlText w:val="%2)"/>
      <w:lvlJc w:val="left"/>
      <w:pPr>
        <w:tabs>
          <w:tab w:val="num" w:pos="426"/>
        </w:tabs>
        <w:ind w:left="426" w:firstLine="0"/>
      </w:pPr>
      <w:rPr>
        <w:rFonts w:ascii="Calibri" w:hAnsi="Calibri" w:cs="Antique Olive"/>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4"/>
  </w:num>
  <w:num w:numId="2">
    <w:abstractNumId w:val="65"/>
  </w:num>
  <w:num w:numId="3">
    <w:abstractNumId w:val="41"/>
  </w:num>
  <w:num w:numId="4">
    <w:abstractNumId w:val="27"/>
  </w:num>
  <w:num w:numId="5">
    <w:abstractNumId w:val="34"/>
  </w:num>
  <w:num w:numId="6">
    <w:abstractNumId w:val="31"/>
  </w:num>
  <w:num w:numId="7">
    <w:abstractNumId w:val="7"/>
  </w:num>
  <w:num w:numId="8">
    <w:abstractNumId w:val="18"/>
  </w:num>
  <w:num w:numId="9">
    <w:abstractNumId w:val="20"/>
  </w:num>
  <w:num w:numId="10">
    <w:abstractNumId w:val="6"/>
  </w:num>
  <w:num w:numId="11">
    <w:abstractNumId w:val="49"/>
  </w:num>
  <w:num w:numId="12">
    <w:abstractNumId w:val="14"/>
  </w:num>
  <w:num w:numId="13">
    <w:abstractNumId w:val="62"/>
  </w:num>
  <w:num w:numId="14">
    <w:abstractNumId w:val="3"/>
  </w:num>
  <w:num w:numId="15">
    <w:abstractNumId w:val="21"/>
  </w:num>
  <w:num w:numId="16">
    <w:abstractNumId w:val="50"/>
  </w:num>
  <w:num w:numId="17">
    <w:abstractNumId w:val="2"/>
  </w:num>
  <w:num w:numId="18">
    <w:abstractNumId w:val="51"/>
  </w:num>
  <w:num w:numId="19">
    <w:abstractNumId w:val="57"/>
  </w:num>
  <w:num w:numId="20">
    <w:abstractNumId w:val="4"/>
  </w:num>
  <w:num w:numId="21">
    <w:abstractNumId w:val="43"/>
  </w:num>
  <w:num w:numId="22">
    <w:abstractNumId w:val="48"/>
  </w:num>
  <w:num w:numId="23">
    <w:abstractNumId w:val="61"/>
  </w:num>
  <w:num w:numId="24">
    <w:abstractNumId w:val="32"/>
  </w:num>
  <w:num w:numId="25">
    <w:abstractNumId w:val="45"/>
  </w:num>
  <w:num w:numId="26">
    <w:abstractNumId w:val="25"/>
  </w:num>
  <w:num w:numId="27">
    <w:abstractNumId w:val="35"/>
  </w:num>
  <w:num w:numId="28">
    <w:abstractNumId w:val="0"/>
  </w:num>
  <w:num w:numId="29">
    <w:abstractNumId w:val="64"/>
  </w:num>
  <w:num w:numId="30">
    <w:abstractNumId w:val="46"/>
  </w:num>
  <w:num w:numId="31">
    <w:abstractNumId w:val="29"/>
  </w:num>
  <w:num w:numId="32">
    <w:abstractNumId w:val="22"/>
  </w:num>
  <w:num w:numId="33">
    <w:abstractNumId w:val="16"/>
  </w:num>
  <w:num w:numId="34">
    <w:abstractNumId w:val="56"/>
  </w:num>
  <w:num w:numId="35">
    <w:abstractNumId w:val="44"/>
  </w:num>
  <w:num w:numId="36">
    <w:abstractNumId w:val="13"/>
  </w:num>
  <w:num w:numId="37">
    <w:abstractNumId w:val="24"/>
  </w:num>
  <w:num w:numId="38">
    <w:abstractNumId w:val="52"/>
  </w:num>
  <w:num w:numId="39">
    <w:abstractNumId w:val="12"/>
  </w:num>
  <w:num w:numId="40">
    <w:abstractNumId w:val="59"/>
  </w:num>
  <w:num w:numId="41">
    <w:abstractNumId w:val="39"/>
  </w:num>
  <w:num w:numId="42">
    <w:abstractNumId w:val="15"/>
  </w:num>
  <w:num w:numId="43">
    <w:abstractNumId w:val="42"/>
  </w:num>
  <w:num w:numId="44">
    <w:abstractNumId w:val="1"/>
  </w:num>
  <w:num w:numId="45">
    <w:abstractNumId w:val="36"/>
  </w:num>
  <w:num w:numId="46">
    <w:abstractNumId w:val="17"/>
  </w:num>
  <w:num w:numId="47">
    <w:abstractNumId w:val="40"/>
  </w:num>
  <w:num w:numId="48">
    <w:abstractNumId w:val="8"/>
  </w:num>
  <w:num w:numId="49">
    <w:abstractNumId w:val="10"/>
  </w:num>
  <w:num w:numId="50">
    <w:abstractNumId w:val="9"/>
  </w:num>
  <w:num w:numId="51">
    <w:abstractNumId w:val="63"/>
  </w:num>
  <w:num w:numId="52">
    <w:abstractNumId w:val="33"/>
  </w:num>
  <w:num w:numId="53">
    <w:abstractNumId w:val="11"/>
  </w:num>
  <w:num w:numId="54">
    <w:abstractNumId w:val="23"/>
  </w:num>
  <w:num w:numId="55">
    <w:abstractNumId w:val="38"/>
  </w:num>
  <w:num w:numId="56">
    <w:abstractNumId w:val="30"/>
  </w:num>
  <w:num w:numId="57">
    <w:abstractNumId w:val="26"/>
  </w:num>
  <w:num w:numId="58">
    <w:abstractNumId w:val="47"/>
  </w:num>
  <w:num w:numId="59">
    <w:abstractNumId w:val="28"/>
  </w:num>
  <w:num w:numId="60">
    <w:abstractNumId w:val="55"/>
  </w:num>
  <w:num w:numId="61">
    <w:abstractNumId w:val="53"/>
  </w:num>
  <w:num w:numId="62">
    <w:abstractNumId w:val="5"/>
  </w:num>
  <w:num w:numId="63">
    <w:abstractNumId w:val="60"/>
  </w:num>
  <w:num w:numId="64">
    <w:abstractNumId w:val="19"/>
  </w:num>
  <w:num w:numId="65">
    <w:abstractNumId w:val="37"/>
  </w:num>
  <w:num w:numId="66">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E0"/>
    <w:rsid w:val="002105D1"/>
    <w:rsid w:val="00261CFE"/>
    <w:rsid w:val="00602D63"/>
    <w:rsid w:val="00AE4ABB"/>
    <w:rsid w:val="00B51E86"/>
    <w:rsid w:val="00E63FE0"/>
    <w:rsid w:val="00EB1D3C"/>
    <w:rsid w:val="00EB605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1EE2C-862C-40CB-A9C6-FD643A67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4F24"/>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qFormat/>
    <w:rsid w:val="00684F24"/>
    <w:rPr>
      <w:rFonts w:ascii="Calibri" w:eastAsia="Times New Roman" w:hAnsi="Calibri" w:cs="Times New Roman"/>
    </w:rPr>
  </w:style>
  <w:style w:type="character" w:customStyle="1" w:styleId="Tekstpodstawowy2Znak">
    <w:name w:val="Tekst podstawowy 2 Znak"/>
    <w:link w:val="Tekstpodstawowy2"/>
    <w:qFormat/>
    <w:rsid w:val="00684F24"/>
    <w:rPr>
      <w:rFonts w:ascii="Times New Roman" w:eastAsia="Times New Roman" w:hAnsi="Times New Roman" w:cs="Times New Roman"/>
      <w:sz w:val="24"/>
      <w:szCs w:val="20"/>
    </w:rPr>
  </w:style>
  <w:style w:type="character" w:customStyle="1" w:styleId="StopkaZnak">
    <w:name w:val="Stopka Znak"/>
    <w:link w:val="Stopka"/>
    <w:uiPriority w:val="99"/>
    <w:qFormat/>
    <w:rsid w:val="00B91A38"/>
    <w:rPr>
      <w:rFonts w:ascii="Calibri" w:eastAsia="Times New Roman" w:hAnsi="Calibri" w:cs="Times New Roman"/>
    </w:rPr>
  </w:style>
  <w:style w:type="character" w:customStyle="1" w:styleId="TekstdymkaZnak">
    <w:name w:val="Tekst dymka Znak"/>
    <w:link w:val="Tekstdymka"/>
    <w:uiPriority w:val="99"/>
    <w:semiHidden/>
    <w:qFormat/>
    <w:rsid w:val="009B4F40"/>
    <w:rPr>
      <w:rFonts w:ascii="Tahoma" w:eastAsia="Times New Roman" w:hAnsi="Tahoma" w:cs="Tahoma"/>
      <w:sz w:val="16"/>
      <w:szCs w:val="16"/>
    </w:rPr>
  </w:style>
  <w:style w:type="character" w:customStyle="1" w:styleId="ListLabel1">
    <w:name w:val="ListLabel 1"/>
    <w:qFormat/>
    <w:rPr>
      <w:rFonts w:eastAsia="Times New Roman" w:cs="Calibri"/>
      <w:b w:val="0"/>
      <w:color w:val="000000"/>
    </w:rPr>
  </w:style>
  <w:style w:type="character" w:customStyle="1" w:styleId="ListLabel2">
    <w:name w:val="ListLabel 2"/>
    <w:qFormat/>
    <w:rPr>
      <w:b w:val="0"/>
      <w:i/>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color w:val="000000"/>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color w:val="000000"/>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0"/>
    </w:rPr>
  </w:style>
  <w:style w:type="character" w:customStyle="1" w:styleId="ListLabel26">
    <w:name w:val="ListLabel 26"/>
    <w:qFormat/>
    <w:rPr>
      <w:rFonts w:cs="Antique Olive"/>
      <w:color w:val="000000"/>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Antique Olive"/>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b/>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Antique Olive"/>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Antique Oliv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b/>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Antique Olive"/>
    </w:rPr>
  </w:style>
  <w:style w:type="character" w:customStyle="1" w:styleId="ListLabel90">
    <w:name w:val="ListLabel 90"/>
    <w:qFormat/>
    <w:rPr>
      <w:b/>
      <w:i/>
      <w:color w:val="auto"/>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eastAsia="Times New Roman" w:cs="Calibri"/>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Symbol"/>
    </w:rPr>
  </w:style>
  <w:style w:type="character" w:customStyle="1" w:styleId="ListLabel174">
    <w:name w:val="ListLabel 174"/>
    <w:qFormat/>
    <w:rPr>
      <w:rFonts w:eastAsia="Times New Roman" w:cs="Calibri"/>
      <w:b w:val="0"/>
      <w:color w:val="000000"/>
    </w:rPr>
  </w:style>
  <w:style w:type="character" w:customStyle="1" w:styleId="ListLabel175">
    <w:name w:val="ListLabel 175"/>
    <w:qFormat/>
    <w:rPr>
      <w:rFonts w:cs="Symbol"/>
    </w:rPr>
  </w:style>
  <w:style w:type="character" w:customStyle="1" w:styleId="ListLabel176">
    <w:name w:val="ListLabel 176"/>
    <w:qFormat/>
    <w:rPr>
      <w:b w:val="0"/>
      <w:i/>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color w:val="000000"/>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color w:val="000000"/>
    </w:rPr>
  </w:style>
  <w:style w:type="character" w:customStyle="1" w:styleId="ListLabel191">
    <w:name w:val="ListLabel 191"/>
    <w:qFormat/>
    <w:rPr>
      <w:rFonts w:cs="Antique Olive"/>
      <w:color w:val="000000"/>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Antique Olive"/>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b/>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Antique Olive"/>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Antique Olive"/>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b/>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Antique Olive"/>
    </w:rPr>
  </w:style>
  <w:style w:type="character" w:customStyle="1" w:styleId="ListLabel255">
    <w:name w:val="ListLabel 255"/>
    <w:qFormat/>
    <w:rPr>
      <w:b/>
      <w:i/>
      <w:color w:val="auto"/>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color w:val="CE181E"/>
    </w:rPr>
  </w:style>
  <w:style w:type="character" w:customStyle="1" w:styleId="ListLabel285">
    <w:name w:val="ListLabel 285"/>
    <w:qFormat/>
    <w:rPr>
      <w:rFonts w:cs="Times New Roman"/>
      <w:color w:val="CE181E"/>
    </w:rPr>
  </w:style>
  <w:style w:type="character" w:customStyle="1" w:styleId="ListLabel286">
    <w:name w:val="ListLabel 286"/>
    <w:qFormat/>
    <w:rPr>
      <w:rFonts w:cs="Times New Roman"/>
      <w:color w:val="CE181E"/>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eastAsia="Times New Roman" w:cs="Calibri"/>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niedziel">
    <w:name w:val="nie dziel"/>
    <w:qFormat/>
  </w:style>
  <w:style w:type="character" w:customStyle="1" w:styleId="italic">
    <w:name w:val="# italic"/>
    <w:qFormat/>
    <w:rPr>
      <w:i/>
    </w:rPr>
  </w:style>
  <w:style w:type="character" w:customStyle="1" w:styleId="ListLabel343">
    <w:name w:val="ListLabel 343"/>
    <w:qFormat/>
    <w:rPr>
      <w:rFonts w:cs="Symbol"/>
    </w:rPr>
  </w:style>
  <w:style w:type="character" w:customStyle="1" w:styleId="ListLabel344">
    <w:name w:val="ListLabel 344"/>
    <w:qFormat/>
    <w:rPr>
      <w:rFonts w:eastAsia="Times New Roman" w:cs="Calibri"/>
      <w:b w:val="0"/>
      <w:color w:val="000000"/>
    </w:rPr>
  </w:style>
  <w:style w:type="character" w:customStyle="1" w:styleId="ListLabel345">
    <w:name w:val="ListLabel 345"/>
    <w:qFormat/>
    <w:rPr>
      <w:rFonts w:cs="Symbol"/>
    </w:rPr>
  </w:style>
  <w:style w:type="character" w:customStyle="1" w:styleId="ListLabel346">
    <w:name w:val="ListLabel 346"/>
    <w:qFormat/>
    <w:rPr>
      <w:b w:val="0"/>
      <w:i/>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color w:val="000000"/>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color w:val="000000"/>
    </w:rPr>
  </w:style>
  <w:style w:type="character" w:customStyle="1" w:styleId="ListLabel361">
    <w:name w:val="ListLabel 361"/>
    <w:qFormat/>
    <w:rPr>
      <w:rFonts w:cs="Antique Olive"/>
      <w:color w:val="000000"/>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Antique Olive"/>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b/>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Antique Olive"/>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Antique Olive"/>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b/>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Antique Olive"/>
    </w:rPr>
  </w:style>
  <w:style w:type="character" w:customStyle="1" w:styleId="ListLabel425">
    <w:name w:val="ListLabel 425"/>
    <w:qFormat/>
    <w:rPr>
      <w:b/>
      <w:i/>
      <w:color w:val="auto"/>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eastAsia="Times New Roman" w:cs="Calibri"/>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eastAsia="Times New Roman" w:cs="Calibri"/>
      <w:b w:val="0"/>
      <w:color w:val="000000"/>
    </w:rPr>
  </w:style>
  <w:style w:type="character" w:customStyle="1" w:styleId="ListLabel515">
    <w:name w:val="ListLabel 515"/>
    <w:qFormat/>
    <w:rPr>
      <w:rFonts w:cs="Symbol"/>
    </w:rPr>
  </w:style>
  <w:style w:type="character" w:customStyle="1" w:styleId="ListLabel516">
    <w:name w:val="ListLabel 516"/>
    <w:qFormat/>
    <w:rPr>
      <w:b w:val="0"/>
      <w:i/>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color w:val="000000"/>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color w:val="000000"/>
    </w:rPr>
  </w:style>
  <w:style w:type="character" w:customStyle="1" w:styleId="ListLabel531">
    <w:name w:val="ListLabel 531"/>
    <w:qFormat/>
    <w:rPr>
      <w:rFonts w:cs="Antique Olive"/>
      <w:color w:val="000000"/>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Antique Olive"/>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b/>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Antique Olive"/>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Antique Olive"/>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b/>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Antique Olive"/>
    </w:rPr>
  </w:style>
  <w:style w:type="character" w:customStyle="1" w:styleId="ListLabel595">
    <w:name w:val="ListLabel 595"/>
    <w:qFormat/>
    <w:rPr>
      <w:b/>
      <w:i/>
      <w:color w:val="auto"/>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Times New Roman"/>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cs="Times New Roman"/>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eastAsia="Times New Roman" w:cs="Calibri"/>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bold">
    <w:name w:val="# bold"/>
    <w:qFormat/>
    <w:rPr>
      <w:b/>
    </w:rPr>
  </w:style>
  <w:style w:type="character" w:customStyle="1" w:styleId="ListLabel683">
    <w:name w:val="ListLabel 683"/>
    <w:qFormat/>
    <w:rPr>
      <w:rFonts w:cs="Symbol"/>
    </w:rPr>
  </w:style>
  <w:style w:type="character" w:customStyle="1" w:styleId="ListLabel684">
    <w:name w:val="ListLabel 684"/>
    <w:qFormat/>
    <w:rPr>
      <w:rFonts w:eastAsia="Times New Roman" w:cs="Calibri"/>
      <w:b w:val="0"/>
      <w:color w:val="000000"/>
    </w:rPr>
  </w:style>
  <w:style w:type="character" w:customStyle="1" w:styleId="ListLabel685">
    <w:name w:val="ListLabel 685"/>
    <w:qFormat/>
    <w:rPr>
      <w:rFonts w:cs="Symbol"/>
    </w:rPr>
  </w:style>
  <w:style w:type="character" w:customStyle="1" w:styleId="ListLabel686">
    <w:name w:val="ListLabel 686"/>
    <w:qFormat/>
    <w:rPr>
      <w:b w:val="0"/>
      <w:i/>
    </w:rPr>
  </w:style>
  <w:style w:type="character" w:customStyle="1" w:styleId="ListLabel687">
    <w:name w:val="ListLabel 687"/>
    <w:qFormat/>
    <w:rPr>
      <w:rFonts w:cs="Times New Roman"/>
    </w:rPr>
  </w:style>
  <w:style w:type="character" w:customStyle="1" w:styleId="ListLabel688">
    <w:name w:val="ListLabel 688"/>
    <w:qFormat/>
    <w:rPr>
      <w:rFonts w:cs="Times New Roman"/>
    </w:rPr>
  </w:style>
  <w:style w:type="character" w:customStyle="1" w:styleId="ListLabel689">
    <w:name w:val="ListLabel 689"/>
    <w:qFormat/>
    <w:rPr>
      <w:rFonts w:cs="Times New Roman"/>
    </w:rPr>
  </w:style>
  <w:style w:type="character" w:customStyle="1" w:styleId="ListLabel690">
    <w:name w:val="ListLabel 690"/>
    <w:qFormat/>
    <w:rPr>
      <w:rFonts w:cs="Times New Roman"/>
    </w:rPr>
  </w:style>
  <w:style w:type="character" w:customStyle="1" w:styleId="ListLabel691">
    <w:name w:val="ListLabel 691"/>
    <w:qFormat/>
    <w:rPr>
      <w:rFonts w:cs="Times New Roman"/>
      <w:color w:val="000000"/>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color w:val="000000"/>
    </w:rPr>
  </w:style>
  <w:style w:type="character" w:customStyle="1" w:styleId="ListLabel701">
    <w:name w:val="ListLabel 701"/>
    <w:qFormat/>
    <w:rPr>
      <w:rFonts w:cs="Antique Olive"/>
      <w:color w:val="000000"/>
    </w:rPr>
  </w:style>
  <w:style w:type="character" w:customStyle="1" w:styleId="ListLabel702">
    <w:name w:val="ListLabel 702"/>
    <w:qFormat/>
    <w:rPr>
      <w:rFonts w:cs="Times New Roman"/>
    </w:rPr>
  </w:style>
  <w:style w:type="character" w:customStyle="1" w:styleId="ListLabel703">
    <w:name w:val="ListLabel 703"/>
    <w:qFormat/>
    <w:rPr>
      <w:rFonts w:cs="Times New Roman"/>
    </w:rPr>
  </w:style>
  <w:style w:type="character" w:customStyle="1" w:styleId="ListLabel704">
    <w:name w:val="ListLabel 704"/>
    <w:qFormat/>
    <w:rPr>
      <w:rFonts w:cs="Times New Roman"/>
    </w:rPr>
  </w:style>
  <w:style w:type="character" w:customStyle="1" w:styleId="ListLabel705">
    <w:name w:val="ListLabel 705"/>
    <w:qFormat/>
    <w:rPr>
      <w:rFonts w:cs="Times New Roman"/>
    </w:rPr>
  </w:style>
  <w:style w:type="character" w:customStyle="1" w:styleId="ListLabel706">
    <w:name w:val="ListLabel 706"/>
    <w:qFormat/>
    <w:rPr>
      <w:rFonts w:cs="Times New Roman"/>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ascii="Calibri" w:hAnsi="Calibri" w:cs="Times New Roman"/>
      <w:color w:val="CE181E"/>
      <w:sz w:val="22"/>
      <w:szCs w:val="22"/>
    </w:rPr>
  </w:style>
  <w:style w:type="character" w:customStyle="1" w:styleId="ListLabel710">
    <w:name w:val="ListLabel 710"/>
    <w:qFormat/>
    <w:rPr>
      <w:rFonts w:cs="Antique Olive"/>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character" w:customStyle="1" w:styleId="ListLabel715">
    <w:name w:val="ListLabel 715"/>
    <w:qFormat/>
    <w:rPr>
      <w:rFonts w:cs="Times New Roman"/>
    </w:rPr>
  </w:style>
  <w:style w:type="character" w:customStyle="1" w:styleId="ListLabel716">
    <w:name w:val="ListLabel 716"/>
    <w:qFormat/>
    <w:rPr>
      <w:rFonts w:cs="Times New Roman"/>
    </w:rPr>
  </w:style>
  <w:style w:type="character" w:customStyle="1" w:styleId="ListLabel717">
    <w:name w:val="ListLabel 717"/>
    <w:qFormat/>
    <w:rPr>
      <w:rFonts w:cs="Times New Roman"/>
    </w:rPr>
  </w:style>
  <w:style w:type="character" w:customStyle="1" w:styleId="ListLabel718">
    <w:name w:val="ListLabel 718"/>
    <w:qFormat/>
    <w:rPr>
      <w:rFonts w:cs="Times New Roman"/>
      <w:b/>
    </w:rPr>
  </w:style>
  <w:style w:type="character" w:customStyle="1" w:styleId="ListLabel719">
    <w:name w:val="ListLabel 719"/>
    <w:qFormat/>
    <w:rPr>
      <w:rFonts w:cs="Times New Roman"/>
    </w:rPr>
  </w:style>
  <w:style w:type="character" w:customStyle="1" w:styleId="ListLabel720">
    <w:name w:val="ListLabel 720"/>
    <w:qFormat/>
    <w:rPr>
      <w:rFonts w:cs="Times New Roman"/>
    </w:rPr>
  </w:style>
  <w:style w:type="character" w:customStyle="1" w:styleId="ListLabel721">
    <w:name w:val="ListLabel 721"/>
    <w:qFormat/>
    <w:rPr>
      <w:rFonts w:cs="Times New Roman"/>
    </w:rPr>
  </w:style>
  <w:style w:type="character" w:customStyle="1" w:styleId="ListLabel722">
    <w:name w:val="ListLabel 722"/>
    <w:qFormat/>
    <w:rPr>
      <w:rFonts w:cs="Times New Roman"/>
    </w:rPr>
  </w:style>
  <w:style w:type="character" w:customStyle="1" w:styleId="ListLabel723">
    <w:name w:val="ListLabel 723"/>
    <w:qFormat/>
    <w:rPr>
      <w:rFonts w:cs="Times New Roman"/>
    </w:rPr>
  </w:style>
  <w:style w:type="character" w:customStyle="1" w:styleId="ListLabel724">
    <w:name w:val="ListLabel 724"/>
    <w:qFormat/>
    <w:rPr>
      <w:rFonts w:cs="Times New Roman"/>
    </w:rPr>
  </w:style>
  <w:style w:type="character" w:customStyle="1" w:styleId="ListLabel725">
    <w:name w:val="ListLabel 725"/>
    <w:qFormat/>
    <w:rPr>
      <w:rFonts w:cs="Times New Roman"/>
    </w:rPr>
  </w:style>
  <w:style w:type="character" w:customStyle="1" w:styleId="ListLabel726">
    <w:name w:val="ListLabel 726"/>
    <w:qFormat/>
    <w:rPr>
      <w:rFonts w:cs="Times New Roman"/>
    </w:rPr>
  </w:style>
  <w:style w:type="character" w:customStyle="1" w:styleId="ListLabel727">
    <w:name w:val="ListLabel 727"/>
    <w:qFormat/>
    <w:rPr>
      <w:rFonts w:cs="Times New Roman"/>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cs="Times New Roman"/>
    </w:rPr>
  </w:style>
  <w:style w:type="character" w:customStyle="1" w:styleId="ListLabel733">
    <w:name w:val="ListLabel 733"/>
    <w:qFormat/>
    <w:rPr>
      <w:rFonts w:cs="Times New Roman"/>
    </w:rPr>
  </w:style>
  <w:style w:type="character" w:customStyle="1" w:styleId="ListLabel734">
    <w:name w:val="ListLabel 734"/>
    <w:qFormat/>
    <w:rPr>
      <w:rFonts w:cs="Times New Roman"/>
    </w:rPr>
  </w:style>
  <w:style w:type="character" w:customStyle="1" w:styleId="ListLabel735">
    <w:name w:val="ListLabel 735"/>
    <w:qFormat/>
    <w:rPr>
      <w:rFonts w:cs="Times New Roman"/>
    </w:rPr>
  </w:style>
  <w:style w:type="character" w:customStyle="1" w:styleId="ListLabel736">
    <w:name w:val="ListLabel 736"/>
    <w:qFormat/>
    <w:rPr>
      <w:rFonts w:cs="Times New Roman"/>
    </w:rPr>
  </w:style>
  <w:style w:type="character" w:customStyle="1" w:styleId="ListLabel737">
    <w:name w:val="ListLabel 737"/>
    <w:qFormat/>
    <w:rPr>
      <w:rFonts w:cs="Antique Olive"/>
    </w:rPr>
  </w:style>
  <w:style w:type="character" w:customStyle="1" w:styleId="ListLabel738">
    <w:name w:val="ListLabel 738"/>
    <w:qFormat/>
    <w:rPr>
      <w:rFonts w:cs="Times New Roman"/>
    </w:rPr>
  </w:style>
  <w:style w:type="character" w:customStyle="1" w:styleId="ListLabel739">
    <w:name w:val="ListLabel 739"/>
    <w:qFormat/>
    <w:rPr>
      <w:rFonts w:cs="Times New Roman"/>
    </w:rPr>
  </w:style>
  <w:style w:type="character" w:customStyle="1" w:styleId="ListLabel740">
    <w:name w:val="ListLabel 740"/>
    <w:qFormat/>
    <w:rPr>
      <w:rFonts w:cs="Times New Roman"/>
    </w:rPr>
  </w:style>
  <w:style w:type="character" w:customStyle="1" w:styleId="ListLabel741">
    <w:name w:val="ListLabel 741"/>
    <w:qFormat/>
    <w:rPr>
      <w:rFonts w:cs="Times New Roman"/>
    </w:rPr>
  </w:style>
  <w:style w:type="character" w:customStyle="1" w:styleId="ListLabel742">
    <w:name w:val="ListLabel 742"/>
    <w:qFormat/>
    <w:rPr>
      <w:rFonts w:cs="Times New Roman"/>
    </w:rPr>
  </w:style>
  <w:style w:type="character" w:customStyle="1" w:styleId="ListLabel743">
    <w:name w:val="ListLabel 743"/>
    <w:qFormat/>
    <w:rPr>
      <w:rFonts w:cs="Times New Roman"/>
    </w:rPr>
  </w:style>
  <w:style w:type="character" w:customStyle="1" w:styleId="ListLabel744">
    <w:name w:val="ListLabel 744"/>
    <w:qFormat/>
    <w:rPr>
      <w:rFonts w:cs="Times New Roman"/>
    </w:rPr>
  </w:style>
  <w:style w:type="character" w:customStyle="1" w:styleId="ListLabel745">
    <w:name w:val="ListLabel 745"/>
    <w:qFormat/>
    <w:rPr>
      <w:rFonts w:cs="Times New Roman"/>
    </w:rPr>
  </w:style>
  <w:style w:type="character" w:customStyle="1" w:styleId="ListLabel746">
    <w:name w:val="ListLabel 746"/>
    <w:qFormat/>
    <w:rPr>
      <w:rFonts w:cs="Antique Olive"/>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b/>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cs="Times New Roman"/>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Antique Olive"/>
    </w:rPr>
  </w:style>
  <w:style w:type="character" w:customStyle="1" w:styleId="ListLabel765">
    <w:name w:val="ListLabel 765"/>
    <w:qFormat/>
    <w:rPr>
      <w:b/>
      <w:i/>
      <w:color w:val="auto"/>
    </w:rPr>
  </w:style>
  <w:style w:type="character" w:customStyle="1" w:styleId="ListLabel766">
    <w:name w:val="ListLabel 766"/>
    <w:qFormat/>
    <w:rPr>
      <w:rFonts w:cs="Times New Roman"/>
    </w:rPr>
  </w:style>
  <w:style w:type="character" w:customStyle="1" w:styleId="ListLabel767">
    <w:name w:val="ListLabel 767"/>
    <w:qFormat/>
    <w:rPr>
      <w:rFonts w:cs="Times New Roman"/>
    </w:rPr>
  </w:style>
  <w:style w:type="character" w:customStyle="1" w:styleId="ListLabel768">
    <w:name w:val="ListLabel 768"/>
    <w:qFormat/>
    <w:rPr>
      <w:rFonts w:cs="Times New Roman"/>
    </w:rPr>
  </w:style>
  <w:style w:type="character" w:customStyle="1" w:styleId="ListLabel769">
    <w:name w:val="ListLabel 769"/>
    <w:qFormat/>
    <w:rPr>
      <w:rFonts w:cs="Times New Roman"/>
    </w:rPr>
  </w:style>
  <w:style w:type="character" w:customStyle="1" w:styleId="ListLabel770">
    <w:name w:val="ListLabel 770"/>
    <w:qFormat/>
    <w:rPr>
      <w:rFonts w:cs="Times New Roman"/>
    </w:rPr>
  </w:style>
  <w:style w:type="character" w:customStyle="1" w:styleId="ListLabel771">
    <w:name w:val="ListLabel 771"/>
    <w:qFormat/>
    <w:rPr>
      <w:rFonts w:cs="Times New Roman"/>
    </w:rPr>
  </w:style>
  <w:style w:type="character" w:customStyle="1" w:styleId="ListLabel772">
    <w:name w:val="ListLabel 772"/>
    <w:qFormat/>
    <w:rPr>
      <w:rFonts w:cs="Times New Roman"/>
    </w:rPr>
  </w:style>
  <w:style w:type="character" w:customStyle="1" w:styleId="ListLabel773">
    <w:name w:val="ListLabel 773"/>
    <w:qFormat/>
    <w:rPr>
      <w:rFonts w:cs="Times New Roman"/>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rFont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cs="Times New Roman"/>
    </w:rPr>
  </w:style>
  <w:style w:type="character" w:customStyle="1" w:styleId="ListLabel782">
    <w:name w:val="ListLabel 782"/>
    <w:qFormat/>
    <w:rPr>
      <w:rFonts w:cs="Times New Roman"/>
    </w:rPr>
  </w:style>
  <w:style w:type="character" w:customStyle="1" w:styleId="ListLabel783">
    <w:name w:val="ListLabel 783"/>
    <w:qFormat/>
    <w:rPr>
      <w:rFonts w:cs="Times New Roman"/>
    </w:rPr>
  </w:style>
  <w:style w:type="character" w:customStyle="1" w:styleId="ListLabel784">
    <w:name w:val="ListLabel 784"/>
    <w:qFormat/>
    <w:rPr>
      <w:rFonts w:cs="Times New Roman"/>
    </w:rPr>
  </w:style>
  <w:style w:type="character" w:customStyle="1" w:styleId="ListLabel785">
    <w:name w:val="ListLabel 785"/>
    <w:qFormat/>
    <w:rPr>
      <w:rFonts w:cs="Times New Roman"/>
    </w:rPr>
  </w:style>
  <w:style w:type="character" w:customStyle="1" w:styleId="ListLabel786">
    <w:name w:val="ListLabel 786"/>
    <w:qFormat/>
    <w:rPr>
      <w:rFonts w:cs="Times New Roman"/>
    </w:rPr>
  </w:style>
  <w:style w:type="character" w:customStyle="1" w:styleId="ListLabel787">
    <w:name w:val="ListLabel 787"/>
    <w:qFormat/>
    <w:rPr>
      <w:rFonts w:cs="Times New Roman"/>
    </w:rPr>
  </w:style>
  <w:style w:type="character" w:customStyle="1" w:styleId="ListLabel788">
    <w:name w:val="ListLabel 788"/>
    <w:qFormat/>
    <w:rPr>
      <w:rFonts w:cs="Times New Roman"/>
    </w:rPr>
  </w:style>
  <w:style w:type="character" w:customStyle="1" w:styleId="ListLabel789">
    <w:name w:val="ListLabel 789"/>
    <w:qFormat/>
    <w:rPr>
      <w:rFonts w:cs="Times New Roman"/>
    </w:rPr>
  </w:style>
  <w:style w:type="character" w:customStyle="1" w:styleId="ListLabel790">
    <w:name w:val="ListLabel 790"/>
    <w:qFormat/>
    <w:rPr>
      <w:rFonts w:cs="Times New Roman"/>
    </w:rPr>
  </w:style>
  <w:style w:type="character" w:customStyle="1" w:styleId="ListLabel791">
    <w:name w:val="ListLabel 791"/>
    <w:qFormat/>
    <w:rPr>
      <w:rFonts w:cs="Times New Roman"/>
    </w:rPr>
  </w:style>
  <w:style w:type="character" w:customStyle="1" w:styleId="ListLabel792">
    <w:name w:val="ListLabel 792"/>
    <w:qFormat/>
    <w:rPr>
      <w:rFonts w:cs="Times New Roman"/>
    </w:rPr>
  </w:style>
  <w:style w:type="character" w:customStyle="1" w:styleId="ListLabel793">
    <w:name w:val="ListLabel 793"/>
    <w:qFormat/>
    <w:rPr>
      <w:rFonts w:cs="Times New Roman"/>
    </w:rPr>
  </w:style>
  <w:style w:type="character" w:customStyle="1" w:styleId="ListLabel794">
    <w:name w:val="ListLabel 794"/>
    <w:qFormat/>
    <w:rPr>
      <w:rFonts w:cs="Times New Roman"/>
    </w:rPr>
  </w:style>
  <w:style w:type="character" w:customStyle="1" w:styleId="ListLabel795">
    <w:name w:val="ListLabel 795"/>
    <w:qFormat/>
    <w:rPr>
      <w:rFonts w:cs="Times New Roman"/>
    </w:rPr>
  </w:style>
  <w:style w:type="character" w:customStyle="1" w:styleId="ListLabel796">
    <w:name w:val="ListLabel 796"/>
    <w:qFormat/>
    <w:rPr>
      <w:rFonts w:cs="Times New Roman"/>
    </w:rPr>
  </w:style>
  <w:style w:type="character" w:customStyle="1" w:styleId="ListLabel797">
    <w:name w:val="ListLabel 797"/>
    <w:qFormat/>
    <w:rPr>
      <w:rFonts w:cs="Times New Roman"/>
    </w:rPr>
  </w:style>
  <w:style w:type="character" w:customStyle="1" w:styleId="ListLabel798">
    <w:name w:val="ListLabel 798"/>
    <w:qFormat/>
    <w:rPr>
      <w:rFonts w:cs="Times New Roman"/>
    </w:rPr>
  </w:style>
  <w:style w:type="character" w:customStyle="1" w:styleId="ListLabel799">
    <w:name w:val="ListLabel 799"/>
    <w:qFormat/>
    <w:rPr>
      <w:rFonts w:cs="Times New Roman"/>
    </w:rPr>
  </w:style>
  <w:style w:type="character" w:customStyle="1" w:styleId="ListLabel800">
    <w:name w:val="ListLabel 800"/>
    <w:qFormat/>
    <w:rPr>
      <w:rFonts w:cs="Times New Roman"/>
    </w:rPr>
  </w:style>
  <w:style w:type="character" w:customStyle="1" w:styleId="ListLabel801">
    <w:name w:val="ListLabel 801"/>
    <w:qFormat/>
    <w:rPr>
      <w:rFonts w:cs="Times New Roman"/>
    </w:rPr>
  </w:style>
  <w:style w:type="character" w:customStyle="1" w:styleId="ListLabel802">
    <w:name w:val="ListLabel 802"/>
    <w:qFormat/>
    <w:rPr>
      <w:rFonts w:cs="Times New Roman"/>
    </w:rPr>
  </w:style>
  <w:style w:type="character" w:customStyle="1" w:styleId="ListLabel803">
    <w:name w:val="ListLabel 803"/>
    <w:qFormat/>
    <w:rPr>
      <w:rFonts w:cs="Times New Roman"/>
    </w:rPr>
  </w:style>
  <w:style w:type="character" w:customStyle="1" w:styleId="ListLabel804">
    <w:name w:val="ListLabel 804"/>
    <w:qFormat/>
    <w:rPr>
      <w:rFonts w:cs="Times New Roman"/>
    </w:rPr>
  </w:style>
  <w:style w:type="character" w:customStyle="1" w:styleId="ListLabel805">
    <w:name w:val="ListLabel 805"/>
    <w:qFormat/>
    <w:rPr>
      <w:rFonts w:cs="Times New Roman"/>
    </w:rPr>
  </w:style>
  <w:style w:type="character" w:customStyle="1" w:styleId="ListLabel806">
    <w:name w:val="ListLabel 806"/>
    <w:qFormat/>
    <w:rPr>
      <w:rFonts w:cs="Times New Roman"/>
    </w:rPr>
  </w:style>
  <w:style w:type="character" w:customStyle="1" w:styleId="ListLabel807">
    <w:name w:val="ListLabel 807"/>
    <w:qFormat/>
    <w:rPr>
      <w:rFonts w:cs="Times New Roman"/>
    </w:rPr>
  </w:style>
  <w:style w:type="character" w:customStyle="1" w:styleId="ListLabel808">
    <w:name w:val="ListLabel 808"/>
    <w:qFormat/>
    <w:rPr>
      <w:rFonts w:cs="Times New Roman"/>
    </w:rPr>
  </w:style>
  <w:style w:type="character" w:customStyle="1" w:styleId="ListLabel809">
    <w:name w:val="ListLabel 809"/>
    <w:qFormat/>
    <w:rPr>
      <w:rFonts w:cs="Times New Roman"/>
    </w:rPr>
  </w:style>
  <w:style w:type="character" w:customStyle="1" w:styleId="ListLabel810">
    <w:name w:val="ListLabel 810"/>
    <w:qFormat/>
    <w:rPr>
      <w:rFonts w:cs="Times New Roman"/>
    </w:rPr>
  </w:style>
  <w:style w:type="character" w:customStyle="1" w:styleId="ListLabel811">
    <w:name w:val="ListLabel 811"/>
    <w:qFormat/>
    <w:rPr>
      <w:rFonts w:cs="Times New Roman"/>
    </w:rPr>
  </w:style>
  <w:style w:type="character" w:customStyle="1" w:styleId="ListLabel812">
    <w:name w:val="ListLabel 812"/>
    <w:qFormat/>
    <w:rPr>
      <w:rFonts w:cs="Times New Roman"/>
    </w:rPr>
  </w:style>
  <w:style w:type="character" w:customStyle="1" w:styleId="ListLabel813">
    <w:name w:val="ListLabel 813"/>
    <w:qFormat/>
    <w:rPr>
      <w:rFonts w:cs="Times New Roman"/>
    </w:rPr>
  </w:style>
  <w:style w:type="character" w:customStyle="1" w:styleId="ListLabel814">
    <w:name w:val="ListLabel 814"/>
    <w:qFormat/>
    <w:rPr>
      <w:rFonts w:cs="Times New Roman"/>
    </w:rPr>
  </w:style>
  <w:style w:type="character" w:customStyle="1" w:styleId="ListLabel815">
    <w:name w:val="ListLabel 815"/>
    <w:qFormat/>
    <w:rPr>
      <w:rFonts w:cs="Times New Roman"/>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cs="Times New Roman"/>
    </w:rPr>
  </w:style>
  <w:style w:type="character" w:customStyle="1" w:styleId="ListLabel825">
    <w:name w:val="ListLabel 825"/>
    <w:qFormat/>
    <w:rPr>
      <w:rFonts w:cs="Times New Roman"/>
    </w:rPr>
  </w:style>
  <w:style w:type="character" w:customStyle="1" w:styleId="ListLabel826">
    <w:name w:val="ListLabel 826"/>
    <w:qFormat/>
    <w:rPr>
      <w:rFonts w:cs="Times New Roman"/>
    </w:rPr>
  </w:style>
  <w:style w:type="character" w:customStyle="1" w:styleId="ListLabel827">
    <w:name w:val="ListLabel 827"/>
    <w:qFormat/>
    <w:rPr>
      <w:rFonts w:cs="Times New Roman"/>
    </w:rPr>
  </w:style>
  <w:style w:type="character" w:customStyle="1" w:styleId="ListLabel828">
    <w:name w:val="ListLabel 828"/>
    <w:qFormat/>
    <w:rPr>
      <w:rFonts w:cs="Times New Roman"/>
    </w:rPr>
  </w:style>
  <w:style w:type="character" w:customStyle="1" w:styleId="ListLabel829">
    <w:name w:val="ListLabel 829"/>
    <w:qFormat/>
    <w:rPr>
      <w:rFonts w:cs="Times New Roman"/>
    </w:rPr>
  </w:style>
  <w:style w:type="character" w:customStyle="1" w:styleId="ListLabel830">
    <w:name w:val="ListLabel 830"/>
    <w:qFormat/>
    <w:rPr>
      <w:rFonts w:cs="Times New Roman"/>
    </w:rPr>
  </w:style>
  <w:style w:type="character" w:customStyle="1" w:styleId="ListLabel831">
    <w:name w:val="ListLabel 831"/>
    <w:qFormat/>
    <w:rPr>
      <w:rFonts w:cs="Times New Roman"/>
    </w:rPr>
  </w:style>
  <w:style w:type="character" w:customStyle="1" w:styleId="ListLabel832">
    <w:name w:val="ListLabel 832"/>
    <w:qFormat/>
    <w:rPr>
      <w:rFonts w:cs="Times New Roman"/>
    </w:rPr>
  </w:style>
  <w:style w:type="character" w:customStyle="1" w:styleId="ListLabel833">
    <w:name w:val="ListLabel 833"/>
    <w:qFormat/>
    <w:rPr>
      <w:rFonts w:cs="Times New Roman"/>
    </w:rPr>
  </w:style>
  <w:style w:type="character" w:customStyle="1" w:styleId="ListLabel834">
    <w:name w:val="ListLabel 834"/>
    <w:qFormat/>
    <w:rPr>
      <w:rFonts w:cs="Times New Roman"/>
    </w:rPr>
  </w:style>
  <w:style w:type="character" w:customStyle="1" w:styleId="ListLabel835">
    <w:name w:val="ListLabel 835"/>
    <w:qFormat/>
    <w:rPr>
      <w:rFonts w:eastAsia="Times New Roman" w:cs="Calibri"/>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ListLabel853">
    <w:name w:val="ListLabel 853"/>
    <w:qFormat/>
    <w:rPr>
      <w:rFonts w:cs="Symbol"/>
    </w:rPr>
  </w:style>
  <w:style w:type="character" w:customStyle="1" w:styleId="ListLabel854">
    <w:name w:val="ListLabel 854"/>
    <w:qFormat/>
    <w:rPr>
      <w:rFonts w:eastAsia="Times New Roman" w:cs="Calibri"/>
      <w:b w:val="0"/>
      <w:color w:val="000000"/>
    </w:rPr>
  </w:style>
  <w:style w:type="character" w:customStyle="1" w:styleId="ListLabel855">
    <w:name w:val="ListLabel 855"/>
    <w:qFormat/>
    <w:rPr>
      <w:rFonts w:cs="Symbol"/>
    </w:rPr>
  </w:style>
  <w:style w:type="character" w:customStyle="1" w:styleId="ListLabel856">
    <w:name w:val="ListLabel 856"/>
    <w:qFormat/>
    <w:rPr>
      <w:b w:val="0"/>
      <w:i/>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cs="Times New Roman"/>
    </w:rPr>
  </w:style>
  <w:style w:type="character" w:customStyle="1" w:styleId="ListLabel861">
    <w:name w:val="ListLabel 861"/>
    <w:qFormat/>
    <w:rPr>
      <w:rFonts w:cs="Times New Roman"/>
      <w:color w:val="000000"/>
    </w:rPr>
  </w:style>
  <w:style w:type="character" w:customStyle="1" w:styleId="ListLabel862">
    <w:name w:val="ListLabel 862"/>
    <w:qFormat/>
    <w:rPr>
      <w:rFonts w:cs="Times New Roman"/>
    </w:rPr>
  </w:style>
  <w:style w:type="character" w:customStyle="1" w:styleId="ListLabel863">
    <w:name w:val="ListLabel 863"/>
    <w:qFormat/>
    <w:rPr>
      <w:rFonts w:cs="Times New Roman"/>
    </w:rPr>
  </w:style>
  <w:style w:type="character" w:customStyle="1" w:styleId="ListLabel864">
    <w:name w:val="ListLabel 864"/>
    <w:qFormat/>
    <w:rPr>
      <w:rFonts w:cs="Times New Roman"/>
    </w:rPr>
  </w:style>
  <w:style w:type="character" w:customStyle="1" w:styleId="ListLabel865">
    <w:name w:val="ListLabel 865"/>
    <w:qFormat/>
    <w:rPr>
      <w:rFonts w:cs="Times New Roman"/>
    </w:rPr>
  </w:style>
  <w:style w:type="character" w:customStyle="1" w:styleId="ListLabel866">
    <w:name w:val="ListLabel 866"/>
    <w:qFormat/>
    <w:rPr>
      <w:rFonts w:cs="Times New Roman"/>
    </w:rPr>
  </w:style>
  <w:style w:type="character" w:customStyle="1" w:styleId="ListLabel867">
    <w:name w:val="ListLabel 867"/>
    <w:qFormat/>
    <w:rPr>
      <w:rFonts w:cs="Times New Roman"/>
    </w:rPr>
  </w:style>
  <w:style w:type="character" w:customStyle="1" w:styleId="ListLabel868">
    <w:name w:val="ListLabel 868"/>
    <w:qFormat/>
    <w:rPr>
      <w:rFonts w:cs="Times New Roman"/>
    </w:rPr>
  </w:style>
  <w:style w:type="character" w:customStyle="1" w:styleId="ListLabel869">
    <w:name w:val="ListLabel 869"/>
    <w:qFormat/>
    <w:rPr>
      <w:rFonts w:cs="Times New Roman"/>
    </w:rPr>
  </w:style>
  <w:style w:type="character" w:customStyle="1" w:styleId="ListLabel870">
    <w:name w:val="ListLabel 870"/>
    <w:qFormat/>
    <w:rPr>
      <w:rFonts w:cs="Times New Roman"/>
      <w:color w:val="000000"/>
    </w:rPr>
  </w:style>
  <w:style w:type="character" w:customStyle="1" w:styleId="ListLabel871">
    <w:name w:val="ListLabel 871"/>
    <w:qFormat/>
    <w:rPr>
      <w:rFonts w:cs="Antique Olive"/>
      <w:color w:val="000000"/>
    </w:rPr>
  </w:style>
  <w:style w:type="character" w:customStyle="1" w:styleId="ListLabel872">
    <w:name w:val="ListLabel 872"/>
    <w:qFormat/>
    <w:rPr>
      <w:rFonts w:cs="Times New Roman"/>
    </w:rPr>
  </w:style>
  <w:style w:type="character" w:customStyle="1" w:styleId="ListLabel873">
    <w:name w:val="ListLabel 873"/>
    <w:qFormat/>
    <w:rPr>
      <w:rFonts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cs="Times New Roman"/>
    </w:rPr>
  </w:style>
  <w:style w:type="character" w:customStyle="1" w:styleId="ListLabel879">
    <w:name w:val="ListLabel 879"/>
    <w:qFormat/>
    <w:rPr>
      <w:rFonts w:ascii="Calibri" w:hAnsi="Calibri" w:cs="Times New Roman"/>
      <w:color w:val="CE181E"/>
      <w:sz w:val="22"/>
      <w:szCs w:val="22"/>
    </w:rPr>
  </w:style>
  <w:style w:type="character" w:customStyle="1" w:styleId="ListLabel880">
    <w:name w:val="ListLabel 880"/>
    <w:qFormat/>
    <w:rPr>
      <w:rFonts w:cs="Antique Olive"/>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cs="Times New Roman"/>
    </w:rPr>
  </w:style>
  <w:style w:type="character" w:customStyle="1" w:styleId="ListLabel888">
    <w:name w:val="ListLabel 888"/>
    <w:qFormat/>
    <w:rPr>
      <w:rFonts w:cs="Times New Roman"/>
      <w:b/>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cs="Times New Roman"/>
    </w:rPr>
  </w:style>
  <w:style w:type="character" w:customStyle="1" w:styleId="ListLabel892">
    <w:name w:val="ListLabel 892"/>
    <w:qFormat/>
    <w:rPr>
      <w:rFonts w:cs="Times New Roman"/>
    </w:rPr>
  </w:style>
  <w:style w:type="character" w:customStyle="1" w:styleId="ListLabel893">
    <w:name w:val="ListLabel 893"/>
    <w:qFormat/>
    <w:rPr>
      <w:rFonts w:cs="Times New Roman"/>
    </w:rPr>
  </w:style>
  <w:style w:type="character" w:customStyle="1" w:styleId="ListLabel894">
    <w:name w:val="ListLabel 894"/>
    <w:qFormat/>
    <w:rPr>
      <w:rFonts w:cs="Times New Roman"/>
    </w:rPr>
  </w:style>
  <w:style w:type="character" w:customStyle="1" w:styleId="ListLabel895">
    <w:name w:val="ListLabel 895"/>
    <w:qFormat/>
    <w:rPr>
      <w:rFonts w:cs="Times New Roman"/>
    </w:rPr>
  </w:style>
  <w:style w:type="character" w:customStyle="1" w:styleId="ListLabel896">
    <w:name w:val="ListLabel 896"/>
    <w:qFormat/>
    <w:rPr>
      <w:rFonts w:cs="Times New Roman"/>
    </w:rPr>
  </w:style>
  <w:style w:type="character" w:customStyle="1" w:styleId="ListLabel897">
    <w:name w:val="ListLabel 897"/>
    <w:qFormat/>
    <w:rPr>
      <w:rFonts w:cs="Times New Roman"/>
    </w:rPr>
  </w:style>
  <w:style w:type="character" w:customStyle="1" w:styleId="ListLabel898">
    <w:name w:val="ListLabel 898"/>
    <w:qFormat/>
    <w:rPr>
      <w:rFonts w:cs="Times New Roman"/>
    </w:rPr>
  </w:style>
  <w:style w:type="character" w:customStyle="1" w:styleId="ListLabel899">
    <w:name w:val="ListLabel 899"/>
    <w:qFormat/>
    <w:rPr>
      <w:rFonts w:cs="Times New Roman"/>
    </w:rPr>
  </w:style>
  <w:style w:type="character" w:customStyle="1" w:styleId="ListLabel900">
    <w:name w:val="ListLabel 900"/>
    <w:qFormat/>
    <w:rPr>
      <w:rFonts w:cs="Times New Roman"/>
    </w:rPr>
  </w:style>
  <w:style w:type="character" w:customStyle="1" w:styleId="ListLabel901">
    <w:name w:val="ListLabel 901"/>
    <w:qFormat/>
    <w:rPr>
      <w:rFonts w:cs="Times New Roman"/>
    </w:rPr>
  </w:style>
  <w:style w:type="character" w:customStyle="1" w:styleId="ListLabel902">
    <w:name w:val="ListLabel 902"/>
    <w:qFormat/>
    <w:rPr>
      <w:rFonts w:cs="Times New Roman"/>
    </w:rPr>
  </w:style>
  <w:style w:type="character" w:customStyle="1" w:styleId="ListLabel903">
    <w:name w:val="ListLabel 903"/>
    <w:qFormat/>
    <w:rPr>
      <w:rFonts w:cs="Times New Roman"/>
    </w:rPr>
  </w:style>
  <w:style w:type="character" w:customStyle="1" w:styleId="ListLabel904">
    <w:name w:val="ListLabel 904"/>
    <w:qFormat/>
    <w:rPr>
      <w:rFonts w:cs="Times New Roman"/>
    </w:rPr>
  </w:style>
  <w:style w:type="character" w:customStyle="1" w:styleId="ListLabel905">
    <w:name w:val="ListLabel 905"/>
    <w:qFormat/>
    <w:rPr>
      <w:rFonts w:cs="Times New Roman"/>
    </w:rPr>
  </w:style>
  <w:style w:type="character" w:customStyle="1" w:styleId="ListLabel906">
    <w:name w:val="ListLabel 906"/>
    <w:qFormat/>
    <w:rPr>
      <w:rFonts w:cs="Times New Roman"/>
    </w:rPr>
  </w:style>
  <w:style w:type="character" w:customStyle="1" w:styleId="ListLabel907">
    <w:name w:val="ListLabel 907"/>
    <w:qFormat/>
    <w:rPr>
      <w:rFonts w:cs="Antique Olive"/>
    </w:rPr>
  </w:style>
  <w:style w:type="character" w:customStyle="1" w:styleId="ListLabel908">
    <w:name w:val="ListLabel 908"/>
    <w:qFormat/>
    <w:rPr>
      <w:rFonts w:cs="Times New Roman"/>
    </w:rPr>
  </w:style>
  <w:style w:type="character" w:customStyle="1" w:styleId="ListLabel909">
    <w:name w:val="ListLabel 909"/>
    <w:qFormat/>
    <w:rPr>
      <w:rFonts w:cs="Times New Roman"/>
    </w:rPr>
  </w:style>
  <w:style w:type="character" w:customStyle="1" w:styleId="ListLabel910">
    <w:name w:val="ListLabel 910"/>
    <w:qFormat/>
    <w:rPr>
      <w:rFonts w:cs="Times New Roman"/>
    </w:rPr>
  </w:style>
  <w:style w:type="character" w:customStyle="1" w:styleId="ListLabel911">
    <w:name w:val="ListLabel 911"/>
    <w:qFormat/>
    <w:rPr>
      <w:rFonts w:cs="Times New Roman"/>
    </w:rPr>
  </w:style>
  <w:style w:type="character" w:customStyle="1" w:styleId="ListLabel912">
    <w:name w:val="ListLabel 912"/>
    <w:qFormat/>
    <w:rPr>
      <w:rFonts w:cs="Times New Roman"/>
    </w:rPr>
  </w:style>
  <w:style w:type="character" w:customStyle="1" w:styleId="ListLabel913">
    <w:name w:val="ListLabel 913"/>
    <w:qFormat/>
    <w:rPr>
      <w:rFonts w:cs="Times New Roman"/>
    </w:rPr>
  </w:style>
  <w:style w:type="character" w:customStyle="1" w:styleId="ListLabel914">
    <w:name w:val="ListLabel 914"/>
    <w:qFormat/>
    <w:rPr>
      <w:rFonts w:cs="Times New Roman"/>
    </w:rPr>
  </w:style>
  <w:style w:type="character" w:customStyle="1" w:styleId="ListLabel915">
    <w:name w:val="ListLabel 915"/>
    <w:qFormat/>
    <w:rPr>
      <w:rFonts w:cs="Times New Roman"/>
    </w:rPr>
  </w:style>
  <w:style w:type="character" w:customStyle="1" w:styleId="ListLabel916">
    <w:name w:val="ListLabel 916"/>
    <w:qFormat/>
    <w:rPr>
      <w:rFonts w:cs="Antique Olive"/>
    </w:rPr>
  </w:style>
  <w:style w:type="character" w:customStyle="1" w:styleId="ListLabel917">
    <w:name w:val="ListLabel 917"/>
    <w:qFormat/>
    <w:rPr>
      <w:rFonts w:cs="Times New Roman"/>
    </w:rPr>
  </w:style>
  <w:style w:type="character" w:customStyle="1" w:styleId="ListLabel918">
    <w:name w:val="ListLabel 918"/>
    <w:qFormat/>
    <w:rPr>
      <w:rFonts w:cs="Times New Roman"/>
    </w:rPr>
  </w:style>
  <w:style w:type="character" w:customStyle="1" w:styleId="ListLabel919">
    <w:name w:val="ListLabel 919"/>
    <w:qFormat/>
    <w:rPr>
      <w:rFonts w:cs="Times New Roman"/>
    </w:rPr>
  </w:style>
  <w:style w:type="character" w:customStyle="1" w:styleId="ListLabel920">
    <w:name w:val="ListLabel 920"/>
    <w:qFormat/>
    <w:rPr>
      <w:rFonts w:cs="Times New Roman"/>
    </w:rPr>
  </w:style>
  <w:style w:type="character" w:customStyle="1" w:styleId="ListLabel921">
    <w:name w:val="ListLabel 921"/>
    <w:qFormat/>
    <w:rPr>
      <w:rFonts w:cs="Times New Roman"/>
    </w:rPr>
  </w:style>
  <w:style w:type="character" w:customStyle="1" w:styleId="ListLabel922">
    <w:name w:val="ListLabel 922"/>
    <w:qFormat/>
    <w:rPr>
      <w:rFonts w:cs="Times New Roman"/>
    </w:rPr>
  </w:style>
  <w:style w:type="character" w:customStyle="1" w:styleId="ListLabel923">
    <w:name w:val="ListLabel 923"/>
    <w:qFormat/>
    <w:rPr>
      <w:rFonts w:cs="Times New Roman"/>
    </w:rPr>
  </w:style>
  <w:style w:type="character" w:customStyle="1" w:styleId="ListLabel924">
    <w:name w:val="ListLabel 924"/>
    <w:qFormat/>
    <w:rPr>
      <w:rFonts w:cs="Times New Roman"/>
      <w:b/>
    </w:rPr>
  </w:style>
  <w:style w:type="character" w:customStyle="1" w:styleId="ListLabel925">
    <w:name w:val="ListLabel 925"/>
    <w:qFormat/>
    <w:rPr>
      <w:rFonts w:cs="Times New Roman"/>
    </w:rPr>
  </w:style>
  <w:style w:type="character" w:customStyle="1" w:styleId="ListLabel926">
    <w:name w:val="ListLabel 926"/>
    <w:qFormat/>
    <w:rPr>
      <w:rFonts w:cs="Times New Roman"/>
    </w:rPr>
  </w:style>
  <w:style w:type="character" w:customStyle="1" w:styleId="ListLabel927">
    <w:name w:val="ListLabel 927"/>
    <w:qFormat/>
    <w:rPr>
      <w:rFonts w:cs="Times New Roman"/>
    </w:rPr>
  </w:style>
  <w:style w:type="character" w:customStyle="1" w:styleId="ListLabel928">
    <w:name w:val="ListLabel 928"/>
    <w:qFormat/>
    <w:rPr>
      <w:rFonts w:cs="Times New Roman"/>
    </w:rPr>
  </w:style>
  <w:style w:type="character" w:customStyle="1" w:styleId="ListLabel929">
    <w:name w:val="ListLabel 929"/>
    <w:qFormat/>
    <w:rPr>
      <w:rFonts w:cs="Times New Roman"/>
    </w:rPr>
  </w:style>
  <w:style w:type="character" w:customStyle="1" w:styleId="ListLabel930">
    <w:name w:val="ListLabel 930"/>
    <w:qFormat/>
    <w:rPr>
      <w:rFonts w:cs="Times New Roman"/>
    </w:rPr>
  </w:style>
  <w:style w:type="character" w:customStyle="1" w:styleId="ListLabel931">
    <w:name w:val="ListLabel 931"/>
    <w:qFormat/>
    <w:rPr>
      <w:rFonts w:cs="Times New Roman"/>
    </w:rPr>
  </w:style>
  <w:style w:type="character" w:customStyle="1" w:styleId="ListLabel932">
    <w:name w:val="ListLabel 932"/>
    <w:qFormat/>
    <w:rPr>
      <w:rFonts w:cs="Times New Roman"/>
    </w:rPr>
  </w:style>
  <w:style w:type="character" w:customStyle="1" w:styleId="ListLabel933">
    <w:name w:val="ListLabel 933"/>
    <w:qFormat/>
    <w:rPr>
      <w:rFonts w:cs="Times New Roman"/>
    </w:rPr>
  </w:style>
  <w:style w:type="character" w:customStyle="1" w:styleId="ListLabel934">
    <w:name w:val="ListLabel 934"/>
    <w:qFormat/>
    <w:rPr>
      <w:rFonts w:cs="Antique Olive"/>
    </w:rPr>
  </w:style>
  <w:style w:type="character" w:customStyle="1" w:styleId="ListLabel935">
    <w:name w:val="ListLabel 935"/>
    <w:qFormat/>
    <w:rPr>
      <w:b/>
      <w:i/>
      <w:color w:val="auto"/>
    </w:rPr>
  </w:style>
  <w:style w:type="character" w:customStyle="1" w:styleId="ListLabel936">
    <w:name w:val="ListLabel 936"/>
    <w:qFormat/>
    <w:rPr>
      <w:rFonts w:cs="Times New Roman"/>
    </w:rPr>
  </w:style>
  <w:style w:type="character" w:customStyle="1" w:styleId="ListLabel937">
    <w:name w:val="ListLabel 937"/>
    <w:qFormat/>
    <w:rPr>
      <w:rFonts w:cs="Times New Roman"/>
    </w:rPr>
  </w:style>
  <w:style w:type="character" w:customStyle="1" w:styleId="ListLabel938">
    <w:name w:val="ListLabel 938"/>
    <w:qFormat/>
    <w:rPr>
      <w:rFonts w:cs="Times New Roman"/>
    </w:rPr>
  </w:style>
  <w:style w:type="character" w:customStyle="1" w:styleId="ListLabel939">
    <w:name w:val="ListLabel 939"/>
    <w:qFormat/>
    <w:rPr>
      <w:rFonts w:cs="Times New Roman"/>
    </w:rPr>
  </w:style>
  <w:style w:type="character" w:customStyle="1" w:styleId="ListLabel940">
    <w:name w:val="ListLabel 940"/>
    <w:qFormat/>
    <w:rPr>
      <w:rFonts w:cs="Times New Roman"/>
    </w:rPr>
  </w:style>
  <w:style w:type="character" w:customStyle="1" w:styleId="ListLabel941">
    <w:name w:val="ListLabel 941"/>
    <w:qFormat/>
    <w:rPr>
      <w:rFonts w:cs="Times New Roman"/>
    </w:rPr>
  </w:style>
  <w:style w:type="character" w:customStyle="1" w:styleId="ListLabel942">
    <w:name w:val="ListLabel 942"/>
    <w:qFormat/>
    <w:rPr>
      <w:rFonts w:cs="Times New Roman"/>
    </w:rPr>
  </w:style>
  <w:style w:type="character" w:customStyle="1" w:styleId="ListLabel943">
    <w:name w:val="ListLabel 943"/>
    <w:qFormat/>
    <w:rPr>
      <w:rFonts w:cs="Times New Roman"/>
    </w:rPr>
  </w:style>
  <w:style w:type="character" w:customStyle="1" w:styleId="ListLabel944">
    <w:name w:val="ListLabel 944"/>
    <w:qFormat/>
    <w:rPr>
      <w:rFonts w:cs="Times New Roman"/>
    </w:rPr>
  </w:style>
  <w:style w:type="character" w:customStyle="1" w:styleId="ListLabel945">
    <w:name w:val="ListLabel 945"/>
    <w:qFormat/>
    <w:rPr>
      <w:rFonts w:cs="Times New Roman"/>
    </w:rPr>
  </w:style>
  <w:style w:type="character" w:customStyle="1" w:styleId="ListLabel946">
    <w:name w:val="ListLabel 946"/>
    <w:qFormat/>
    <w:rPr>
      <w:rFonts w:cs="Times New Roman"/>
    </w:rPr>
  </w:style>
  <w:style w:type="character" w:customStyle="1" w:styleId="ListLabel947">
    <w:name w:val="ListLabel 947"/>
    <w:qFormat/>
    <w:rPr>
      <w:rFonts w:cs="Times New Roman"/>
    </w:rPr>
  </w:style>
  <w:style w:type="character" w:customStyle="1" w:styleId="ListLabel948">
    <w:name w:val="ListLabel 948"/>
    <w:qFormat/>
    <w:rPr>
      <w:rFonts w:cs="Times New Roman"/>
    </w:rPr>
  </w:style>
  <w:style w:type="character" w:customStyle="1" w:styleId="ListLabel949">
    <w:name w:val="ListLabel 949"/>
    <w:qFormat/>
    <w:rPr>
      <w:rFonts w:cs="Times New Roman"/>
    </w:rPr>
  </w:style>
  <w:style w:type="character" w:customStyle="1" w:styleId="ListLabel950">
    <w:name w:val="ListLabel 950"/>
    <w:qFormat/>
    <w:rPr>
      <w:rFonts w:cs="Times New Roman"/>
    </w:rPr>
  </w:style>
  <w:style w:type="character" w:customStyle="1" w:styleId="ListLabel951">
    <w:name w:val="ListLabel 951"/>
    <w:qFormat/>
    <w:rPr>
      <w:rFonts w:cs="Times New Roman"/>
    </w:rPr>
  </w:style>
  <w:style w:type="character" w:customStyle="1" w:styleId="ListLabel952">
    <w:name w:val="ListLabel 952"/>
    <w:qFormat/>
    <w:rPr>
      <w:rFonts w:cs="Times New Roman"/>
    </w:rPr>
  </w:style>
  <w:style w:type="character" w:customStyle="1" w:styleId="ListLabel953">
    <w:name w:val="ListLabel 953"/>
    <w:qFormat/>
    <w:rPr>
      <w:rFonts w:cs="Times New Roman"/>
    </w:rPr>
  </w:style>
  <w:style w:type="character" w:customStyle="1" w:styleId="ListLabel954">
    <w:name w:val="ListLabel 954"/>
    <w:qFormat/>
    <w:rPr>
      <w:rFonts w:cs="Times New Roman"/>
    </w:rPr>
  </w:style>
  <w:style w:type="character" w:customStyle="1" w:styleId="ListLabel955">
    <w:name w:val="ListLabel 955"/>
    <w:qFormat/>
    <w:rPr>
      <w:rFonts w:cs="Times New Roman"/>
    </w:rPr>
  </w:style>
  <w:style w:type="character" w:customStyle="1" w:styleId="ListLabel956">
    <w:name w:val="ListLabel 956"/>
    <w:qFormat/>
    <w:rPr>
      <w:rFonts w:cs="Times New Roman"/>
    </w:rPr>
  </w:style>
  <w:style w:type="character" w:customStyle="1" w:styleId="ListLabel957">
    <w:name w:val="ListLabel 957"/>
    <w:qFormat/>
    <w:rPr>
      <w:rFonts w:cs="Times New Roman"/>
    </w:rPr>
  </w:style>
  <w:style w:type="character" w:customStyle="1" w:styleId="ListLabel958">
    <w:name w:val="ListLabel 958"/>
    <w:qFormat/>
    <w:rPr>
      <w:rFonts w:cs="Times New Roman"/>
    </w:rPr>
  </w:style>
  <w:style w:type="character" w:customStyle="1" w:styleId="ListLabel959">
    <w:name w:val="ListLabel 959"/>
    <w:qFormat/>
    <w:rPr>
      <w:rFonts w:cs="Times New Roman"/>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Times New Roman"/>
    </w:rPr>
  </w:style>
  <w:style w:type="character" w:customStyle="1" w:styleId="ListLabel964">
    <w:name w:val="ListLabel 964"/>
    <w:qFormat/>
    <w:rPr>
      <w:rFonts w:cs="Times New Roman"/>
    </w:rPr>
  </w:style>
  <w:style w:type="character" w:customStyle="1" w:styleId="ListLabel965">
    <w:name w:val="ListLabel 965"/>
    <w:qFormat/>
    <w:rPr>
      <w:rFonts w:cs="Times New Roman"/>
    </w:rPr>
  </w:style>
  <w:style w:type="character" w:customStyle="1" w:styleId="ListLabel966">
    <w:name w:val="ListLabel 966"/>
    <w:qFormat/>
    <w:rPr>
      <w:rFonts w:cs="Times New Roman"/>
    </w:rPr>
  </w:style>
  <w:style w:type="character" w:customStyle="1" w:styleId="ListLabel967">
    <w:name w:val="ListLabel 967"/>
    <w:qFormat/>
    <w:rPr>
      <w:rFonts w:cs="Times New Roman"/>
    </w:rPr>
  </w:style>
  <w:style w:type="character" w:customStyle="1" w:styleId="ListLabel968">
    <w:name w:val="ListLabel 968"/>
    <w:qFormat/>
    <w:rPr>
      <w:rFonts w:cs="Times New Roman"/>
    </w:rPr>
  </w:style>
  <w:style w:type="character" w:customStyle="1" w:styleId="ListLabel969">
    <w:name w:val="ListLabel 969"/>
    <w:qFormat/>
    <w:rPr>
      <w:rFonts w:cs="Times New Roman"/>
    </w:rPr>
  </w:style>
  <w:style w:type="character" w:customStyle="1" w:styleId="ListLabel970">
    <w:name w:val="ListLabel 970"/>
    <w:qFormat/>
    <w:rPr>
      <w:rFonts w:cs="Times New Roman"/>
    </w:rPr>
  </w:style>
  <w:style w:type="character" w:customStyle="1" w:styleId="ListLabel971">
    <w:name w:val="ListLabel 971"/>
    <w:qFormat/>
    <w:rPr>
      <w:rFonts w:cs="Times New Roman"/>
    </w:rPr>
  </w:style>
  <w:style w:type="character" w:customStyle="1" w:styleId="ListLabel972">
    <w:name w:val="ListLabel 972"/>
    <w:qFormat/>
    <w:rPr>
      <w:rFonts w:cs="Times New Roman"/>
    </w:rPr>
  </w:style>
  <w:style w:type="character" w:customStyle="1" w:styleId="ListLabel973">
    <w:name w:val="ListLabel 973"/>
    <w:qFormat/>
    <w:rPr>
      <w:rFonts w:cs="Times New Roman"/>
    </w:rPr>
  </w:style>
  <w:style w:type="character" w:customStyle="1" w:styleId="ListLabel974">
    <w:name w:val="ListLabel 974"/>
    <w:qFormat/>
    <w:rPr>
      <w:rFonts w:cs="Times New Roman"/>
    </w:rPr>
  </w:style>
  <w:style w:type="character" w:customStyle="1" w:styleId="ListLabel975">
    <w:name w:val="ListLabel 975"/>
    <w:qFormat/>
    <w:rPr>
      <w:rFonts w:cs="Times New Roman"/>
    </w:rPr>
  </w:style>
  <w:style w:type="character" w:customStyle="1" w:styleId="ListLabel976">
    <w:name w:val="ListLabel 976"/>
    <w:qFormat/>
    <w:rPr>
      <w:rFonts w:cs="Times New Roman"/>
    </w:rPr>
  </w:style>
  <w:style w:type="character" w:customStyle="1" w:styleId="ListLabel977">
    <w:name w:val="ListLabel 977"/>
    <w:qFormat/>
    <w:rPr>
      <w:rFonts w:cs="Times New Roman"/>
    </w:rPr>
  </w:style>
  <w:style w:type="character" w:customStyle="1" w:styleId="ListLabel978">
    <w:name w:val="ListLabel 978"/>
    <w:qFormat/>
    <w:rPr>
      <w:rFonts w:cs="Times New Roman"/>
    </w:rPr>
  </w:style>
  <w:style w:type="character" w:customStyle="1" w:styleId="ListLabel979">
    <w:name w:val="ListLabel 979"/>
    <w:qFormat/>
    <w:rPr>
      <w:rFonts w:cs="Times New Roman"/>
    </w:rPr>
  </w:style>
  <w:style w:type="character" w:customStyle="1" w:styleId="ListLabel980">
    <w:name w:val="ListLabel 980"/>
    <w:qFormat/>
    <w:rPr>
      <w:rFonts w:cs="Times New Roman"/>
    </w:rPr>
  </w:style>
  <w:style w:type="character" w:customStyle="1" w:styleId="ListLabel981">
    <w:name w:val="ListLabel 981"/>
    <w:qFormat/>
    <w:rPr>
      <w:rFonts w:cs="Times New Roman"/>
    </w:rPr>
  </w:style>
  <w:style w:type="character" w:customStyle="1" w:styleId="ListLabel982">
    <w:name w:val="ListLabel 982"/>
    <w:qFormat/>
    <w:rPr>
      <w:rFonts w:cs="Times New Roman"/>
    </w:rPr>
  </w:style>
  <w:style w:type="character" w:customStyle="1" w:styleId="ListLabel983">
    <w:name w:val="ListLabel 983"/>
    <w:qFormat/>
    <w:rPr>
      <w:rFonts w:cs="Times New Roman"/>
    </w:rPr>
  </w:style>
  <w:style w:type="character" w:customStyle="1" w:styleId="ListLabel984">
    <w:name w:val="ListLabel 984"/>
    <w:qFormat/>
    <w:rPr>
      <w:rFonts w:cs="Times New Roman"/>
    </w:rPr>
  </w:style>
  <w:style w:type="character" w:customStyle="1" w:styleId="ListLabel985">
    <w:name w:val="ListLabel 985"/>
    <w:qFormat/>
    <w:rPr>
      <w:rFonts w:cs="Times New Roman"/>
    </w:rPr>
  </w:style>
  <w:style w:type="character" w:customStyle="1" w:styleId="ListLabel986">
    <w:name w:val="ListLabel 986"/>
    <w:qFormat/>
    <w:rPr>
      <w:rFonts w:cs="Times New Roman"/>
    </w:rPr>
  </w:style>
  <w:style w:type="character" w:customStyle="1" w:styleId="ListLabel987">
    <w:name w:val="ListLabel 987"/>
    <w:qFormat/>
    <w:rPr>
      <w:rFonts w:cs="Times New Roman"/>
    </w:rPr>
  </w:style>
  <w:style w:type="character" w:customStyle="1" w:styleId="ListLabel988">
    <w:name w:val="ListLabel 988"/>
    <w:qFormat/>
    <w:rPr>
      <w:rFonts w:cs="Times New Roman"/>
    </w:rPr>
  </w:style>
  <w:style w:type="character" w:customStyle="1" w:styleId="ListLabel989">
    <w:name w:val="ListLabel 989"/>
    <w:qFormat/>
    <w:rPr>
      <w:rFonts w:cs="Times New Roman"/>
    </w:rPr>
  </w:style>
  <w:style w:type="character" w:customStyle="1" w:styleId="ListLabel990">
    <w:name w:val="ListLabel 990"/>
    <w:qFormat/>
    <w:rPr>
      <w:rFonts w:cs="Times New Roman"/>
    </w:rPr>
  </w:style>
  <w:style w:type="character" w:customStyle="1" w:styleId="ListLabel991">
    <w:name w:val="ListLabel 991"/>
    <w:qFormat/>
    <w:rPr>
      <w:rFonts w:cs="Times New Roman"/>
    </w:rPr>
  </w:style>
  <w:style w:type="character" w:customStyle="1" w:styleId="ListLabel992">
    <w:name w:val="ListLabel 992"/>
    <w:qFormat/>
    <w:rPr>
      <w:rFonts w:cs="Times New Roman"/>
    </w:rPr>
  </w:style>
  <w:style w:type="character" w:customStyle="1" w:styleId="ListLabel993">
    <w:name w:val="ListLabel 993"/>
    <w:qFormat/>
    <w:rPr>
      <w:rFonts w:cs="Times New Roman"/>
    </w:rPr>
  </w:style>
  <w:style w:type="character" w:customStyle="1" w:styleId="ListLabel994">
    <w:name w:val="ListLabel 994"/>
    <w:qFormat/>
    <w:rPr>
      <w:rFonts w:cs="Times New Roman"/>
    </w:rPr>
  </w:style>
  <w:style w:type="character" w:customStyle="1" w:styleId="ListLabel995">
    <w:name w:val="ListLabel 995"/>
    <w:qFormat/>
    <w:rPr>
      <w:rFonts w:cs="Times New Roman"/>
    </w:rPr>
  </w:style>
  <w:style w:type="character" w:customStyle="1" w:styleId="ListLabel996">
    <w:name w:val="ListLabel 996"/>
    <w:qFormat/>
    <w:rPr>
      <w:rFonts w:cs="Times New Roman"/>
    </w:rPr>
  </w:style>
  <w:style w:type="character" w:customStyle="1" w:styleId="ListLabel997">
    <w:name w:val="ListLabel 997"/>
    <w:qFormat/>
    <w:rPr>
      <w:rFonts w:cs="Times New Roman"/>
    </w:rPr>
  </w:style>
  <w:style w:type="character" w:customStyle="1" w:styleId="ListLabel998">
    <w:name w:val="ListLabel 998"/>
    <w:qFormat/>
    <w:rPr>
      <w:rFonts w:cs="Times New Roman"/>
    </w:rPr>
  </w:style>
  <w:style w:type="character" w:customStyle="1" w:styleId="ListLabel999">
    <w:name w:val="ListLabel 999"/>
    <w:qFormat/>
    <w:rPr>
      <w:rFonts w:cs="Times New Roman"/>
    </w:rPr>
  </w:style>
  <w:style w:type="character" w:customStyle="1" w:styleId="ListLabel1000">
    <w:name w:val="ListLabel 1000"/>
    <w:qFormat/>
    <w:rPr>
      <w:rFonts w:cs="Times New Roman"/>
    </w:rPr>
  </w:style>
  <w:style w:type="character" w:customStyle="1" w:styleId="ListLabel1001">
    <w:name w:val="ListLabel 1001"/>
    <w:qFormat/>
    <w:rPr>
      <w:rFonts w:cs="Times New Roman"/>
    </w:rPr>
  </w:style>
  <w:style w:type="character" w:customStyle="1" w:styleId="ListLabel1002">
    <w:name w:val="ListLabel 1002"/>
    <w:qFormat/>
    <w:rPr>
      <w:rFonts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rPr>
  </w:style>
  <w:style w:type="character" w:customStyle="1" w:styleId="ListLabel1005">
    <w:name w:val="ListLabel 1005"/>
    <w:qFormat/>
    <w:rPr>
      <w:rFonts w:eastAsia="Times New Roman" w:cs="Calibri"/>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Symbol"/>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cs="Symbol"/>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Calibri"/>
      <w:color w:val="auto"/>
    </w:rPr>
  </w:style>
  <w:style w:type="character" w:customStyle="1" w:styleId="ListLabel1024">
    <w:name w:val="ListLabel 1024"/>
    <w:qFormat/>
    <w:rPr>
      <w:color w:val="auto"/>
    </w:rPr>
  </w:style>
  <w:style w:type="character" w:customStyle="1" w:styleId="ListLabel1025">
    <w:name w:val="ListLabel 1025"/>
    <w:qFormat/>
    <w:rPr>
      <w:rFonts w:cs="Calibri"/>
    </w:rPr>
  </w:style>
  <w:style w:type="character" w:customStyle="1" w:styleId="ListLabel1026">
    <w:name w:val="ListLabel 1026"/>
    <w:qFormat/>
    <w:rPr>
      <w:rFonts w:cs="Symbol"/>
    </w:rPr>
  </w:style>
  <w:style w:type="character" w:customStyle="1" w:styleId="ListLabel1027">
    <w:name w:val="ListLabel 1027"/>
    <w:qFormat/>
    <w:rPr>
      <w:rFonts w:eastAsia="Times New Roman" w:cs="Calibri"/>
      <w:b w:val="0"/>
      <w:color w:val="000000"/>
    </w:rPr>
  </w:style>
  <w:style w:type="character" w:customStyle="1" w:styleId="ListLabel1028">
    <w:name w:val="ListLabel 1028"/>
    <w:qFormat/>
    <w:rPr>
      <w:rFonts w:cs="Symbol"/>
    </w:rPr>
  </w:style>
  <w:style w:type="character" w:customStyle="1" w:styleId="ListLabel1029">
    <w:name w:val="ListLabel 1029"/>
    <w:qFormat/>
    <w:rPr>
      <w:b w:val="0"/>
      <w:i/>
    </w:rPr>
  </w:style>
  <w:style w:type="character" w:customStyle="1" w:styleId="ListLabel1030">
    <w:name w:val="ListLabel 1030"/>
    <w:qFormat/>
    <w:rPr>
      <w:rFonts w:cs="Times New Roman"/>
    </w:rPr>
  </w:style>
  <w:style w:type="character" w:customStyle="1" w:styleId="ListLabel1031">
    <w:name w:val="ListLabel 1031"/>
    <w:qFormat/>
    <w:rPr>
      <w:rFonts w:cs="Times New Roman"/>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rFonts w:cs="Times New Roman"/>
      <w:color w:val="000000"/>
    </w:rPr>
  </w:style>
  <w:style w:type="character" w:customStyle="1" w:styleId="ListLabel1035">
    <w:name w:val="ListLabel 1035"/>
    <w:qFormat/>
    <w:rPr>
      <w:rFonts w:cs="Antique Olive"/>
      <w:color w:val="000000"/>
    </w:rPr>
  </w:style>
  <w:style w:type="character" w:customStyle="1" w:styleId="ListLabel1036">
    <w:name w:val="ListLabel 1036"/>
    <w:qFormat/>
    <w:rPr>
      <w:rFonts w:cs="Times New Roman"/>
    </w:rPr>
  </w:style>
  <w:style w:type="character" w:customStyle="1" w:styleId="ListLabel1037">
    <w:name w:val="ListLabel 1037"/>
    <w:qFormat/>
    <w:rPr>
      <w:rFonts w:cs="Times New Roman"/>
    </w:rPr>
  </w:style>
  <w:style w:type="character" w:customStyle="1" w:styleId="ListLabel1038">
    <w:name w:val="ListLabel 1038"/>
    <w:qFormat/>
    <w:rPr>
      <w:rFonts w:cs="Times New Roman"/>
    </w:rPr>
  </w:style>
  <w:style w:type="character" w:customStyle="1" w:styleId="ListLabel1039">
    <w:name w:val="ListLabel 1039"/>
    <w:qFormat/>
    <w:rPr>
      <w:rFonts w:cs="Times New Roman"/>
    </w:rPr>
  </w:style>
  <w:style w:type="character" w:customStyle="1" w:styleId="ListLabel1040">
    <w:name w:val="ListLabel 1040"/>
    <w:qFormat/>
    <w:rPr>
      <w:rFonts w:cs="Times New Roman"/>
    </w:rPr>
  </w:style>
  <w:style w:type="character" w:customStyle="1" w:styleId="ListLabel1041">
    <w:name w:val="ListLabel 1041"/>
    <w:qFormat/>
    <w:rPr>
      <w:rFonts w:cs="Times New Roman"/>
    </w:rPr>
  </w:style>
  <w:style w:type="character" w:customStyle="1" w:styleId="ListLabel1042">
    <w:name w:val="ListLabel 1042"/>
    <w:qFormat/>
    <w:rPr>
      <w:rFonts w:cs="Times New Roman"/>
    </w:rPr>
  </w:style>
  <w:style w:type="character" w:customStyle="1" w:styleId="ListLabel1043">
    <w:name w:val="ListLabel 1043"/>
    <w:qFormat/>
    <w:rPr>
      <w:rFonts w:ascii="Calibri" w:hAnsi="Calibri" w:cs="Times New Roman"/>
      <w:color w:val="CE181E"/>
      <w:sz w:val="22"/>
      <w:szCs w:val="22"/>
    </w:rPr>
  </w:style>
  <w:style w:type="character" w:customStyle="1" w:styleId="ListLabel1044">
    <w:name w:val="ListLabel 1044"/>
    <w:qFormat/>
    <w:rPr>
      <w:rFonts w:cs="Antique Olive"/>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rPr>
  </w:style>
  <w:style w:type="character" w:customStyle="1" w:styleId="ListLabel1048">
    <w:name w:val="ListLabel 1048"/>
    <w:qFormat/>
    <w:rPr>
      <w:rFonts w:cs="Times New Roman"/>
    </w:rPr>
  </w:style>
  <w:style w:type="character" w:customStyle="1" w:styleId="ListLabel1049">
    <w:name w:val="ListLabel 1049"/>
    <w:qFormat/>
    <w:rPr>
      <w:rFonts w:cs="Times New Roman"/>
    </w:rPr>
  </w:style>
  <w:style w:type="character" w:customStyle="1" w:styleId="ListLabel1050">
    <w:name w:val="ListLabel 1050"/>
    <w:qFormat/>
    <w:rPr>
      <w:rFonts w:cs="Times New Roman"/>
    </w:rPr>
  </w:style>
  <w:style w:type="character" w:customStyle="1" w:styleId="ListLabel1051">
    <w:name w:val="ListLabel 1051"/>
    <w:qFormat/>
    <w:rPr>
      <w:rFonts w:cs="Times New Roman"/>
    </w:rPr>
  </w:style>
  <w:style w:type="character" w:customStyle="1" w:styleId="ListLabel1052">
    <w:name w:val="ListLabel 1052"/>
    <w:qFormat/>
    <w:rPr>
      <w:rFonts w:cs="Times New Roman"/>
      <w:b/>
    </w:rPr>
  </w:style>
  <w:style w:type="character" w:customStyle="1" w:styleId="ListLabel1053">
    <w:name w:val="ListLabel 1053"/>
    <w:qFormat/>
    <w:rPr>
      <w:rFonts w:cs="Times New Roman"/>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Times New Roman"/>
    </w:rPr>
  </w:style>
  <w:style w:type="character" w:customStyle="1" w:styleId="ListLabel1058">
    <w:name w:val="ListLabel 1058"/>
    <w:qFormat/>
    <w:rPr>
      <w:rFonts w:cs="Times New Roman"/>
    </w:rPr>
  </w:style>
  <w:style w:type="character" w:customStyle="1" w:styleId="ListLabel1059">
    <w:name w:val="ListLabel 1059"/>
    <w:qFormat/>
    <w:rPr>
      <w:rFonts w:cs="Times New Roman"/>
    </w:rPr>
  </w:style>
  <w:style w:type="character" w:customStyle="1" w:styleId="ListLabel1060">
    <w:name w:val="ListLabel 1060"/>
    <w:qFormat/>
    <w:rPr>
      <w:rFonts w:cs="Times New Roman"/>
    </w:rPr>
  </w:style>
  <w:style w:type="character" w:customStyle="1" w:styleId="ListLabel1061">
    <w:name w:val="ListLabel 1061"/>
    <w:qFormat/>
    <w:rPr>
      <w:rFonts w:cs="Times New Roman"/>
    </w:rPr>
  </w:style>
  <w:style w:type="character" w:customStyle="1" w:styleId="ListLabel1062">
    <w:name w:val="ListLabel 1062"/>
    <w:qFormat/>
    <w:rPr>
      <w:rFonts w:cs="Times New Roman"/>
    </w:rPr>
  </w:style>
  <w:style w:type="character" w:customStyle="1" w:styleId="ListLabel1063">
    <w:name w:val="ListLabel 1063"/>
    <w:qFormat/>
    <w:rPr>
      <w:rFonts w:cs="Times New Roman"/>
    </w:rPr>
  </w:style>
  <w:style w:type="character" w:customStyle="1" w:styleId="ListLabel1064">
    <w:name w:val="ListLabel 1064"/>
    <w:qFormat/>
    <w:rPr>
      <w:rFonts w:cs="Times New Roman"/>
    </w:rPr>
  </w:style>
  <w:style w:type="character" w:customStyle="1" w:styleId="ListLabel1065">
    <w:name w:val="ListLabel 1065"/>
    <w:qFormat/>
    <w:rPr>
      <w:rFonts w:cs="Times New Roman"/>
    </w:rPr>
  </w:style>
  <w:style w:type="character" w:customStyle="1" w:styleId="ListLabel1066">
    <w:name w:val="ListLabel 1066"/>
    <w:qFormat/>
    <w:rPr>
      <w:rFonts w:cs="Times New Roman"/>
    </w:rPr>
  </w:style>
  <w:style w:type="character" w:customStyle="1" w:styleId="ListLabel1067">
    <w:name w:val="ListLabel 1067"/>
    <w:qFormat/>
    <w:rPr>
      <w:rFonts w:cs="Times New Roman"/>
    </w:rPr>
  </w:style>
  <w:style w:type="character" w:customStyle="1" w:styleId="ListLabel1068">
    <w:name w:val="ListLabel 1068"/>
    <w:qFormat/>
    <w:rPr>
      <w:rFonts w:cs="Times New Roman"/>
    </w:rPr>
  </w:style>
  <w:style w:type="character" w:customStyle="1" w:styleId="ListLabel1069">
    <w:name w:val="ListLabel 1069"/>
    <w:qFormat/>
    <w:rPr>
      <w:rFonts w:cs="Times New Roman"/>
    </w:rPr>
  </w:style>
  <w:style w:type="character" w:customStyle="1" w:styleId="ListLabel1070">
    <w:name w:val="ListLabel 1070"/>
    <w:qFormat/>
    <w:rPr>
      <w:rFonts w:cs="Times New Roman"/>
    </w:rPr>
  </w:style>
  <w:style w:type="character" w:customStyle="1" w:styleId="ListLabel1071">
    <w:name w:val="ListLabel 1071"/>
    <w:qFormat/>
    <w:rPr>
      <w:rFonts w:cs="Antique Olive"/>
    </w:rPr>
  </w:style>
  <w:style w:type="character" w:customStyle="1" w:styleId="ListLabel1072">
    <w:name w:val="ListLabel 1072"/>
    <w:qFormat/>
    <w:rPr>
      <w:rFonts w:cs="Times New Roman"/>
    </w:rPr>
  </w:style>
  <w:style w:type="character" w:customStyle="1" w:styleId="ListLabel1073">
    <w:name w:val="ListLabel 1073"/>
    <w:qFormat/>
    <w:rPr>
      <w:rFonts w:cs="Times New Roman"/>
    </w:rPr>
  </w:style>
  <w:style w:type="character" w:customStyle="1" w:styleId="ListLabel1074">
    <w:name w:val="ListLabel 1074"/>
    <w:qFormat/>
    <w:rPr>
      <w:rFonts w:cs="Times New Roman"/>
    </w:rPr>
  </w:style>
  <w:style w:type="character" w:customStyle="1" w:styleId="ListLabel1075">
    <w:name w:val="ListLabel 1075"/>
    <w:qFormat/>
    <w:rPr>
      <w:rFonts w:cs="Times New Roman"/>
    </w:rPr>
  </w:style>
  <w:style w:type="character" w:customStyle="1" w:styleId="ListLabel1076">
    <w:name w:val="ListLabel 1076"/>
    <w:qFormat/>
    <w:rPr>
      <w:rFonts w:cs="Times New Roman"/>
    </w:rPr>
  </w:style>
  <w:style w:type="character" w:customStyle="1" w:styleId="ListLabel1077">
    <w:name w:val="ListLabel 1077"/>
    <w:qFormat/>
    <w:rPr>
      <w:rFonts w:cs="Times New Roman"/>
    </w:rPr>
  </w:style>
  <w:style w:type="character" w:customStyle="1" w:styleId="ListLabel1078">
    <w:name w:val="ListLabel 1078"/>
    <w:qFormat/>
    <w:rPr>
      <w:rFonts w:cs="Times New Roman"/>
    </w:rPr>
  </w:style>
  <w:style w:type="character" w:customStyle="1" w:styleId="ListLabel1079">
    <w:name w:val="ListLabel 1079"/>
    <w:qFormat/>
    <w:rPr>
      <w:rFonts w:cs="Times New Roman"/>
    </w:rPr>
  </w:style>
  <w:style w:type="character" w:customStyle="1" w:styleId="ListLabel1080">
    <w:name w:val="ListLabel 1080"/>
    <w:qFormat/>
    <w:rPr>
      <w:rFonts w:cs="Antique Olive"/>
    </w:rPr>
  </w:style>
  <w:style w:type="character" w:customStyle="1" w:styleId="ListLabel1081">
    <w:name w:val="ListLabel 1081"/>
    <w:qFormat/>
    <w:rPr>
      <w:rFonts w:cs="Times New Roman"/>
    </w:rPr>
  </w:style>
  <w:style w:type="character" w:customStyle="1" w:styleId="ListLabel1082">
    <w:name w:val="ListLabel 1082"/>
    <w:qFormat/>
    <w:rPr>
      <w:rFonts w:cs="Times New Roman"/>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cs="Times New Roman"/>
    </w:rPr>
  </w:style>
  <w:style w:type="character" w:customStyle="1" w:styleId="ListLabel1086">
    <w:name w:val="ListLabel 1086"/>
    <w:qFormat/>
    <w:rPr>
      <w:rFonts w:cs="Times New Roman"/>
    </w:rPr>
  </w:style>
  <w:style w:type="character" w:customStyle="1" w:styleId="ListLabel1087">
    <w:name w:val="ListLabel 1087"/>
    <w:qFormat/>
    <w:rPr>
      <w:rFonts w:cs="Times New Roman"/>
    </w:rPr>
  </w:style>
  <w:style w:type="character" w:customStyle="1" w:styleId="ListLabel1088">
    <w:name w:val="ListLabel 1088"/>
    <w:qFormat/>
    <w:rPr>
      <w:rFonts w:cs="Times New Roman"/>
      <w:b/>
    </w:rPr>
  </w:style>
  <w:style w:type="character" w:customStyle="1" w:styleId="ListLabel1089">
    <w:name w:val="ListLabel 1089"/>
    <w:qFormat/>
    <w:rPr>
      <w:rFonts w:cs="Times New Roman"/>
    </w:rPr>
  </w:style>
  <w:style w:type="character" w:customStyle="1" w:styleId="ListLabel1090">
    <w:name w:val="ListLabel 1090"/>
    <w:qFormat/>
    <w:rPr>
      <w:rFonts w:cs="Times New Roman"/>
    </w:rPr>
  </w:style>
  <w:style w:type="character" w:customStyle="1" w:styleId="ListLabel1091">
    <w:name w:val="ListLabel 1091"/>
    <w:qFormat/>
    <w:rPr>
      <w:rFonts w:cs="Times New Roman"/>
    </w:rPr>
  </w:style>
  <w:style w:type="character" w:customStyle="1" w:styleId="ListLabel1092">
    <w:name w:val="ListLabel 1092"/>
    <w:qFormat/>
    <w:rPr>
      <w:rFonts w:cs="Times New Roman"/>
    </w:rPr>
  </w:style>
  <w:style w:type="character" w:customStyle="1" w:styleId="ListLabel1093">
    <w:name w:val="ListLabel 1093"/>
    <w:qFormat/>
    <w:rPr>
      <w:rFonts w:cs="Times New Roman"/>
    </w:rPr>
  </w:style>
  <w:style w:type="character" w:customStyle="1" w:styleId="ListLabel1094">
    <w:name w:val="ListLabel 1094"/>
    <w:qFormat/>
    <w:rPr>
      <w:rFonts w:cs="Times New Roman"/>
    </w:rPr>
  </w:style>
  <w:style w:type="character" w:customStyle="1" w:styleId="ListLabel1095">
    <w:name w:val="ListLabel 1095"/>
    <w:qFormat/>
    <w:rPr>
      <w:rFonts w:cs="Times New Roman"/>
    </w:rPr>
  </w:style>
  <w:style w:type="character" w:customStyle="1" w:styleId="ListLabel1096">
    <w:name w:val="ListLabel 1096"/>
    <w:qFormat/>
    <w:rPr>
      <w:rFonts w:cs="Times New Roman"/>
    </w:rPr>
  </w:style>
  <w:style w:type="character" w:customStyle="1" w:styleId="ListLabel1097">
    <w:name w:val="ListLabel 1097"/>
    <w:qFormat/>
    <w:rPr>
      <w:rFonts w:cs="Times New Roman"/>
    </w:rPr>
  </w:style>
  <w:style w:type="character" w:customStyle="1" w:styleId="ListLabel1098">
    <w:name w:val="ListLabel 1098"/>
    <w:qFormat/>
    <w:rPr>
      <w:rFonts w:cs="Antique Olive"/>
    </w:rPr>
  </w:style>
  <w:style w:type="character" w:customStyle="1" w:styleId="ListLabel1099">
    <w:name w:val="ListLabel 1099"/>
    <w:qFormat/>
    <w:rPr>
      <w:b/>
      <w:i/>
      <w:color w:val="auto"/>
    </w:rPr>
  </w:style>
  <w:style w:type="character" w:customStyle="1" w:styleId="ListLabel1100">
    <w:name w:val="ListLabel 1100"/>
    <w:qFormat/>
    <w:rPr>
      <w:rFonts w:cs="Times New Roman"/>
    </w:rPr>
  </w:style>
  <w:style w:type="character" w:customStyle="1" w:styleId="ListLabel1101">
    <w:name w:val="ListLabel 1101"/>
    <w:qFormat/>
    <w:rPr>
      <w:rFonts w:cs="Times New Roman"/>
    </w:rPr>
  </w:style>
  <w:style w:type="character" w:customStyle="1" w:styleId="ListLabel1102">
    <w:name w:val="ListLabel 1102"/>
    <w:qFormat/>
    <w:rPr>
      <w:rFonts w:cs="Times New Roman"/>
    </w:rPr>
  </w:style>
  <w:style w:type="character" w:customStyle="1" w:styleId="ListLabel1103">
    <w:name w:val="ListLabel 1103"/>
    <w:qFormat/>
    <w:rPr>
      <w:rFonts w:cs="Times New Roman"/>
    </w:rPr>
  </w:style>
  <w:style w:type="character" w:customStyle="1" w:styleId="ListLabel1104">
    <w:name w:val="ListLabel 1104"/>
    <w:qFormat/>
    <w:rPr>
      <w:rFonts w:cs="Times New Roman"/>
    </w:rPr>
  </w:style>
  <w:style w:type="character" w:customStyle="1" w:styleId="ListLabel1105">
    <w:name w:val="ListLabel 1105"/>
    <w:qFormat/>
    <w:rPr>
      <w:rFonts w:cs="Times New Roman"/>
    </w:rPr>
  </w:style>
  <w:style w:type="character" w:customStyle="1" w:styleId="ListLabel1106">
    <w:name w:val="ListLabel 1106"/>
    <w:qFormat/>
    <w:rPr>
      <w:rFonts w:cs="Times New Roman"/>
    </w:rPr>
  </w:style>
  <w:style w:type="character" w:customStyle="1" w:styleId="ListLabel1107">
    <w:name w:val="ListLabel 1107"/>
    <w:qFormat/>
    <w:rPr>
      <w:rFonts w:cs="Times New Roman"/>
    </w:rPr>
  </w:style>
  <w:style w:type="character" w:customStyle="1" w:styleId="ListLabel1108">
    <w:name w:val="ListLabel 1108"/>
    <w:qFormat/>
    <w:rPr>
      <w:rFonts w:cs="Times New Roman"/>
    </w:rPr>
  </w:style>
  <w:style w:type="character" w:customStyle="1" w:styleId="ListLabel1109">
    <w:name w:val="ListLabel 1109"/>
    <w:qFormat/>
    <w:rPr>
      <w:rFonts w:cs="Times New Roman"/>
    </w:rPr>
  </w:style>
  <w:style w:type="character" w:customStyle="1" w:styleId="ListLabel1110">
    <w:name w:val="ListLabel 1110"/>
    <w:qFormat/>
    <w:rPr>
      <w:rFonts w:cs="Times New Roman"/>
    </w:rPr>
  </w:style>
  <w:style w:type="character" w:customStyle="1" w:styleId="ListLabel1111">
    <w:name w:val="ListLabel 1111"/>
    <w:qFormat/>
    <w:rPr>
      <w:rFonts w:cs="Times New Roman"/>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cs="Times New Roman"/>
    </w:rPr>
  </w:style>
  <w:style w:type="character" w:customStyle="1" w:styleId="ListLabel1118">
    <w:name w:val="ListLabel 1118"/>
    <w:qFormat/>
    <w:rPr>
      <w:rFonts w:cs="Times New Roman"/>
    </w:rPr>
  </w:style>
  <w:style w:type="character" w:customStyle="1" w:styleId="ListLabel1119">
    <w:name w:val="ListLabel 1119"/>
    <w:qFormat/>
    <w:rPr>
      <w:rFonts w:cs="Times New Roman"/>
    </w:rPr>
  </w:style>
  <w:style w:type="character" w:customStyle="1" w:styleId="ListLabel1120">
    <w:name w:val="ListLabel 1120"/>
    <w:qFormat/>
    <w:rPr>
      <w:rFonts w:cs="Times New Roman"/>
    </w:rPr>
  </w:style>
  <w:style w:type="character" w:customStyle="1" w:styleId="ListLabel1121">
    <w:name w:val="ListLabel 1121"/>
    <w:qFormat/>
    <w:rPr>
      <w:rFonts w:cs="Times New Roman"/>
    </w:rPr>
  </w:style>
  <w:style w:type="character" w:customStyle="1" w:styleId="ListLabel1122">
    <w:name w:val="ListLabel 1122"/>
    <w:qFormat/>
    <w:rPr>
      <w:rFonts w:cs="Times New Roman"/>
    </w:rPr>
  </w:style>
  <w:style w:type="character" w:customStyle="1" w:styleId="ListLabel1123">
    <w:name w:val="ListLabel 1123"/>
    <w:qFormat/>
    <w:rPr>
      <w:rFonts w:cs="Times New Roman"/>
    </w:rPr>
  </w:style>
  <w:style w:type="character" w:customStyle="1" w:styleId="ListLabel1124">
    <w:name w:val="ListLabel 1124"/>
    <w:qFormat/>
    <w:rPr>
      <w:rFonts w:cs="Times New Roman"/>
    </w:rPr>
  </w:style>
  <w:style w:type="character" w:customStyle="1" w:styleId="ListLabel1125">
    <w:name w:val="ListLabel 1125"/>
    <w:qFormat/>
    <w:rPr>
      <w:rFonts w:cs="Times New Roman"/>
    </w:rPr>
  </w:style>
  <w:style w:type="character" w:customStyle="1" w:styleId="ListLabel1126">
    <w:name w:val="ListLabel 1126"/>
    <w:qFormat/>
    <w:rPr>
      <w:rFonts w:cs="Times New Roman"/>
    </w:rPr>
  </w:style>
  <w:style w:type="character" w:customStyle="1" w:styleId="ListLabel1127">
    <w:name w:val="ListLabel 1127"/>
    <w:qFormat/>
    <w:rPr>
      <w:rFonts w:cs="Times New Roman"/>
    </w:rPr>
  </w:style>
  <w:style w:type="character" w:customStyle="1" w:styleId="ListLabel1128">
    <w:name w:val="ListLabel 1128"/>
    <w:qFormat/>
    <w:rPr>
      <w:rFonts w:cs="Times New Roman"/>
    </w:rPr>
  </w:style>
  <w:style w:type="character" w:customStyle="1" w:styleId="ListLabel1129">
    <w:name w:val="ListLabel 1129"/>
    <w:qFormat/>
    <w:rPr>
      <w:rFonts w:cs="Times New Roman"/>
    </w:rPr>
  </w:style>
  <w:style w:type="character" w:customStyle="1" w:styleId="ListLabel1130">
    <w:name w:val="ListLabel 1130"/>
    <w:qFormat/>
    <w:rPr>
      <w:rFonts w:cs="Times New Roman"/>
    </w:rPr>
  </w:style>
  <w:style w:type="character" w:customStyle="1" w:styleId="ListLabel1131">
    <w:name w:val="ListLabel 1131"/>
    <w:qFormat/>
    <w:rPr>
      <w:rFonts w:cs="Times New Roman"/>
    </w:rPr>
  </w:style>
  <w:style w:type="character" w:customStyle="1" w:styleId="ListLabel1132">
    <w:name w:val="ListLabel 1132"/>
    <w:qFormat/>
    <w:rPr>
      <w:rFonts w:cs="Times New Roman"/>
    </w:rPr>
  </w:style>
  <w:style w:type="character" w:customStyle="1" w:styleId="ListLabel1133">
    <w:name w:val="ListLabel 1133"/>
    <w:qFormat/>
    <w:rPr>
      <w:rFonts w:cs="Times New Roman"/>
    </w:rPr>
  </w:style>
  <w:style w:type="character" w:customStyle="1" w:styleId="ListLabel1134">
    <w:name w:val="ListLabel 1134"/>
    <w:qFormat/>
    <w:rPr>
      <w:rFonts w:cs="Times New Roman"/>
    </w:rPr>
  </w:style>
  <w:style w:type="character" w:customStyle="1" w:styleId="ListLabel1135">
    <w:name w:val="ListLabel 1135"/>
    <w:qFormat/>
    <w:rPr>
      <w:rFonts w:cs="Times New Roman"/>
    </w:rPr>
  </w:style>
  <w:style w:type="character" w:customStyle="1" w:styleId="ListLabel1136">
    <w:name w:val="ListLabel 1136"/>
    <w:qFormat/>
    <w:rPr>
      <w:rFonts w:cs="Times New Roman"/>
    </w:rPr>
  </w:style>
  <w:style w:type="character" w:customStyle="1" w:styleId="ListLabel1137">
    <w:name w:val="ListLabel 1137"/>
    <w:qFormat/>
    <w:rPr>
      <w:rFonts w:cs="Times New Roman"/>
    </w:rPr>
  </w:style>
  <w:style w:type="character" w:customStyle="1" w:styleId="ListLabel1138">
    <w:name w:val="ListLabel 1138"/>
    <w:qFormat/>
    <w:rPr>
      <w:rFonts w:cs="Times New Roman"/>
    </w:rPr>
  </w:style>
  <w:style w:type="character" w:customStyle="1" w:styleId="ListLabel1139">
    <w:name w:val="ListLabel 1139"/>
    <w:qFormat/>
    <w:rPr>
      <w:rFonts w:cs="Times New Roman"/>
    </w:rPr>
  </w:style>
  <w:style w:type="character" w:customStyle="1" w:styleId="ListLabel1140">
    <w:name w:val="ListLabel 1140"/>
    <w:qFormat/>
    <w:rPr>
      <w:rFonts w:cs="Times New Roman"/>
    </w:rPr>
  </w:style>
  <w:style w:type="character" w:customStyle="1" w:styleId="ListLabel1141">
    <w:name w:val="ListLabel 1141"/>
    <w:qFormat/>
    <w:rPr>
      <w:rFonts w:cs="Times New Roman"/>
    </w:rPr>
  </w:style>
  <w:style w:type="character" w:customStyle="1" w:styleId="ListLabel1142">
    <w:name w:val="ListLabel 1142"/>
    <w:qFormat/>
    <w:rPr>
      <w:rFonts w:cs="Times New Roman"/>
    </w:rPr>
  </w:style>
  <w:style w:type="character" w:customStyle="1" w:styleId="ListLabel1143">
    <w:name w:val="ListLabel 1143"/>
    <w:qFormat/>
    <w:rPr>
      <w:rFonts w:cs="Times New Roman"/>
    </w:rPr>
  </w:style>
  <w:style w:type="character" w:customStyle="1" w:styleId="ListLabel1144">
    <w:name w:val="ListLabel 1144"/>
    <w:qFormat/>
    <w:rPr>
      <w:rFonts w:cs="Times New Roman"/>
    </w:rPr>
  </w:style>
  <w:style w:type="character" w:customStyle="1" w:styleId="ListLabel1145">
    <w:name w:val="ListLabel 1145"/>
    <w:qFormat/>
    <w:rPr>
      <w:rFonts w:cs="Times New Roman"/>
    </w:rPr>
  </w:style>
  <w:style w:type="character" w:customStyle="1" w:styleId="ListLabel1146">
    <w:name w:val="ListLabel 1146"/>
    <w:qFormat/>
    <w:rPr>
      <w:rFonts w:cs="Times New Roman"/>
    </w:rPr>
  </w:style>
  <w:style w:type="character" w:customStyle="1" w:styleId="ListLabel1147">
    <w:name w:val="ListLabel 1147"/>
    <w:qFormat/>
    <w:rPr>
      <w:rFonts w:cs="Times New Roman"/>
    </w:rPr>
  </w:style>
  <w:style w:type="character" w:customStyle="1" w:styleId="ListLabel1148">
    <w:name w:val="ListLabel 1148"/>
    <w:qFormat/>
    <w:rPr>
      <w:rFonts w:cs="Times New Roman"/>
    </w:rPr>
  </w:style>
  <w:style w:type="character" w:customStyle="1" w:styleId="ListLabel1149">
    <w:name w:val="ListLabel 1149"/>
    <w:qFormat/>
    <w:rPr>
      <w:rFonts w:cs="Times New Roman"/>
    </w:rPr>
  </w:style>
  <w:style w:type="character" w:customStyle="1" w:styleId="ListLabel1150">
    <w:name w:val="ListLabel 1150"/>
    <w:qFormat/>
    <w:rPr>
      <w:rFonts w:cs="Times New Roman"/>
    </w:rPr>
  </w:style>
  <w:style w:type="character" w:customStyle="1" w:styleId="ListLabel1151">
    <w:name w:val="ListLabel 1151"/>
    <w:qFormat/>
    <w:rPr>
      <w:rFonts w:cs="Times New Roman"/>
    </w:rPr>
  </w:style>
  <w:style w:type="character" w:customStyle="1" w:styleId="ListLabel1152">
    <w:name w:val="ListLabel 1152"/>
    <w:qFormat/>
    <w:rPr>
      <w:rFonts w:cs="Times New Roman"/>
    </w:rPr>
  </w:style>
  <w:style w:type="character" w:customStyle="1" w:styleId="ListLabel1153">
    <w:name w:val="ListLabel 1153"/>
    <w:qFormat/>
    <w:rPr>
      <w:rFonts w:cs="Times New Roman"/>
    </w:rPr>
  </w:style>
  <w:style w:type="character" w:customStyle="1" w:styleId="ListLabel1154">
    <w:name w:val="ListLabel 1154"/>
    <w:qFormat/>
    <w:rPr>
      <w:rFonts w:cs="Times New Roman"/>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rPr>
  </w:style>
  <w:style w:type="character" w:customStyle="1" w:styleId="ListLabel1158">
    <w:name w:val="ListLabel 1158"/>
    <w:qFormat/>
    <w:rPr>
      <w:rFonts w:cs="Times New Roman"/>
    </w:rPr>
  </w:style>
  <w:style w:type="character" w:customStyle="1" w:styleId="ListLabel1159">
    <w:name w:val="ListLabel 1159"/>
    <w:qFormat/>
    <w:rPr>
      <w:rFonts w:cs="Times New Roman"/>
    </w:rPr>
  </w:style>
  <w:style w:type="character" w:customStyle="1" w:styleId="ListLabel1160">
    <w:name w:val="ListLabel 1160"/>
    <w:qFormat/>
    <w:rPr>
      <w:rFonts w:cs="Times New Roman"/>
    </w:rPr>
  </w:style>
  <w:style w:type="character" w:customStyle="1" w:styleId="ListLabel1161">
    <w:name w:val="ListLabel 1161"/>
    <w:qFormat/>
    <w:rPr>
      <w:rFonts w:cs="Times New Roman"/>
    </w:rPr>
  </w:style>
  <w:style w:type="character" w:customStyle="1" w:styleId="ListLabel1162">
    <w:name w:val="ListLabel 1162"/>
    <w:qFormat/>
    <w:rPr>
      <w:rFonts w:cs="Times New Roman"/>
    </w:rPr>
  </w:style>
  <w:style w:type="character" w:customStyle="1" w:styleId="ListLabel1163">
    <w:name w:val="ListLabel 1163"/>
    <w:qFormat/>
    <w:rPr>
      <w:rFonts w:cs="Times New Roman"/>
    </w:rPr>
  </w:style>
  <w:style w:type="character" w:customStyle="1" w:styleId="ListLabel1164">
    <w:name w:val="ListLabel 1164"/>
    <w:qFormat/>
    <w:rPr>
      <w:rFonts w:cs="Times New Roman"/>
    </w:rPr>
  </w:style>
  <w:style w:type="character" w:customStyle="1" w:styleId="ListLabel1165">
    <w:name w:val="ListLabel 1165"/>
    <w:qFormat/>
    <w:rPr>
      <w:rFonts w:cs="Times New Roman"/>
    </w:rPr>
  </w:style>
  <w:style w:type="character" w:customStyle="1" w:styleId="ListLabel1166">
    <w:name w:val="ListLabel 1166"/>
    <w:qFormat/>
    <w:rPr>
      <w:rFonts w:cs="Times New Roman"/>
    </w:rPr>
  </w:style>
  <w:style w:type="character" w:customStyle="1" w:styleId="ListLabel1167">
    <w:name w:val="ListLabel 1167"/>
    <w:qFormat/>
    <w:rPr>
      <w:rFonts w:cs="Times New Roman"/>
    </w:rPr>
  </w:style>
  <w:style w:type="character" w:customStyle="1" w:styleId="ListLabel1168">
    <w:name w:val="ListLabel 1168"/>
    <w:qFormat/>
    <w:rPr>
      <w:rFonts w:cs="Times New Roman"/>
    </w:rPr>
  </w:style>
  <w:style w:type="character" w:customStyle="1" w:styleId="ListLabel1169">
    <w:name w:val="ListLabel 1169"/>
    <w:qFormat/>
    <w:rPr>
      <w:rFonts w:eastAsia="Times New Roman" w:cs="Calibri"/>
    </w:rPr>
  </w:style>
  <w:style w:type="character" w:customStyle="1" w:styleId="ListLabel1170">
    <w:name w:val="ListLabel 1170"/>
    <w:qFormat/>
    <w:rPr>
      <w:rFonts w:cs="Courier New"/>
    </w:rPr>
  </w:style>
  <w:style w:type="character" w:customStyle="1" w:styleId="ListLabel1171">
    <w:name w:val="ListLabel 1171"/>
    <w:qFormat/>
    <w:rPr>
      <w:rFonts w:cs="Wingdings"/>
    </w:rPr>
  </w:style>
  <w:style w:type="character" w:customStyle="1" w:styleId="ListLabel1172">
    <w:name w:val="ListLabel 1172"/>
    <w:qFormat/>
    <w:rPr>
      <w:rFonts w:cs="Symbol"/>
    </w:rPr>
  </w:style>
  <w:style w:type="character" w:customStyle="1" w:styleId="ListLabel1173">
    <w:name w:val="ListLabel 1173"/>
    <w:qFormat/>
    <w:rPr>
      <w:rFonts w:cs="Courier New"/>
    </w:rPr>
  </w:style>
  <w:style w:type="character" w:customStyle="1" w:styleId="ListLabel1174">
    <w:name w:val="ListLabel 1174"/>
    <w:qFormat/>
    <w:rPr>
      <w:rFonts w:cs="Wingdings"/>
    </w:rPr>
  </w:style>
  <w:style w:type="character" w:customStyle="1" w:styleId="ListLabel1175">
    <w:name w:val="ListLabel 1175"/>
    <w:qFormat/>
    <w:rPr>
      <w:rFonts w:cs="Symbol"/>
    </w:rPr>
  </w:style>
  <w:style w:type="character" w:customStyle="1" w:styleId="ListLabel1176">
    <w:name w:val="ListLabel 1176"/>
    <w:qFormat/>
    <w:rPr>
      <w:rFonts w:cs="Courier New"/>
    </w:rPr>
  </w:style>
  <w:style w:type="character" w:customStyle="1" w:styleId="ListLabel1177">
    <w:name w:val="ListLabel 1177"/>
    <w:qFormat/>
    <w:rPr>
      <w:rFonts w:cs="Wingdings"/>
    </w:rPr>
  </w:style>
  <w:style w:type="character" w:customStyle="1" w:styleId="ListLabel1178">
    <w:name w:val="ListLabel 1178"/>
    <w:qFormat/>
    <w:rPr>
      <w:rFonts w:cs="Symbol"/>
    </w:rPr>
  </w:style>
  <w:style w:type="character" w:customStyle="1" w:styleId="ListLabel1179">
    <w:name w:val="ListLabel 1179"/>
    <w:qFormat/>
    <w:rPr>
      <w:rFonts w:cs="Courier New"/>
    </w:rPr>
  </w:style>
  <w:style w:type="character" w:customStyle="1" w:styleId="ListLabel1180">
    <w:name w:val="ListLabel 1180"/>
    <w:qFormat/>
    <w:rPr>
      <w:rFonts w:cs="Wingdings"/>
    </w:rPr>
  </w:style>
  <w:style w:type="character" w:customStyle="1" w:styleId="ListLabel1181">
    <w:name w:val="ListLabel 1181"/>
    <w:qFormat/>
    <w:rPr>
      <w:rFonts w:cs="Symbol"/>
    </w:rPr>
  </w:style>
  <w:style w:type="character" w:customStyle="1" w:styleId="ListLabel1182">
    <w:name w:val="ListLabel 1182"/>
    <w:qFormat/>
    <w:rPr>
      <w:rFonts w:cs="Courier New"/>
    </w:rPr>
  </w:style>
  <w:style w:type="character" w:customStyle="1" w:styleId="ListLabel1183">
    <w:name w:val="ListLabel 1183"/>
    <w:qFormat/>
    <w:rPr>
      <w:rFonts w:cs="Wingdings"/>
    </w:rPr>
  </w:style>
  <w:style w:type="character" w:customStyle="1" w:styleId="ListLabel1184">
    <w:name w:val="ListLabel 1184"/>
    <w:qFormat/>
    <w:rPr>
      <w:rFonts w:cs="Symbol"/>
    </w:rPr>
  </w:style>
  <w:style w:type="character" w:customStyle="1" w:styleId="ListLabel1185">
    <w:name w:val="ListLabel 1185"/>
    <w:qFormat/>
    <w:rPr>
      <w:rFonts w:cs="Courier New"/>
    </w:rPr>
  </w:style>
  <w:style w:type="character" w:customStyle="1" w:styleId="ListLabel1186">
    <w:name w:val="ListLabel 1186"/>
    <w:qFormat/>
    <w:rPr>
      <w:rFonts w:cs="Wingdings"/>
    </w:rPr>
  </w:style>
  <w:style w:type="character" w:customStyle="1" w:styleId="ListLabel1187">
    <w:name w:val="ListLabel 1187"/>
    <w:qFormat/>
    <w:rPr>
      <w:rFonts w:cs="Calibri"/>
      <w:color w:val="auto"/>
    </w:rPr>
  </w:style>
  <w:style w:type="character" w:customStyle="1" w:styleId="ListLabel1188">
    <w:name w:val="ListLabel 1188"/>
    <w:qFormat/>
    <w:rPr>
      <w:color w:val="auto"/>
    </w:rPr>
  </w:style>
  <w:style w:type="character" w:customStyle="1" w:styleId="ListLabel1189">
    <w:name w:val="ListLabel 1189"/>
    <w:qFormat/>
    <w:rPr>
      <w:rFonts w:cs="Calibri"/>
    </w:rPr>
  </w:style>
  <w:style w:type="character" w:customStyle="1" w:styleId="WW8Num9z0">
    <w:name w:val="WW8Num9z0"/>
    <w:qFormat/>
    <w:rPr>
      <w:rFonts w:ascii="Times New Roman" w:hAnsi="Times New Roman" w:cs="Times New Roman"/>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61z0">
    <w:name w:val="WW8Num61z0"/>
    <w:qFormat/>
    <w:rPr>
      <w:rFonts w:ascii="Times New Roman" w:hAnsi="Times New Roman"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ListLabel1190">
    <w:name w:val="ListLabel 1190"/>
    <w:qFormat/>
    <w:rPr>
      <w:rFonts w:cs="Symbol"/>
    </w:rPr>
  </w:style>
  <w:style w:type="character" w:customStyle="1" w:styleId="ListLabel1191">
    <w:name w:val="ListLabel 1191"/>
    <w:qFormat/>
    <w:rPr>
      <w:rFonts w:eastAsia="Times New Roman" w:cs="Calibri"/>
      <w:b w:val="0"/>
      <w:color w:val="000000"/>
    </w:rPr>
  </w:style>
  <w:style w:type="character" w:customStyle="1" w:styleId="ListLabel1192">
    <w:name w:val="ListLabel 1192"/>
    <w:qFormat/>
    <w:rPr>
      <w:rFonts w:cs="Symbol"/>
    </w:rPr>
  </w:style>
  <w:style w:type="character" w:customStyle="1" w:styleId="ListLabel1193">
    <w:name w:val="ListLabel 1193"/>
    <w:qFormat/>
    <w:rPr>
      <w:b w:val="0"/>
      <w:i/>
    </w:rPr>
  </w:style>
  <w:style w:type="character" w:customStyle="1" w:styleId="ListLabel1194">
    <w:name w:val="ListLabel 1194"/>
    <w:qFormat/>
    <w:rPr>
      <w:rFonts w:cs="Times New Roman"/>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cs="Times New Roman"/>
    </w:rPr>
  </w:style>
  <w:style w:type="character" w:customStyle="1" w:styleId="ListLabel1198">
    <w:name w:val="ListLabel 1198"/>
    <w:qFormat/>
    <w:rPr>
      <w:rFonts w:cs="Times New Roman"/>
      <w:color w:val="000000"/>
    </w:rPr>
  </w:style>
  <w:style w:type="character" w:customStyle="1" w:styleId="ListLabel1199">
    <w:name w:val="ListLabel 1199"/>
    <w:qFormat/>
    <w:rPr>
      <w:rFonts w:cs="Antique Olive"/>
      <w:color w:val="000000"/>
    </w:rPr>
  </w:style>
  <w:style w:type="character" w:customStyle="1" w:styleId="ListLabel1200">
    <w:name w:val="ListLabel 1200"/>
    <w:qFormat/>
    <w:rPr>
      <w:rFonts w:cs="Times New Roman"/>
    </w:rPr>
  </w:style>
  <w:style w:type="character" w:customStyle="1" w:styleId="ListLabel1201">
    <w:name w:val="ListLabel 1201"/>
    <w:qFormat/>
    <w:rPr>
      <w:rFonts w:cs="Times New Roman"/>
    </w:rPr>
  </w:style>
  <w:style w:type="character" w:customStyle="1" w:styleId="ListLabel1202">
    <w:name w:val="ListLabel 1202"/>
    <w:qFormat/>
    <w:rPr>
      <w:rFonts w:cs="Times New Roman"/>
    </w:rPr>
  </w:style>
  <w:style w:type="character" w:customStyle="1" w:styleId="ListLabel1203">
    <w:name w:val="ListLabel 1203"/>
    <w:qFormat/>
    <w:rPr>
      <w:rFonts w:cs="Times New Roman"/>
    </w:rPr>
  </w:style>
  <w:style w:type="character" w:customStyle="1" w:styleId="ListLabel1204">
    <w:name w:val="ListLabel 1204"/>
    <w:qFormat/>
    <w:rPr>
      <w:rFonts w:cs="Times New Roman"/>
    </w:rPr>
  </w:style>
  <w:style w:type="character" w:customStyle="1" w:styleId="ListLabel1205">
    <w:name w:val="ListLabel 1205"/>
    <w:qFormat/>
    <w:rPr>
      <w:rFonts w:cs="Times New Roman"/>
    </w:rPr>
  </w:style>
  <w:style w:type="character" w:customStyle="1" w:styleId="ListLabel1206">
    <w:name w:val="ListLabel 1206"/>
    <w:qFormat/>
    <w:rPr>
      <w:rFonts w:cs="Times New Roman"/>
    </w:rPr>
  </w:style>
  <w:style w:type="character" w:customStyle="1" w:styleId="ListLabel1207">
    <w:name w:val="ListLabel 1207"/>
    <w:qFormat/>
    <w:rPr>
      <w:rFonts w:ascii="Calibri" w:hAnsi="Calibri" w:cs="Times New Roman"/>
      <w:color w:val="CE181E"/>
      <w:sz w:val="22"/>
      <w:szCs w:val="22"/>
    </w:rPr>
  </w:style>
  <w:style w:type="character" w:customStyle="1" w:styleId="ListLabel1208">
    <w:name w:val="ListLabel 1208"/>
    <w:qFormat/>
    <w:rPr>
      <w:rFonts w:cs="Antique Olive"/>
    </w:rPr>
  </w:style>
  <w:style w:type="character" w:customStyle="1" w:styleId="ListLabel1209">
    <w:name w:val="ListLabel 1209"/>
    <w:qFormat/>
    <w:rPr>
      <w:rFonts w:cs="Times New Roman"/>
    </w:rPr>
  </w:style>
  <w:style w:type="character" w:customStyle="1" w:styleId="ListLabel1210">
    <w:name w:val="ListLabel 1210"/>
    <w:qFormat/>
    <w:rPr>
      <w:rFonts w:cs="Times New Roman"/>
    </w:rPr>
  </w:style>
  <w:style w:type="character" w:customStyle="1" w:styleId="ListLabel1211">
    <w:name w:val="ListLabel 1211"/>
    <w:qFormat/>
    <w:rPr>
      <w:rFonts w:cs="Times New Roman"/>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rFonts w:cs="Times New Roman"/>
    </w:rPr>
  </w:style>
  <w:style w:type="character" w:customStyle="1" w:styleId="ListLabel1216">
    <w:name w:val="ListLabel 1216"/>
    <w:qFormat/>
    <w:rPr>
      <w:rFonts w:cs="Times New Roman"/>
      <w:b/>
    </w:rPr>
  </w:style>
  <w:style w:type="character" w:customStyle="1" w:styleId="ListLabel1217">
    <w:name w:val="ListLabel 1217"/>
    <w:qFormat/>
    <w:rPr>
      <w:rFonts w:cs="Times New Roman"/>
    </w:rPr>
  </w:style>
  <w:style w:type="character" w:customStyle="1" w:styleId="ListLabel1218">
    <w:name w:val="ListLabel 1218"/>
    <w:qFormat/>
    <w:rPr>
      <w:rFonts w:cs="Times New Roman"/>
    </w:rPr>
  </w:style>
  <w:style w:type="character" w:customStyle="1" w:styleId="ListLabel1219">
    <w:name w:val="ListLabel 1219"/>
    <w:qFormat/>
    <w:rPr>
      <w:rFonts w:cs="Times New Roman"/>
    </w:rPr>
  </w:style>
  <w:style w:type="character" w:customStyle="1" w:styleId="ListLabel1220">
    <w:name w:val="ListLabel 1220"/>
    <w:qFormat/>
    <w:rPr>
      <w:rFonts w:cs="Times New Roman"/>
    </w:rPr>
  </w:style>
  <w:style w:type="character" w:customStyle="1" w:styleId="ListLabel1221">
    <w:name w:val="ListLabel 1221"/>
    <w:qFormat/>
    <w:rPr>
      <w:rFonts w:cs="Times New Roman"/>
    </w:rPr>
  </w:style>
  <w:style w:type="character" w:customStyle="1" w:styleId="ListLabel1222">
    <w:name w:val="ListLabel 1222"/>
    <w:qFormat/>
    <w:rPr>
      <w:rFonts w:cs="Times New Roman"/>
    </w:rPr>
  </w:style>
  <w:style w:type="character" w:customStyle="1" w:styleId="ListLabel1223">
    <w:name w:val="ListLabel 1223"/>
    <w:qFormat/>
    <w:rPr>
      <w:rFonts w:cs="Times New Roman"/>
    </w:rPr>
  </w:style>
  <w:style w:type="character" w:customStyle="1" w:styleId="ListLabel1224">
    <w:name w:val="ListLabel 1224"/>
    <w:qFormat/>
    <w:rPr>
      <w:rFonts w:cs="Times New Roman"/>
    </w:rPr>
  </w:style>
  <w:style w:type="character" w:customStyle="1" w:styleId="ListLabel1225">
    <w:name w:val="ListLabel 1225"/>
    <w:qFormat/>
    <w:rPr>
      <w:rFonts w:cs="Times New Roman"/>
    </w:rPr>
  </w:style>
  <w:style w:type="character" w:customStyle="1" w:styleId="ListLabel1226">
    <w:name w:val="ListLabel 1226"/>
    <w:qFormat/>
    <w:rPr>
      <w:rFonts w:cs="Times New Roman"/>
    </w:rPr>
  </w:style>
  <w:style w:type="character" w:customStyle="1" w:styleId="ListLabel1227">
    <w:name w:val="ListLabel 1227"/>
    <w:qFormat/>
    <w:rPr>
      <w:rFonts w:cs="Times New Roman"/>
    </w:rPr>
  </w:style>
  <w:style w:type="character" w:customStyle="1" w:styleId="ListLabel1228">
    <w:name w:val="ListLabel 1228"/>
    <w:qFormat/>
    <w:rPr>
      <w:rFonts w:cs="Times New Roman"/>
    </w:rPr>
  </w:style>
  <w:style w:type="character" w:customStyle="1" w:styleId="ListLabel1229">
    <w:name w:val="ListLabel 1229"/>
    <w:qFormat/>
    <w:rPr>
      <w:rFonts w:cs="Times New Roman"/>
    </w:rPr>
  </w:style>
  <w:style w:type="character" w:customStyle="1" w:styleId="ListLabel1230">
    <w:name w:val="ListLabel 1230"/>
    <w:qFormat/>
    <w:rPr>
      <w:rFonts w:cs="Times New Roman"/>
    </w:rPr>
  </w:style>
  <w:style w:type="character" w:customStyle="1" w:styleId="ListLabel1231">
    <w:name w:val="ListLabel 1231"/>
    <w:qFormat/>
    <w:rPr>
      <w:rFonts w:cs="Times New Roman"/>
    </w:rPr>
  </w:style>
  <w:style w:type="character" w:customStyle="1" w:styleId="ListLabel1232">
    <w:name w:val="ListLabel 1232"/>
    <w:qFormat/>
    <w:rPr>
      <w:rFonts w:cs="Times New Roman"/>
    </w:rPr>
  </w:style>
  <w:style w:type="character" w:customStyle="1" w:styleId="ListLabel1233">
    <w:name w:val="ListLabel 1233"/>
    <w:qFormat/>
    <w:rPr>
      <w:rFonts w:cs="Times New Roman"/>
    </w:rPr>
  </w:style>
  <w:style w:type="character" w:customStyle="1" w:styleId="ListLabel1234">
    <w:name w:val="ListLabel 1234"/>
    <w:qFormat/>
    <w:rPr>
      <w:rFonts w:cs="Times New Roman"/>
    </w:rPr>
  </w:style>
  <w:style w:type="character" w:customStyle="1" w:styleId="ListLabel1235">
    <w:name w:val="ListLabel 1235"/>
    <w:qFormat/>
    <w:rPr>
      <w:rFonts w:cs="Antique Olive"/>
    </w:rPr>
  </w:style>
  <w:style w:type="character" w:customStyle="1" w:styleId="ListLabel1236">
    <w:name w:val="ListLabel 1236"/>
    <w:qFormat/>
    <w:rPr>
      <w:rFonts w:cs="Times New Roman"/>
    </w:rPr>
  </w:style>
  <w:style w:type="character" w:customStyle="1" w:styleId="ListLabel1237">
    <w:name w:val="ListLabel 1237"/>
    <w:qFormat/>
    <w:rPr>
      <w:rFonts w:cs="Times New Roman"/>
    </w:rPr>
  </w:style>
  <w:style w:type="character" w:customStyle="1" w:styleId="ListLabel1238">
    <w:name w:val="ListLabel 1238"/>
    <w:qFormat/>
    <w:rPr>
      <w:rFonts w:cs="Times New Roman"/>
    </w:rPr>
  </w:style>
  <w:style w:type="character" w:customStyle="1" w:styleId="ListLabel1239">
    <w:name w:val="ListLabel 1239"/>
    <w:qFormat/>
    <w:rPr>
      <w:rFonts w:cs="Times New Roman"/>
    </w:rPr>
  </w:style>
  <w:style w:type="character" w:customStyle="1" w:styleId="ListLabel1240">
    <w:name w:val="ListLabel 1240"/>
    <w:qFormat/>
    <w:rPr>
      <w:rFonts w:cs="Times New Roman"/>
    </w:rPr>
  </w:style>
  <w:style w:type="character" w:customStyle="1" w:styleId="ListLabel1241">
    <w:name w:val="ListLabel 1241"/>
    <w:qFormat/>
    <w:rPr>
      <w:rFonts w:cs="Times New Roman"/>
    </w:rPr>
  </w:style>
  <w:style w:type="character" w:customStyle="1" w:styleId="ListLabel1242">
    <w:name w:val="ListLabel 1242"/>
    <w:qFormat/>
    <w:rPr>
      <w:rFonts w:cs="Times New Roman"/>
    </w:rPr>
  </w:style>
  <w:style w:type="character" w:customStyle="1" w:styleId="ListLabel1243">
    <w:name w:val="ListLabel 1243"/>
    <w:qFormat/>
    <w:rPr>
      <w:rFonts w:cs="Times New Roman"/>
    </w:rPr>
  </w:style>
  <w:style w:type="character" w:customStyle="1" w:styleId="ListLabel1244">
    <w:name w:val="ListLabel 1244"/>
    <w:qFormat/>
    <w:rPr>
      <w:rFonts w:cs="Antique Olive"/>
    </w:rPr>
  </w:style>
  <w:style w:type="character" w:customStyle="1" w:styleId="ListLabel1245">
    <w:name w:val="ListLabel 1245"/>
    <w:qFormat/>
    <w:rPr>
      <w:rFonts w:cs="Times New Roman"/>
    </w:rPr>
  </w:style>
  <w:style w:type="character" w:customStyle="1" w:styleId="ListLabel1246">
    <w:name w:val="ListLabel 1246"/>
    <w:qFormat/>
    <w:rPr>
      <w:rFonts w:cs="Times New Roman"/>
    </w:rPr>
  </w:style>
  <w:style w:type="character" w:customStyle="1" w:styleId="ListLabel1247">
    <w:name w:val="ListLabel 1247"/>
    <w:qFormat/>
    <w:rPr>
      <w:rFonts w:cs="Times New Roman"/>
    </w:rPr>
  </w:style>
  <w:style w:type="character" w:customStyle="1" w:styleId="ListLabel1248">
    <w:name w:val="ListLabel 1248"/>
    <w:qFormat/>
    <w:rPr>
      <w:rFonts w:cs="Times New Roman"/>
    </w:rPr>
  </w:style>
  <w:style w:type="character" w:customStyle="1" w:styleId="ListLabel1249">
    <w:name w:val="ListLabel 1249"/>
    <w:qFormat/>
    <w:rPr>
      <w:rFonts w:cs="Times New Roman"/>
    </w:rPr>
  </w:style>
  <w:style w:type="character" w:customStyle="1" w:styleId="ListLabel1250">
    <w:name w:val="ListLabel 1250"/>
    <w:qFormat/>
    <w:rPr>
      <w:rFonts w:cs="Times New Roman"/>
    </w:rPr>
  </w:style>
  <w:style w:type="character" w:customStyle="1" w:styleId="ListLabel1251">
    <w:name w:val="ListLabel 1251"/>
    <w:qFormat/>
    <w:rPr>
      <w:rFonts w:cs="Times New Roman"/>
    </w:rPr>
  </w:style>
  <w:style w:type="character" w:customStyle="1" w:styleId="ListLabel1252">
    <w:name w:val="ListLabel 1252"/>
    <w:qFormat/>
    <w:rPr>
      <w:rFonts w:cs="Times New Roman"/>
      <w:b/>
    </w:rPr>
  </w:style>
  <w:style w:type="character" w:customStyle="1" w:styleId="ListLabel1253">
    <w:name w:val="ListLabel 1253"/>
    <w:qFormat/>
    <w:rPr>
      <w:rFonts w:cs="Times New Roman"/>
    </w:rPr>
  </w:style>
  <w:style w:type="character" w:customStyle="1" w:styleId="ListLabel1254">
    <w:name w:val="ListLabel 1254"/>
    <w:qFormat/>
    <w:rPr>
      <w:rFonts w:cs="Times New Roman"/>
    </w:rPr>
  </w:style>
  <w:style w:type="character" w:customStyle="1" w:styleId="ListLabel1255">
    <w:name w:val="ListLabel 1255"/>
    <w:qFormat/>
    <w:rPr>
      <w:rFonts w:cs="Times New Roman"/>
    </w:rPr>
  </w:style>
  <w:style w:type="character" w:customStyle="1" w:styleId="ListLabel1256">
    <w:name w:val="ListLabel 1256"/>
    <w:qFormat/>
    <w:rPr>
      <w:rFonts w:cs="Times New Roman"/>
    </w:rPr>
  </w:style>
  <w:style w:type="character" w:customStyle="1" w:styleId="ListLabel1257">
    <w:name w:val="ListLabel 1257"/>
    <w:qFormat/>
    <w:rPr>
      <w:rFonts w:cs="Times New Roman"/>
    </w:rPr>
  </w:style>
  <w:style w:type="character" w:customStyle="1" w:styleId="ListLabel1258">
    <w:name w:val="ListLabel 1258"/>
    <w:qFormat/>
    <w:rPr>
      <w:rFonts w:cs="Times New Roman"/>
    </w:rPr>
  </w:style>
  <w:style w:type="character" w:customStyle="1" w:styleId="ListLabel1259">
    <w:name w:val="ListLabel 1259"/>
    <w:qFormat/>
    <w:rPr>
      <w:rFonts w:cs="Times New Roman"/>
    </w:rPr>
  </w:style>
  <w:style w:type="character" w:customStyle="1" w:styleId="ListLabel1260">
    <w:name w:val="ListLabel 1260"/>
    <w:qFormat/>
    <w:rPr>
      <w:rFonts w:cs="Times New Roman"/>
    </w:rPr>
  </w:style>
  <w:style w:type="character" w:customStyle="1" w:styleId="ListLabel1261">
    <w:name w:val="ListLabel 1261"/>
    <w:qFormat/>
    <w:rPr>
      <w:rFonts w:cs="Times New Roman"/>
    </w:rPr>
  </w:style>
  <w:style w:type="character" w:customStyle="1" w:styleId="ListLabel1262">
    <w:name w:val="ListLabel 1262"/>
    <w:qFormat/>
    <w:rPr>
      <w:rFonts w:cs="Antique Olive"/>
    </w:rPr>
  </w:style>
  <w:style w:type="character" w:customStyle="1" w:styleId="ListLabel1263">
    <w:name w:val="ListLabel 1263"/>
    <w:qFormat/>
    <w:rPr>
      <w:b/>
      <w:i/>
      <w:color w:val="auto"/>
    </w:rPr>
  </w:style>
  <w:style w:type="character" w:customStyle="1" w:styleId="ListLabel1264">
    <w:name w:val="ListLabel 1264"/>
    <w:qFormat/>
    <w:rPr>
      <w:rFonts w:cs="Times New Roman"/>
    </w:rPr>
  </w:style>
  <w:style w:type="character" w:customStyle="1" w:styleId="ListLabel1265">
    <w:name w:val="ListLabel 1265"/>
    <w:qFormat/>
    <w:rPr>
      <w:rFonts w:cs="Times New Roman"/>
    </w:rPr>
  </w:style>
  <w:style w:type="character" w:customStyle="1" w:styleId="ListLabel1266">
    <w:name w:val="ListLabel 1266"/>
    <w:qFormat/>
    <w:rPr>
      <w:rFonts w:cs="Times New Roman"/>
    </w:rPr>
  </w:style>
  <w:style w:type="character" w:customStyle="1" w:styleId="ListLabel1267">
    <w:name w:val="ListLabel 1267"/>
    <w:qFormat/>
    <w:rPr>
      <w:rFonts w:cs="Times New Roman"/>
    </w:rPr>
  </w:style>
  <w:style w:type="character" w:customStyle="1" w:styleId="ListLabel1268">
    <w:name w:val="ListLabel 1268"/>
    <w:qFormat/>
    <w:rPr>
      <w:rFonts w:cs="Times New Roman"/>
    </w:rPr>
  </w:style>
  <w:style w:type="character" w:customStyle="1" w:styleId="ListLabel1269">
    <w:name w:val="ListLabel 1269"/>
    <w:qFormat/>
    <w:rPr>
      <w:rFonts w:cs="Times New Roman"/>
    </w:rPr>
  </w:style>
  <w:style w:type="character" w:customStyle="1" w:styleId="ListLabel1270">
    <w:name w:val="ListLabel 1270"/>
    <w:qFormat/>
    <w:rPr>
      <w:rFonts w:cs="Times New Roman"/>
    </w:rPr>
  </w:style>
  <w:style w:type="character" w:customStyle="1" w:styleId="ListLabel1271">
    <w:name w:val="ListLabel 1271"/>
    <w:qFormat/>
    <w:rPr>
      <w:rFonts w:cs="Times New Roman"/>
    </w:rPr>
  </w:style>
  <w:style w:type="character" w:customStyle="1" w:styleId="ListLabel1272">
    <w:name w:val="ListLabel 1272"/>
    <w:qFormat/>
    <w:rPr>
      <w:rFonts w:cs="Times New Roman"/>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rPr>
  </w:style>
  <w:style w:type="character" w:customStyle="1" w:styleId="ListLabel1276">
    <w:name w:val="ListLabel 1276"/>
    <w:qFormat/>
    <w:rPr>
      <w:rFonts w:cs="Times New Roman"/>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cs="Times New Roman"/>
    </w:rPr>
  </w:style>
  <w:style w:type="character" w:customStyle="1" w:styleId="ListLabel1282">
    <w:name w:val="ListLabel 1282"/>
    <w:qFormat/>
    <w:rPr>
      <w:rFonts w:cs="Times New Roman"/>
    </w:rPr>
  </w:style>
  <w:style w:type="character" w:customStyle="1" w:styleId="ListLabel1283">
    <w:name w:val="ListLabel 1283"/>
    <w:qFormat/>
    <w:rPr>
      <w:rFonts w:cs="Times New Roman"/>
    </w:rPr>
  </w:style>
  <w:style w:type="character" w:customStyle="1" w:styleId="ListLabel1284">
    <w:name w:val="ListLabel 1284"/>
    <w:qFormat/>
    <w:rPr>
      <w:rFonts w:cs="Times New Roman"/>
    </w:rPr>
  </w:style>
  <w:style w:type="character" w:customStyle="1" w:styleId="ListLabel1285">
    <w:name w:val="ListLabel 1285"/>
    <w:qFormat/>
    <w:rPr>
      <w:rFonts w:cs="Times New Roman"/>
    </w:rPr>
  </w:style>
  <w:style w:type="character" w:customStyle="1" w:styleId="ListLabel1286">
    <w:name w:val="ListLabel 1286"/>
    <w:qFormat/>
    <w:rPr>
      <w:rFonts w:cs="Times New Roman"/>
    </w:rPr>
  </w:style>
  <w:style w:type="character" w:customStyle="1" w:styleId="ListLabel1287">
    <w:name w:val="ListLabel 1287"/>
    <w:qFormat/>
    <w:rPr>
      <w:rFonts w:cs="Times New Roman"/>
    </w:rPr>
  </w:style>
  <w:style w:type="character" w:customStyle="1" w:styleId="ListLabel1288">
    <w:name w:val="ListLabel 1288"/>
    <w:qFormat/>
    <w:rPr>
      <w:rFonts w:cs="Times New Roman"/>
    </w:rPr>
  </w:style>
  <w:style w:type="character" w:customStyle="1" w:styleId="ListLabel1289">
    <w:name w:val="ListLabel 1289"/>
    <w:qFormat/>
    <w:rPr>
      <w:rFonts w:cs="Times New Roman"/>
    </w:rPr>
  </w:style>
  <w:style w:type="character" w:customStyle="1" w:styleId="ListLabel1290">
    <w:name w:val="ListLabel 1290"/>
    <w:qFormat/>
    <w:rPr>
      <w:rFonts w:cs="Times New Roman"/>
    </w:rPr>
  </w:style>
  <w:style w:type="character" w:customStyle="1" w:styleId="ListLabel1291">
    <w:name w:val="ListLabel 1291"/>
    <w:qFormat/>
    <w:rPr>
      <w:rFonts w:cs="Times New Roman"/>
    </w:rPr>
  </w:style>
  <w:style w:type="character" w:customStyle="1" w:styleId="ListLabel1292">
    <w:name w:val="ListLabel 1292"/>
    <w:qFormat/>
    <w:rPr>
      <w:rFonts w:cs="Times New Roman"/>
    </w:rPr>
  </w:style>
  <w:style w:type="character" w:customStyle="1" w:styleId="ListLabel1293">
    <w:name w:val="ListLabel 1293"/>
    <w:qFormat/>
    <w:rPr>
      <w:rFonts w:cs="Times New Roman"/>
    </w:rPr>
  </w:style>
  <w:style w:type="character" w:customStyle="1" w:styleId="ListLabel1294">
    <w:name w:val="ListLabel 1294"/>
    <w:qFormat/>
    <w:rPr>
      <w:rFonts w:cs="Times New Roman"/>
    </w:rPr>
  </w:style>
  <w:style w:type="character" w:customStyle="1" w:styleId="ListLabel1295">
    <w:name w:val="ListLabel 1295"/>
    <w:qFormat/>
    <w:rPr>
      <w:rFonts w:cs="Times New Roman"/>
    </w:rPr>
  </w:style>
  <w:style w:type="character" w:customStyle="1" w:styleId="ListLabel1296">
    <w:name w:val="ListLabel 1296"/>
    <w:qFormat/>
    <w:rPr>
      <w:rFonts w:cs="Times New Roman"/>
    </w:rPr>
  </w:style>
  <w:style w:type="character" w:customStyle="1" w:styleId="ListLabel1297">
    <w:name w:val="ListLabel 1297"/>
    <w:qFormat/>
    <w:rPr>
      <w:rFonts w:cs="Times New Roman"/>
    </w:rPr>
  </w:style>
  <w:style w:type="character" w:customStyle="1" w:styleId="ListLabel1298">
    <w:name w:val="ListLabel 1298"/>
    <w:qFormat/>
    <w:rPr>
      <w:rFonts w:cs="Times New Roman"/>
    </w:rPr>
  </w:style>
  <w:style w:type="character" w:customStyle="1" w:styleId="ListLabel1299">
    <w:name w:val="ListLabel 1299"/>
    <w:qFormat/>
    <w:rPr>
      <w:rFonts w:cs="Times New Roman"/>
    </w:rPr>
  </w:style>
  <w:style w:type="character" w:customStyle="1" w:styleId="ListLabel1300">
    <w:name w:val="ListLabel 1300"/>
    <w:qFormat/>
    <w:rPr>
      <w:rFonts w:cs="Times New Roman"/>
    </w:rPr>
  </w:style>
  <w:style w:type="character" w:customStyle="1" w:styleId="ListLabel1301">
    <w:name w:val="ListLabel 1301"/>
    <w:qFormat/>
    <w:rPr>
      <w:rFonts w:cs="Times New Roman"/>
    </w:rPr>
  </w:style>
  <w:style w:type="character" w:customStyle="1" w:styleId="ListLabel1302">
    <w:name w:val="ListLabel 1302"/>
    <w:qFormat/>
    <w:rPr>
      <w:rFonts w:cs="Times New Roman"/>
    </w:rPr>
  </w:style>
  <w:style w:type="character" w:customStyle="1" w:styleId="ListLabel1303">
    <w:name w:val="ListLabel 1303"/>
    <w:qFormat/>
    <w:rPr>
      <w:rFonts w:cs="Times New Roman"/>
    </w:rPr>
  </w:style>
  <w:style w:type="character" w:customStyle="1" w:styleId="ListLabel1304">
    <w:name w:val="ListLabel 1304"/>
    <w:qFormat/>
    <w:rPr>
      <w:rFonts w:cs="Times New Roman"/>
    </w:rPr>
  </w:style>
  <w:style w:type="character" w:customStyle="1" w:styleId="ListLabel1305">
    <w:name w:val="ListLabel 1305"/>
    <w:qFormat/>
    <w:rPr>
      <w:rFonts w:cs="Times New Roman"/>
    </w:rPr>
  </w:style>
  <w:style w:type="character" w:customStyle="1" w:styleId="ListLabel1306">
    <w:name w:val="ListLabel 1306"/>
    <w:qFormat/>
    <w:rPr>
      <w:rFonts w:cs="Times New Roman"/>
    </w:rPr>
  </w:style>
  <w:style w:type="character" w:customStyle="1" w:styleId="ListLabel1307">
    <w:name w:val="ListLabel 1307"/>
    <w:qFormat/>
    <w:rPr>
      <w:rFonts w:cs="Times New Roman"/>
    </w:rPr>
  </w:style>
  <w:style w:type="character" w:customStyle="1" w:styleId="ListLabel1308">
    <w:name w:val="ListLabel 1308"/>
    <w:qFormat/>
    <w:rPr>
      <w:rFonts w:cs="Times New Roman"/>
    </w:rPr>
  </w:style>
  <w:style w:type="character" w:customStyle="1" w:styleId="ListLabel1309">
    <w:name w:val="ListLabel 1309"/>
    <w:qFormat/>
    <w:rPr>
      <w:rFonts w:cs="Times New Roman"/>
    </w:rPr>
  </w:style>
  <w:style w:type="character" w:customStyle="1" w:styleId="ListLabel1310">
    <w:name w:val="ListLabel 1310"/>
    <w:qFormat/>
    <w:rPr>
      <w:rFonts w:cs="Times New Roman"/>
    </w:rPr>
  </w:style>
  <w:style w:type="character" w:customStyle="1" w:styleId="ListLabel1311">
    <w:name w:val="ListLabel 1311"/>
    <w:qFormat/>
    <w:rPr>
      <w:rFonts w:cs="Times New Roman"/>
    </w:rPr>
  </w:style>
  <w:style w:type="character" w:customStyle="1" w:styleId="ListLabel1312">
    <w:name w:val="ListLabel 1312"/>
    <w:qFormat/>
    <w:rPr>
      <w:rFonts w:cs="Times New Roman"/>
    </w:rPr>
  </w:style>
  <w:style w:type="character" w:customStyle="1" w:styleId="ListLabel1313">
    <w:name w:val="ListLabel 1313"/>
    <w:qFormat/>
    <w:rPr>
      <w:rFonts w:cs="Times New Roman"/>
    </w:rPr>
  </w:style>
  <w:style w:type="character" w:customStyle="1" w:styleId="ListLabel1314">
    <w:name w:val="ListLabel 1314"/>
    <w:qFormat/>
    <w:rPr>
      <w:rFonts w:cs="Times New Roman"/>
    </w:rPr>
  </w:style>
  <w:style w:type="character" w:customStyle="1" w:styleId="ListLabel1315">
    <w:name w:val="ListLabel 1315"/>
    <w:qFormat/>
    <w:rPr>
      <w:rFonts w:cs="Times New Roman"/>
    </w:rPr>
  </w:style>
  <w:style w:type="character" w:customStyle="1" w:styleId="ListLabel1316">
    <w:name w:val="ListLabel 1316"/>
    <w:qFormat/>
    <w:rPr>
      <w:rFonts w:cs="Times New Roman"/>
    </w:rPr>
  </w:style>
  <w:style w:type="character" w:customStyle="1" w:styleId="ListLabel1317">
    <w:name w:val="ListLabel 1317"/>
    <w:qFormat/>
    <w:rPr>
      <w:rFonts w:cs="Times New Roman"/>
    </w:rPr>
  </w:style>
  <w:style w:type="character" w:customStyle="1" w:styleId="ListLabel1318">
    <w:name w:val="ListLabel 1318"/>
    <w:qFormat/>
    <w:rPr>
      <w:rFonts w:cs="Times New Roman"/>
    </w:rPr>
  </w:style>
  <w:style w:type="character" w:customStyle="1" w:styleId="ListLabel1319">
    <w:name w:val="ListLabel 1319"/>
    <w:qFormat/>
    <w:rPr>
      <w:rFonts w:cs="Times New Roman"/>
    </w:rPr>
  </w:style>
  <w:style w:type="character" w:customStyle="1" w:styleId="ListLabel1320">
    <w:name w:val="ListLabel 1320"/>
    <w:qFormat/>
    <w:rPr>
      <w:rFonts w:cs="Times New Roman"/>
    </w:rPr>
  </w:style>
  <w:style w:type="character" w:customStyle="1" w:styleId="ListLabel1321">
    <w:name w:val="ListLabel 1321"/>
    <w:qFormat/>
    <w:rPr>
      <w:rFonts w:cs="Times New Roman"/>
    </w:rPr>
  </w:style>
  <w:style w:type="character" w:customStyle="1" w:styleId="ListLabel1322">
    <w:name w:val="ListLabel 1322"/>
    <w:qFormat/>
    <w:rPr>
      <w:rFonts w:cs="Times New Roman"/>
    </w:rPr>
  </w:style>
  <w:style w:type="character" w:customStyle="1" w:styleId="ListLabel1323">
    <w:name w:val="ListLabel 1323"/>
    <w:qFormat/>
    <w:rPr>
      <w:rFonts w:cs="Times New Roman"/>
    </w:rPr>
  </w:style>
  <w:style w:type="character" w:customStyle="1" w:styleId="ListLabel1324">
    <w:name w:val="ListLabel 1324"/>
    <w:qFormat/>
    <w:rPr>
      <w:rFonts w:cs="Times New Roman"/>
    </w:rPr>
  </w:style>
  <w:style w:type="character" w:customStyle="1" w:styleId="ListLabel1325">
    <w:name w:val="ListLabel 1325"/>
    <w:qFormat/>
    <w:rPr>
      <w:rFonts w:cs="Times New Roman"/>
    </w:rPr>
  </w:style>
  <w:style w:type="character" w:customStyle="1" w:styleId="ListLabel1326">
    <w:name w:val="ListLabel 1326"/>
    <w:qFormat/>
    <w:rPr>
      <w:rFonts w:cs="Times New Roman"/>
    </w:rPr>
  </w:style>
  <w:style w:type="character" w:customStyle="1" w:styleId="ListLabel1327">
    <w:name w:val="ListLabel 1327"/>
    <w:qFormat/>
    <w:rPr>
      <w:rFonts w:cs="Times New Roman"/>
    </w:rPr>
  </w:style>
  <w:style w:type="character" w:customStyle="1" w:styleId="ListLabel1328">
    <w:name w:val="ListLabel 1328"/>
    <w:qFormat/>
    <w:rPr>
      <w:rFonts w:cs="Times New Roman"/>
    </w:rPr>
  </w:style>
  <w:style w:type="character" w:customStyle="1" w:styleId="ListLabel1329">
    <w:name w:val="ListLabel 1329"/>
    <w:qFormat/>
    <w:rPr>
      <w:rFonts w:cs="Times New Roman"/>
    </w:rPr>
  </w:style>
  <w:style w:type="character" w:customStyle="1" w:styleId="ListLabel1330">
    <w:name w:val="ListLabel 1330"/>
    <w:qFormat/>
    <w:rPr>
      <w:rFonts w:cs="Times New Roman"/>
    </w:rPr>
  </w:style>
  <w:style w:type="character" w:customStyle="1" w:styleId="ListLabel1331">
    <w:name w:val="ListLabel 1331"/>
    <w:qFormat/>
    <w:rPr>
      <w:rFonts w:cs="Times New Roman"/>
    </w:rPr>
  </w:style>
  <w:style w:type="character" w:customStyle="1" w:styleId="ListLabel1332">
    <w:name w:val="ListLabel 1332"/>
    <w:qFormat/>
    <w:rPr>
      <w:rFonts w:cs="Times New Roman"/>
    </w:rPr>
  </w:style>
  <w:style w:type="character" w:customStyle="1" w:styleId="ListLabel1333">
    <w:name w:val="ListLabel 1333"/>
    <w:qFormat/>
    <w:rPr>
      <w:rFonts w:eastAsia="Times New Roman" w:cs="Calibri"/>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Calibri"/>
      <w:color w:val="auto"/>
    </w:rPr>
  </w:style>
  <w:style w:type="character" w:customStyle="1" w:styleId="ListLabel1352">
    <w:name w:val="ListLabel 1352"/>
    <w:qFormat/>
    <w:rPr>
      <w:color w:val="auto"/>
    </w:rPr>
  </w:style>
  <w:style w:type="character" w:customStyle="1" w:styleId="ListLabel1353">
    <w:name w:val="ListLabel 1353"/>
    <w:qFormat/>
    <w:rPr>
      <w:rFonts w:cs="Calibri"/>
    </w:rPr>
  </w:style>
  <w:style w:type="character" w:customStyle="1" w:styleId="ListLabel1354">
    <w:name w:val="ListLabel 1354"/>
    <w:qFormat/>
    <w:rPr>
      <w:rFonts w:ascii="Calibri" w:hAnsi="Calibri" w:cs="Times New Roman"/>
      <w:sz w:val="22"/>
    </w:rPr>
  </w:style>
  <w:style w:type="character" w:customStyle="1" w:styleId="WW8Num34z0">
    <w:name w:val="WW8Num34z0"/>
    <w:qFormat/>
    <w:rPr>
      <w:rFonts w:ascii="Times New Roman" w:hAnsi="Times New Roman" w:cs="Times New Roman"/>
      <w:b w:val="0"/>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17z0">
    <w:name w:val="WW8Num17z0"/>
    <w:qFormat/>
    <w:rPr>
      <w:sz w:val="24"/>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26z0">
    <w:name w:val="WW8Num26z0"/>
    <w:qFormat/>
    <w:rPr>
      <w:rFonts w:ascii="Times New Roman" w:hAnsi="Times New Roman" w:cs="Times New Roman"/>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3z0">
    <w:name w:val="WW8Num3z0"/>
    <w:qFormat/>
    <w:rPr>
      <w:rFonts w:ascii="Times New Roman" w:hAnsi="Times New Roman" w:cs="Times New Roma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0z0">
    <w:name w:val="WW8Num50z0"/>
    <w:qFormat/>
    <w:rPr>
      <w:rFonts w:ascii="Calibri" w:hAnsi="Calibri" w:cs="Times New Roman"/>
      <w:sz w:val="22"/>
      <w:szCs w:val="22"/>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ListLabel1355">
    <w:name w:val="ListLabel 1355"/>
    <w:qFormat/>
    <w:rPr>
      <w:rFonts w:cs="Symbol"/>
    </w:rPr>
  </w:style>
  <w:style w:type="character" w:customStyle="1" w:styleId="ListLabel1356">
    <w:name w:val="ListLabel 1356"/>
    <w:qFormat/>
    <w:rPr>
      <w:rFonts w:eastAsia="Times New Roman" w:cs="Calibri"/>
      <w:b w:val="0"/>
      <w:color w:val="000000"/>
    </w:rPr>
  </w:style>
  <w:style w:type="character" w:customStyle="1" w:styleId="ListLabel1357">
    <w:name w:val="ListLabel 1357"/>
    <w:qFormat/>
    <w:rPr>
      <w:rFonts w:cs="Symbol"/>
    </w:rPr>
  </w:style>
  <w:style w:type="character" w:customStyle="1" w:styleId="ListLabel1358">
    <w:name w:val="ListLabel 1358"/>
    <w:qFormat/>
    <w:rPr>
      <w:b w:val="0"/>
      <w:i/>
    </w:rPr>
  </w:style>
  <w:style w:type="character" w:customStyle="1" w:styleId="ListLabel1359">
    <w:name w:val="ListLabel 1359"/>
    <w:qFormat/>
    <w:rPr>
      <w:rFonts w:cs="Times New Roman"/>
    </w:rPr>
  </w:style>
  <w:style w:type="character" w:customStyle="1" w:styleId="ListLabel1360">
    <w:name w:val="ListLabel 1360"/>
    <w:qFormat/>
    <w:rPr>
      <w:rFonts w:cs="Times New Roman"/>
    </w:rPr>
  </w:style>
  <w:style w:type="character" w:customStyle="1" w:styleId="ListLabel1361">
    <w:name w:val="ListLabel 1361"/>
    <w:qFormat/>
    <w:rPr>
      <w:rFonts w:cs="Times New Roman"/>
    </w:rPr>
  </w:style>
  <w:style w:type="character" w:customStyle="1" w:styleId="ListLabel1362">
    <w:name w:val="ListLabel 1362"/>
    <w:qFormat/>
    <w:rPr>
      <w:rFonts w:cs="Times New Roman"/>
    </w:rPr>
  </w:style>
  <w:style w:type="character" w:customStyle="1" w:styleId="ListLabel1363">
    <w:name w:val="ListLabel 1363"/>
    <w:qFormat/>
    <w:rPr>
      <w:rFonts w:cs="Times New Roman"/>
      <w:color w:val="000000"/>
    </w:rPr>
  </w:style>
  <w:style w:type="character" w:customStyle="1" w:styleId="ListLabel1364">
    <w:name w:val="ListLabel 1364"/>
    <w:qFormat/>
    <w:rPr>
      <w:rFonts w:cs="Antique Olive"/>
      <w:color w:val="000000"/>
    </w:rPr>
  </w:style>
  <w:style w:type="character" w:customStyle="1" w:styleId="ListLabel1365">
    <w:name w:val="ListLabel 1365"/>
    <w:qFormat/>
    <w:rPr>
      <w:rFonts w:cs="Times New Roman"/>
    </w:rPr>
  </w:style>
  <w:style w:type="character" w:customStyle="1" w:styleId="ListLabel1366">
    <w:name w:val="ListLabel 1366"/>
    <w:qFormat/>
    <w:rPr>
      <w:rFonts w:cs="Times New Roman"/>
    </w:rPr>
  </w:style>
  <w:style w:type="character" w:customStyle="1" w:styleId="ListLabel1367">
    <w:name w:val="ListLabel 1367"/>
    <w:qFormat/>
    <w:rPr>
      <w:rFonts w:cs="Times New Roman"/>
    </w:rPr>
  </w:style>
  <w:style w:type="character" w:customStyle="1" w:styleId="ListLabel1368">
    <w:name w:val="ListLabel 1368"/>
    <w:qFormat/>
    <w:rPr>
      <w:rFonts w:cs="Times New Roman"/>
    </w:rPr>
  </w:style>
  <w:style w:type="character" w:customStyle="1" w:styleId="ListLabel1369">
    <w:name w:val="ListLabel 1369"/>
    <w:qFormat/>
    <w:rPr>
      <w:rFonts w:cs="Times New Roman"/>
    </w:rPr>
  </w:style>
  <w:style w:type="character" w:customStyle="1" w:styleId="ListLabel1370">
    <w:name w:val="ListLabel 1370"/>
    <w:qFormat/>
    <w:rPr>
      <w:rFonts w:cs="Times New Roman"/>
    </w:rPr>
  </w:style>
  <w:style w:type="character" w:customStyle="1" w:styleId="ListLabel1371">
    <w:name w:val="ListLabel 1371"/>
    <w:qFormat/>
    <w:rPr>
      <w:rFonts w:cs="Times New Roman"/>
    </w:rPr>
  </w:style>
  <w:style w:type="character" w:customStyle="1" w:styleId="ListLabel1372">
    <w:name w:val="ListLabel 1372"/>
    <w:qFormat/>
    <w:rPr>
      <w:rFonts w:ascii="Calibri" w:hAnsi="Calibri" w:cs="Times New Roman"/>
      <w:color w:val="CE181E"/>
      <w:sz w:val="22"/>
      <w:szCs w:val="22"/>
    </w:rPr>
  </w:style>
  <w:style w:type="character" w:customStyle="1" w:styleId="ListLabel1373">
    <w:name w:val="ListLabel 1373"/>
    <w:qFormat/>
    <w:rPr>
      <w:rFonts w:cs="Antique Olive"/>
    </w:rPr>
  </w:style>
  <w:style w:type="character" w:customStyle="1" w:styleId="ListLabel1374">
    <w:name w:val="ListLabel 1374"/>
    <w:qFormat/>
    <w:rPr>
      <w:rFonts w:cs="Times New Roman"/>
    </w:rPr>
  </w:style>
  <w:style w:type="character" w:customStyle="1" w:styleId="ListLabel1375">
    <w:name w:val="ListLabel 1375"/>
    <w:qFormat/>
    <w:rPr>
      <w:rFonts w:cs="Times New Roman"/>
    </w:rPr>
  </w:style>
  <w:style w:type="character" w:customStyle="1" w:styleId="ListLabel1376">
    <w:name w:val="ListLabel 1376"/>
    <w:qFormat/>
    <w:rPr>
      <w:rFonts w:cs="Times New Roman"/>
    </w:rPr>
  </w:style>
  <w:style w:type="character" w:customStyle="1" w:styleId="ListLabel1377">
    <w:name w:val="ListLabel 1377"/>
    <w:qFormat/>
    <w:rPr>
      <w:rFonts w:cs="Times New Roman"/>
    </w:rPr>
  </w:style>
  <w:style w:type="character" w:customStyle="1" w:styleId="ListLabel1378">
    <w:name w:val="ListLabel 1378"/>
    <w:qFormat/>
    <w:rPr>
      <w:rFonts w:cs="Times New Roman"/>
    </w:rPr>
  </w:style>
  <w:style w:type="character" w:customStyle="1" w:styleId="ListLabel1379">
    <w:name w:val="ListLabel 1379"/>
    <w:qFormat/>
    <w:rPr>
      <w:rFonts w:cs="Times New Roman"/>
    </w:rPr>
  </w:style>
  <w:style w:type="character" w:customStyle="1" w:styleId="ListLabel1380">
    <w:name w:val="ListLabel 1380"/>
    <w:qFormat/>
    <w:rPr>
      <w:rFonts w:cs="Times New Roman"/>
    </w:rPr>
  </w:style>
  <w:style w:type="character" w:customStyle="1" w:styleId="ListLabel1381">
    <w:name w:val="ListLabel 1381"/>
    <w:qFormat/>
    <w:rPr>
      <w:rFonts w:cs="Times New Roman"/>
      <w:b/>
    </w:rPr>
  </w:style>
  <w:style w:type="character" w:customStyle="1" w:styleId="ListLabel1382">
    <w:name w:val="ListLabel 1382"/>
    <w:qFormat/>
    <w:rPr>
      <w:rFonts w:cs="Times New Roman"/>
    </w:rPr>
  </w:style>
  <w:style w:type="character" w:customStyle="1" w:styleId="ListLabel1383">
    <w:name w:val="ListLabel 1383"/>
    <w:qFormat/>
    <w:rPr>
      <w:rFonts w:cs="Times New Roman"/>
    </w:rPr>
  </w:style>
  <w:style w:type="character" w:customStyle="1" w:styleId="ListLabel1384">
    <w:name w:val="ListLabel 1384"/>
    <w:qFormat/>
    <w:rPr>
      <w:rFonts w:cs="Times New Roman"/>
    </w:rPr>
  </w:style>
  <w:style w:type="character" w:customStyle="1" w:styleId="ListLabel1385">
    <w:name w:val="ListLabel 1385"/>
    <w:qFormat/>
    <w:rPr>
      <w:rFonts w:cs="Times New Roman"/>
    </w:rPr>
  </w:style>
  <w:style w:type="character" w:customStyle="1" w:styleId="ListLabel1386">
    <w:name w:val="ListLabel 1386"/>
    <w:qFormat/>
    <w:rPr>
      <w:rFonts w:cs="Times New Roman"/>
    </w:rPr>
  </w:style>
  <w:style w:type="character" w:customStyle="1" w:styleId="ListLabel1387">
    <w:name w:val="ListLabel 1387"/>
    <w:qFormat/>
    <w:rPr>
      <w:rFonts w:cs="Times New Roman"/>
    </w:rPr>
  </w:style>
  <w:style w:type="character" w:customStyle="1" w:styleId="ListLabel1388">
    <w:name w:val="ListLabel 1388"/>
    <w:qFormat/>
    <w:rPr>
      <w:rFonts w:cs="Times New Roman"/>
    </w:rPr>
  </w:style>
  <w:style w:type="character" w:customStyle="1" w:styleId="ListLabel1389">
    <w:name w:val="ListLabel 1389"/>
    <w:qFormat/>
    <w:rPr>
      <w:rFonts w:cs="Times New Roman"/>
    </w:rPr>
  </w:style>
  <w:style w:type="character" w:customStyle="1" w:styleId="ListLabel1390">
    <w:name w:val="ListLabel 1390"/>
    <w:qFormat/>
    <w:rPr>
      <w:rFonts w:cs="Times New Roman"/>
    </w:rPr>
  </w:style>
  <w:style w:type="character" w:customStyle="1" w:styleId="ListLabel1391">
    <w:name w:val="ListLabel 1391"/>
    <w:qFormat/>
    <w:rPr>
      <w:rFonts w:cs="Times New Roman"/>
    </w:rPr>
  </w:style>
  <w:style w:type="character" w:customStyle="1" w:styleId="ListLabel1392">
    <w:name w:val="ListLabel 1392"/>
    <w:qFormat/>
    <w:rPr>
      <w:rFonts w:cs="Times New Roman"/>
    </w:rPr>
  </w:style>
  <w:style w:type="character" w:customStyle="1" w:styleId="ListLabel1393">
    <w:name w:val="ListLabel 1393"/>
    <w:qFormat/>
    <w:rPr>
      <w:rFonts w:cs="Times New Roman"/>
    </w:rPr>
  </w:style>
  <w:style w:type="character" w:customStyle="1" w:styleId="ListLabel1394">
    <w:name w:val="ListLabel 1394"/>
    <w:qFormat/>
    <w:rPr>
      <w:rFonts w:cs="Times New Roman"/>
    </w:rPr>
  </w:style>
  <w:style w:type="character" w:customStyle="1" w:styleId="ListLabel1395">
    <w:name w:val="ListLabel 1395"/>
    <w:qFormat/>
    <w:rPr>
      <w:rFonts w:cs="Times New Roman"/>
    </w:rPr>
  </w:style>
  <w:style w:type="character" w:customStyle="1" w:styleId="ListLabel1396">
    <w:name w:val="ListLabel 1396"/>
    <w:qFormat/>
    <w:rPr>
      <w:rFonts w:cs="Times New Roman"/>
    </w:rPr>
  </w:style>
  <w:style w:type="character" w:customStyle="1" w:styleId="ListLabel1397">
    <w:name w:val="ListLabel 1397"/>
    <w:qFormat/>
    <w:rPr>
      <w:rFonts w:cs="Times New Roman"/>
    </w:rPr>
  </w:style>
  <w:style w:type="character" w:customStyle="1" w:styleId="ListLabel1398">
    <w:name w:val="ListLabel 1398"/>
    <w:qFormat/>
    <w:rPr>
      <w:rFonts w:cs="Times New Roman"/>
    </w:rPr>
  </w:style>
  <w:style w:type="character" w:customStyle="1" w:styleId="ListLabel1399">
    <w:name w:val="ListLabel 1399"/>
    <w:qFormat/>
    <w:rPr>
      <w:rFonts w:cs="Times New Roman"/>
    </w:rPr>
  </w:style>
  <w:style w:type="character" w:customStyle="1" w:styleId="ListLabel1400">
    <w:name w:val="ListLabel 1400"/>
    <w:qFormat/>
    <w:rPr>
      <w:rFonts w:cs="Antique Olive"/>
    </w:rPr>
  </w:style>
  <w:style w:type="character" w:customStyle="1" w:styleId="ListLabel1401">
    <w:name w:val="ListLabel 1401"/>
    <w:qFormat/>
    <w:rPr>
      <w:rFonts w:cs="Times New Roman"/>
    </w:rPr>
  </w:style>
  <w:style w:type="character" w:customStyle="1" w:styleId="ListLabel1402">
    <w:name w:val="ListLabel 1402"/>
    <w:qFormat/>
    <w:rPr>
      <w:rFonts w:cs="Times New Roman"/>
    </w:rPr>
  </w:style>
  <w:style w:type="character" w:customStyle="1" w:styleId="ListLabel1403">
    <w:name w:val="ListLabel 1403"/>
    <w:qFormat/>
    <w:rPr>
      <w:rFonts w:cs="Times New Roman"/>
    </w:rPr>
  </w:style>
  <w:style w:type="character" w:customStyle="1" w:styleId="ListLabel1404">
    <w:name w:val="ListLabel 1404"/>
    <w:qFormat/>
    <w:rPr>
      <w:rFonts w:cs="Times New Roman"/>
    </w:rPr>
  </w:style>
  <w:style w:type="character" w:customStyle="1" w:styleId="ListLabel1405">
    <w:name w:val="ListLabel 1405"/>
    <w:qFormat/>
    <w:rPr>
      <w:rFonts w:cs="Times New Roman"/>
    </w:rPr>
  </w:style>
  <w:style w:type="character" w:customStyle="1" w:styleId="ListLabel1406">
    <w:name w:val="ListLabel 1406"/>
    <w:qFormat/>
    <w:rPr>
      <w:rFonts w:cs="Times New Roman"/>
    </w:rPr>
  </w:style>
  <w:style w:type="character" w:customStyle="1" w:styleId="ListLabel1407">
    <w:name w:val="ListLabel 1407"/>
    <w:qFormat/>
    <w:rPr>
      <w:rFonts w:cs="Times New Roman"/>
    </w:rPr>
  </w:style>
  <w:style w:type="character" w:customStyle="1" w:styleId="ListLabel1408">
    <w:name w:val="ListLabel 1408"/>
    <w:qFormat/>
    <w:rPr>
      <w:rFonts w:cs="Times New Roman"/>
    </w:rPr>
  </w:style>
  <w:style w:type="character" w:customStyle="1" w:styleId="ListLabel1409">
    <w:name w:val="ListLabel 1409"/>
    <w:qFormat/>
    <w:rPr>
      <w:rFonts w:cs="Antique Olive"/>
    </w:rPr>
  </w:style>
  <w:style w:type="character" w:customStyle="1" w:styleId="ListLabel1410">
    <w:name w:val="ListLabel 1410"/>
    <w:qFormat/>
    <w:rPr>
      <w:rFonts w:cs="Times New Roman"/>
    </w:rPr>
  </w:style>
  <w:style w:type="character" w:customStyle="1" w:styleId="ListLabel1411">
    <w:name w:val="ListLabel 1411"/>
    <w:qFormat/>
    <w:rPr>
      <w:rFonts w:cs="Times New Roman"/>
    </w:rPr>
  </w:style>
  <w:style w:type="character" w:customStyle="1" w:styleId="ListLabel1412">
    <w:name w:val="ListLabel 1412"/>
    <w:qFormat/>
    <w:rPr>
      <w:rFonts w:cs="Times New Roman"/>
    </w:rPr>
  </w:style>
  <w:style w:type="character" w:customStyle="1" w:styleId="ListLabel1413">
    <w:name w:val="ListLabel 1413"/>
    <w:qFormat/>
    <w:rPr>
      <w:rFonts w:cs="Times New Roman"/>
    </w:rPr>
  </w:style>
  <w:style w:type="character" w:customStyle="1" w:styleId="ListLabel1414">
    <w:name w:val="ListLabel 1414"/>
    <w:qFormat/>
    <w:rPr>
      <w:rFonts w:cs="Times New Roman"/>
    </w:rPr>
  </w:style>
  <w:style w:type="character" w:customStyle="1" w:styleId="ListLabel1415">
    <w:name w:val="ListLabel 1415"/>
    <w:qFormat/>
    <w:rPr>
      <w:rFonts w:cs="Times New Roman"/>
    </w:rPr>
  </w:style>
  <w:style w:type="character" w:customStyle="1" w:styleId="ListLabel1416">
    <w:name w:val="ListLabel 1416"/>
    <w:qFormat/>
    <w:rPr>
      <w:rFonts w:cs="Times New Roman"/>
    </w:rPr>
  </w:style>
  <w:style w:type="character" w:customStyle="1" w:styleId="ListLabel1417">
    <w:name w:val="ListLabel 1417"/>
    <w:qFormat/>
    <w:rPr>
      <w:rFonts w:cs="Times New Roman"/>
      <w:b/>
    </w:rPr>
  </w:style>
  <w:style w:type="character" w:customStyle="1" w:styleId="ListLabel1418">
    <w:name w:val="ListLabel 1418"/>
    <w:qFormat/>
    <w:rPr>
      <w:rFonts w:cs="Times New Roman"/>
    </w:rPr>
  </w:style>
  <w:style w:type="character" w:customStyle="1" w:styleId="ListLabel1419">
    <w:name w:val="ListLabel 1419"/>
    <w:qFormat/>
    <w:rPr>
      <w:rFonts w:cs="Times New Roman"/>
    </w:rPr>
  </w:style>
  <w:style w:type="character" w:customStyle="1" w:styleId="ListLabel1420">
    <w:name w:val="ListLabel 1420"/>
    <w:qFormat/>
    <w:rPr>
      <w:rFonts w:cs="Times New Roman"/>
    </w:rPr>
  </w:style>
  <w:style w:type="character" w:customStyle="1" w:styleId="ListLabel1421">
    <w:name w:val="ListLabel 1421"/>
    <w:qFormat/>
    <w:rPr>
      <w:rFonts w:cs="Times New Roman"/>
    </w:rPr>
  </w:style>
  <w:style w:type="character" w:customStyle="1" w:styleId="ListLabel1422">
    <w:name w:val="ListLabel 1422"/>
    <w:qFormat/>
    <w:rPr>
      <w:rFonts w:cs="Times New Roman"/>
    </w:rPr>
  </w:style>
  <w:style w:type="character" w:customStyle="1" w:styleId="ListLabel1423">
    <w:name w:val="ListLabel 1423"/>
    <w:qFormat/>
    <w:rPr>
      <w:rFonts w:cs="Times New Roman"/>
    </w:rPr>
  </w:style>
  <w:style w:type="character" w:customStyle="1" w:styleId="ListLabel1424">
    <w:name w:val="ListLabel 1424"/>
    <w:qFormat/>
    <w:rPr>
      <w:rFonts w:cs="Times New Roman"/>
    </w:rPr>
  </w:style>
  <w:style w:type="character" w:customStyle="1" w:styleId="ListLabel1425">
    <w:name w:val="ListLabel 1425"/>
    <w:qFormat/>
    <w:rPr>
      <w:rFonts w:cs="Times New Roman"/>
    </w:rPr>
  </w:style>
  <w:style w:type="character" w:customStyle="1" w:styleId="ListLabel1426">
    <w:name w:val="ListLabel 1426"/>
    <w:qFormat/>
    <w:rPr>
      <w:rFonts w:cs="Times New Roman"/>
    </w:rPr>
  </w:style>
  <w:style w:type="character" w:customStyle="1" w:styleId="ListLabel1427">
    <w:name w:val="ListLabel 1427"/>
    <w:qFormat/>
    <w:rPr>
      <w:rFonts w:cs="Antique Olive"/>
    </w:rPr>
  </w:style>
  <w:style w:type="character" w:customStyle="1" w:styleId="ListLabel1428">
    <w:name w:val="ListLabel 1428"/>
    <w:qFormat/>
    <w:rPr>
      <w:b/>
      <w:i/>
      <w:color w:val="auto"/>
    </w:rPr>
  </w:style>
  <w:style w:type="character" w:customStyle="1" w:styleId="ListLabel1429">
    <w:name w:val="ListLabel 1429"/>
    <w:qFormat/>
    <w:rPr>
      <w:rFonts w:cs="Times New Roman"/>
    </w:rPr>
  </w:style>
  <w:style w:type="character" w:customStyle="1" w:styleId="ListLabel1430">
    <w:name w:val="ListLabel 1430"/>
    <w:qFormat/>
    <w:rPr>
      <w:rFonts w:cs="Times New Roman"/>
    </w:rPr>
  </w:style>
  <w:style w:type="character" w:customStyle="1" w:styleId="ListLabel1431">
    <w:name w:val="ListLabel 1431"/>
    <w:qFormat/>
    <w:rPr>
      <w:rFonts w:cs="Times New Roman"/>
    </w:rPr>
  </w:style>
  <w:style w:type="character" w:customStyle="1" w:styleId="ListLabel1432">
    <w:name w:val="ListLabel 1432"/>
    <w:qFormat/>
    <w:rPr>
      <w:rFonts w:cs="Times New Roman"/>
    </w:rPr>
  </w:style>
  <w:style w:type="character" w:customStyle="1" w:styleId="ListLabel1433">
    <w:name w:val="ListLabel 1433"/>
    <w:qFormat/>
    <w:rPr>
      <w:rFonts w:cs="Times New Roman"/>
    </w:rPr>
  </w:style>
  <w:style w:type="character" w:customStyle="1" w:styleId="ListLabel1434">
    <w:name w:val="ListLabel 1434"/>
    <w:qFormat/>
    <w:rPr>
      <w:rFonts w:cs="Times New Roman"/>
    </w:rPr>
  </w:style>
  <w:style w:type="character" w:customStyle="1" w:styleId="ListLabel1435">
    <w:name w:val="ListLabel 1435"/>
    <w:qFormat/>
    <w:rPr>
      <w:rFonts w:cs="Times New Roman"/>
    </w:rPr>
  </w:style>
  <w:style w:type="character" w:customStyle="1" w:styleId="ListLabel1436">
    <w:name w:val="ListLabel 1436"/>
    <w:qFormat/>
    <w:rPr>
      <w:rFonts w:cs="Times New Roman"/>
    </w:rPr>
  </w:style>
  <w:style w:type="character" w:customStyle="1" w:styleId="ListLabel1437">
    <w:name w:val="ListLabel 1437"/>
    <w:qFormat/>
    <w:rPr>
      <w:rFonts w:cs="Times New Roman"/>
    </w:rPr>
  </w:style>
  <w:style w:type="character" w:customStyle="1" w:styleId="ListLabel1438">
    <w:name w:val="ListLabel 1438"/>
    <w:qFormat/>
    <w:rPr>
      <w:rFonts w:cs="Times New Roman"/>
    </w:rPr>
  </w:style>
  <w:style w:type="character" w:customStyle="1" w:styleId="ListLabel1439">
    <w:name w:val="ListLabel 1439"/>
    <w:qFormat/>
    <w:rPr>
      <w:rFonts w:cs="Times New Roman"/>
    </w:rPr>
  </w:style>
  <w:style w:type="character" w:customStyle="1" w:styleId="ListLabel1440">
    <w:name w:val="ListLabel 1440"/>
    <w:qFormat/>
    <w:rPr>
      <w:rFonts w:cs="Times New Roman"/>
    </w:rPr>
  </w:style>
  <w:style w:type="character" w:customStyle="1" w:styleId="ListLabel1441">
    <w:name w:val="ListLabel 1441"/>
    <w:qFormat/>
    <w:rPr>
      <w:rFonts w:cs="Times New Roman"/>
    </w:rPr>
  </w:style>
  <w:style w:type="character" w:customStyle="1" w:styleId="ListLabel1442">
    <w:name w:val="ListLabel 1442"/>
    <w:qFormat/>
    <w:rPr>
      <w:rFonts w:cs="Times New Roman"/>
    </w:rPr>
  </w:style>
  <w:style w:type="character" w:customStyle="1" w:styleId="ListLabel1443">
    <w:name w:val="ListLabel 1443"/>
    <w:qFormat/>
    <w:rPr>
      <w:rFonts w:cs="Times New Roman"/>
    </w:rPr>
  </w:style>
  <w:style w:type="character" w:customStyle="1" w:styleId="ListLabel1444">
    <w:name w:val="ListLabel 1444"/>
    <w:qFormat/>
    <w:rPr>
      <w:rFonts w:cs="Times New Roman"/>
    </w:rPr>
  </w:style>
  <w:style w:type="character" w:customStyle="1" w:styleId="ListLabel1445">
    <w:name w:val="ListLabel 1445"/>
    <w:qFormat/>
    <w:rPr>
      <w:rFonts w:cs="Times New Roman"/>
    </w:rPr>
  </w:style>
  <w:style w:type="character" w:customStyle="1" w:styleId="ListLabel1446">
    <w:name w:val="ListLabel 1446"/>
    <w:qFormat/>
    <w:rPr>
      <w:rFonts w:cs="Times New Roman"/>
    </w:rPr>
  </w:style>
  <w:style w:type="character" w:customStyle="1" w:styleId="ListLabel1447">
    <w:name w:val="ListLabel 1447"/>
    <w:qFormat/>
    <w:rPr>
      <w:rFonts w:cs="Times New Roman"/>
    </w:rPr>
  </w:style>
  <w:style w:type="character" w:customStyle="1" w:styleId="ListLabel1448">
    <w:name w:val="ListLabel 1448"/>
    <w:qFormat/>
    <w:rPr>
      <w:rFonts w:cs="Times New Roman"/>
    </w:rPr>
  </w:style>
  <w:style w:type="character" w:customStyle="1" w:styleId="ListLabel1449">
    <w:name w:val="ListLabel 1449"/>
    <w:qFormat/>
    <w:rPr>
      <w:rFonts w:cs="Times New Roman"/>
    </w:rPr>
  </w:style>
  <w:style w:type="character" w:customStyle="1" w:styleId="ListLabel1450">
    <w:name w:val="ListLabel 1450"/>
    <w:qFormat/>
    <w:rPr>
      <w:rFonts w:cs="Times New Roman"/>
    </w:rPr>
  </w:style>
  <w:style w:type="character" w:customStyle="1" w:styleId="ListLabel1451">
    <w:name w:val="ListLabel 1451"/>
    <w:qFormat/>
    <w:rPr>
      <w:rFonts w:cs="Times New Roman"/>
    </w:rPr>
  </w:style>
  <w:style w:type="character" w:customStyle="1" w:styleId="ListLabel1452">
    <w:name w:val="ListLabel 1452"/>
    <w:qFormat/>
    <w:rPr>
      <w:rFonts w:cs="Times New Roman"/>
    </w:rPr>
  </w:style>
  <w:style w:type="character" w:customStyle="1" w:styleId="ListLabel1453">
    <w:name w:val="ListLabel 1453"/>
    <w:qFormat/>
    <w:rPr>
      <w:rFonts w:cs="Times New Roman"/>
    </w:rPr>
  </w:style>
  <w:style w:type="character" w:customStyle="1" w:styleId="ListLabel1454">
    <w:name w:val="ListLabel 1454"/>
    <w:qFormat/>
    <w:rPr>
      <w:rFonts w:cs="Times New Roman"/>
    </w:rPr>
  </w:style>
  <w:style w:type="character" w:customStyle="1" w:styleId="ListLabel1455">
    <w:name w:val="ListLabel 1455"/>
    <w:qFormat/>
    <w:rPr>
      <w:rFonts w:cs="Times New Roman"/>
    </w:rPr>
  </w:style>
  <w:style w:type="character" w:customStyle="1" w:styleId="ListLabel1456">
    <w:name w:val="ListLabel 1456"/>
    <w:qFormat/>
    <w:rPr>
      <w:rFonts w:cs="Times New Roman"/>
    </w:rPr>
  </w:style>
  <w:style w:type="character" w:customStyle="1" w:styleId="ListLabel1457">
    <w:name w:val="ListLabel 1457"/>
    <w:qFormat/>
    <w:rPr>
      <w:rFonts w:cs="Times New Roman"/>
    </w:rPr>
  </w:style>
  <w:style w:type="character" w:customStyle="1" w:styleId="ListLabel1458">
    <w:name w:val="ListLabel 1458"/>
    <w:qFormat/>
    <w:rPr>
      <w:rFonts w:cs="Times New Roman"/>
    </w:rPr>
  </w:style>
  <w:style w:type="character" w:customStyle="1" w:styleId="ListLabel1459">
    <w:name w:val="ListLabel 1459"/>
    <w:qFormat/>
    <w:rPr>
      <w:rFonts w:cs="Times New Roman"/>
    </w:rPr>
  </w:style>
  <w:style w:type="character" w:customStyle="1" w:styleId="ListLabel1460">
    <w:name w:val="ListLabel 1460"/>
    <w:qFormat/>
    <w:rPr>
      <w:rFonts w:cs="Times New Roman"/>
    </w:rPr>
  </w:style>
  <w:style w:type="character" w:customStyle="1" w:styleId="ListLabel1461">
    <w:name w:val="ListLabel 1461"/>
    <w:qFormat/>
    <w:rPr>
      <w:rFonts w:cs="Times New Roman"/>
    </w:rPr>
  </w:style>
  <w:style w:type="character" w:customStyle="1" w:styleId="ListLabel1462">
    <w:name w:val="ListLabel 1462"/>
    <w:qFormat/>
    <w:rPr>
      <w:rFonts w:cs="Times New Roman"/>
    </w:rPr>
  </w:style>
  <w:style w:type="character" w:customStyle="1" w:styleId="ListLabel1463">
    <w:name w:val="ListLabel 1463"/>
    <w:qFormat/>
    <w:rPr>
      <w:rFonts w:cs="Times New Roman"/>
    </w:rPr>
  </w:style>
  <w:style w:type="character" w:customStyle="1" w:styleId="ListLabel1464">
    <w:name w:val="ListLabel 1464"/>
    <w:qFormat/>
    <w:rPr>
      <w:rFonts w:cs="Times New Roman"/>
    </w:rPr>
  </w:style>
  <w:style w:type="character" w:customStyle="1" w:styleId="ListLabel1465">
    <w:name w:val="ListLabel 1465"/>
    <w:qFormat/>
    <w:rPr>
      <w:rFonts w:cs="Times New Roman"/>
    </w:rPr>
  </w:style>
  <w:style w:type="character" w:customStyle="1" w:styleId="ListLabel1466">
    <w:name w:val="ListLabel 1466"/>
    <w:qFormat/>
    <w:rPr>
      <w:rFonts w:cs="Times New Roman"/>
    </w:rPr>
  </w:style>
  <w:style w:type="character" w:customStyle="1" w:styleId="ListLabel1467">
    <w:name w:val="ListLabel 1467"/>
    <w:qFormat/>
    <w:rPr>
      <w:rFonts w:cs="Times New Roman"/>
    </w:rPr>
  </w:style>
  <w:style w:type="character" w:customStyle="1" w:styleId="ListLabel1468">
    <w:name w:val="ListLabel 1468"/>
    <w:qFormat/>
    <w:rPr>
      <w:rFonts w:cs="Times New Roman"/>
    </w:rPr>
  </w:style>
  <w:style w:type="character" w:customStyle="1" w:styleId="ListLabel1469">
    <w:name w:val="ListLabel 1469"/>
    <w:qFormat/>
    <w:rPr>
      <w:rFonts w:cs="Times New Roman"/>
    </w:rPr>
  </w:style>
  <w:style w:type="character" w:customStyle="1" w:styleId="ListLabel1470">
    <w:name w:val="ListLabel 1470"/>
    <w:qFormat/>
    <w:rPr>
      <w:rFonts w:cs="Times New Roman"/>
    </w:rPr>
  </w:style>
  <w:style w:type="character" w:customStyle="1" w:styleId="ListLabel1471">
    <w:name w:val="ListLabel 1471"/>
    <w:qFormat/>
    <w:rPr>
      <w:rFonts w:cs="Times New Roman"/>
    </w:rPr>
  </w:style>
  <w:style w:type="character" w:customStyle="1" w:styleId="ListLabel1472">
    <w:name w:val="ListLabel 1472"/>
    <w:qFormat/>
    <w:rPr>
      <w:rFonts w:cs="Times New Roman"/>
    </w:rPr>
  </w:style>
  <w:style w:type="character" w:customStyle="1" w:styleId="ListLabel1473">
    <w:name w:val="ListLabel 1473"/>
    <w:qFormat/>
    <w:rPr>
      <w:rFonts w:cs="Times New Roman"/>
    </w:rPr>
  </w:style>
  <w:style w:type="character" w:customStyle="1" w:styleId="ListLabel1474">
    <w:name w:val="ListLabel 1474"/>
    <w:qFormat/>
    <w:rPr>
      <w:rFonts w:cs="Times New Roman"/>
    </w:rPr>
  </w:style>
  <w:style w:type="character" w:customStyle="1" w:styleId="ListLabel1475">
    <w:name w:val="ListLabel 1475"/>
    <w:qFormat/>
    <w:rPr>
      <w:rFonts w:cs="Times New Roman"/>
    </w:rPr>
  </w:style>
  <w:style w:type="character" w:customStyle="1" w:styleId="ListLabel1476">
    <w:name w:val="ListLabel 1476"/>
    <w:qFormat/>
    <w:rPr>
      <w:rFonts w:cs="Times New Roman"/>
    </w:rPr>
  </w:style>
  <w:style w:type="character" w:customStyle="1" w:styleId="ListLabel1477">
    <w:name w:val="ListLabel 1477"/>
    <w:qFormat/>
    <w:rPr>
      <w:rFonts w:cs="Times New Roman"/>
    </w:rPr>
  </w:style>
  <w:style w:type="character" w:customStyle="1" w:styleId="ListLabel1478">
    <w:name w:val="ListLabel 1478"/>
    <w:qFormat/>
    <w:rPr>
      <w:rFonts w:cs="Times New Roman"/>
    </w:rPr>
  </w:style>
  <w:style w:type="character" w:customStyle="1" w:styleId="ListLabel1479">
    <w:name w:val="ListLabel 1479"/>
    <w:qFormat/>
    <w:rPr>
      <w:rFonts w:cs="Times New Roman"/>
    </w:rPr>
  </w:style>
  <w:style w:type="character" w:customStyle="1" w:styleId="ListLabel1480">
    <w:name w:val="ListLabel 1480"/>
    <w:qFormat/>
    <w:rPr>
      <w:rFonts w:cs="Times New Roman"/>
    </w:rPr>
  </w:style>
  <w:style w:type="character" w:customStyle="1" w:styleId="ListLabel1481">
    <w:name w:val="ListLabel 1481"/>
    <w:qFormat/>
    <w:rPr>
      <w:rFonts w:cs="Times New Roman"/>
    </w:rPr>
  </w:style>
  <w:style w:type="character" w:customStyle="1" w:styleId="ListLabel1482">
    <w:name w:val="ListLabel 1482"/>
    <w:qFormat/>
    <w:rPr>
      <w:rFonts w:cs="Times New Roman"/>
    </w:rPr>
  </w:style>
  <w:style w:type="character" w:customStyle="1" w:styleId="ListLabel1483">
    <w:name w:val="ListLabel 1483"/>
    <w:qFormat/>
    <w:rPr>
      <w:rFonts w:cs="Times New Roman"/>
    </w:rPr>
  </w:style>
  <w:style w:type="character" w:customStyle="1" w:styleId="ListLabel1484">
    <w:name w:val="ListLabel 1484"/>
    <w:qFormat/>
    <w:rPr>
      <w:rFonts w:cs="Times New Roman"/>
    </w:rPr>
  </w:style>
  <w:style w:type="character" w:customStyle="1" w:styleId="ListLabel1485">
    <w:name w:val="ListLabel 1485"/>
    <w:qFormat/>
    <w:rPr>
      <w:rFonts w:cs="Times New Roman"/>
    </w:rPr>
  </w:style>
  <w:style w:type="character" w:customStyle="1" w:styleId="ListLabel1486">
    <w:name w:val="ListLabel 1486"/>
    <w:qFormat/>
    <w:rPr>
      <w:rFonts w:cs="Times New Roman"/>
    </w:rPr>
  </w:style>
  <w:style w:type="character" w:customStyle="1" w:styleId="ListLabel1487">
    <w:name w:val="ListLabel 1487"/>
    <w:qFormat/>
    <w:rPr>
      <w:rFonts w:cs="Times New Roman"/>
    </w:rPr>
  </w:style>
  <w:style w:type="character" w:customStyle="1" w:styleId="ListLabel1488">
    <w:name w:val="ListLabel 1488"/>
    <w:qFormat/>
    <w:rPr>
      <w:rFonts w:cs="Times New Roman"/>
    </w:rPr>
  </w:style>
  <w:style w:type="character" w:customStyle="1" w:styleId="ListLabel1489">
    <w:name w:val="ListLabel 1489"/>
    <w:qFormat/>
    <w:rPr>
      <w:rFonts w:cs="Times New Roman"/>
    </w:rPr>
  </w:style>
  <w:style w:type="character" w:customStyle="1" w:styleId="ListLabel1490">
    <w:name w:val="ListLabel 1490"/>
    <w:qFormat/>
    <w:rPr>
      <w:rFonts w:cs="Times New Roman"/>
    </w:rPr>
  </w:style>
  <w:style w:type="character" w:customStyle="1" w:styleId="ListLabel1491">
    <w:name w:val="ListLabel 1491"/>
    <w:qFormat/>
    <w:rPr>
      <w:rFonts w:cs="Times New Roman"/>
    </w:rPr>
  </w:style>
  <w:style w:type="character" w:customStyle="1" w:styleId="ListLabel1492">
    <w:name w:val="ListLabel 1492"/>
    <w:qFormat/>
    <w:rPr>
      <w:rFonts w:cs="Times New Roman"/>
    </w:rPr>
  </w:style>
  <w:style w:type="character" w:customStyle="1" w:styleId="ListLabel1493">
    <w:name w:val="ListLabel 1493"/>
    <w:qFormat/>
    <w:rPr>
      <w:rFonts w:cs="Times New Roman"/>
    </w:rPr>
  </w:style>
  <w:style w:type="character" w:customStyle="1" w:styleId="ListLabel1494">
    <w:name w:val="ListLabel 1494"/>
    <w:qFormat/>
    <w:rPr>
      <w:rFonts w:cs="Times New Roman"/>
    </w:rPr>
  </w:style>
  <w:style w:type="character" w:customStyle="1" w:styleId="ListLabel1495">
    <w:name w:val="ListLabel 1495"/>
    <w:qFormat/>
    <w:rPr>
      <w:rFonts w:cs="Times New Roman"/>
    </w:rPr>
  </w:style>
  <w:style w:type="character" w:customStyle="1" w:styleId="ListLabel1496">
    <w:name w:val="ListLabel 1496"/>
    <w:qFormat/>
    <w:rPr>
      <w:rFonts w:cs="Times New Roman"/>
    </w:rPr>
  </w:style>
  <w:style w:type="character" w:customStyle="1" w:styleId="ListLabel1497">
    <w:name w:val="ListLabel 1497"/>
    <w:qFormat/>
    <w:rPr>
      <w:rFonts w:cs="Times New Roman"/>
    </w:rPr>
  </w:style>
  <w:style w:type="character" w:customStyle="1" w:styleId="ListLabel1498">
    <w:name w:val="ListLabel 1498"/>
    <w:qFormat/>
    <w:rPr>
      <w:rFonts w:eastAsia="Times New Roman" w:cs="Calibri"/>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Calibri"/>
      <w:color w:val="auto"/>
    </w:rPr>
  </w:style>
  <w:style w:type="character" w:customStyle="1" w:styleId="ListLabel1517">
    <w:name w:val="ListLabel 1517"/>
    <w:qFormat/>
    <w:rPr>
      <w:color w:val="auto"/>
    </w:rPr>
  </w:style>
  <w:style w:type="character" w:customStyle="1" w:styleId="ListLabel1518">
    <w:name w:val="ListLabel 1518"/>
    <w:qFormat/>
    <w:rPr>
      <w:rFonts w:cs="Calibri"/>
    </w:rPr>
  </w:style>
  <w:style w:type="character" w:customStyle="1" w:styleId="ListLabel1519">
    <w:name w:val="ListLabel 1519"/>
    <w:qFormat/>
    <w:rPr>
      <w:rFonts w:ascii="Calibri" w:hAnsi="Calibri" w:cs="Times New Roman"/>
      <w:sz w:val="22"/>
    </w:rPr>
  </w:style>
  <w:style w:type="character" w:customStyle="1" w:styleId="ListLabel1520">
    <w:name w:val="ListLabel 1520"/>
    <w:qFormat/>
    <w:rPr>
      <w:rFonts w:ascii="Calibri" w:hAnsi="Calibri" w:cs="Times New Roman"/>
      <w:sz w:val="22"/>
    </w:rPr>
  </w:style>
  <w:style w:type="character" w:customStyle="1" w:styleId="ListLabel1521">
    <w:name w:val="ListLabel 1521"/>
    <w:qFormat/>
    <w:rPr>
      <w:rFonts w:cs="Times New Roman"/>
    </w:rPr>
  </w:style>
  <w:style w:type="character" w:customStyle="1" w:styleId="ListLabel1522">
    <w:name w:val="ListLabel 1522"/>
    <w:qFormat/>
    <w:rPr>
      <w:rFonts w:ascii="Calibri" w:hAnsi="Calibri" w:cs="Times New Roman"/>
      <w:sz w:val="22"/>
      <w:szCs w:val="22"/>
    </w:rPr>
  </w:style>
  <w:style w:type="character" w:customStyle="1" w:styleId="ListLabel1523">
    <w:name w:val="ListLabel 1523"/>
    <w:qFormat/>
    <w:rPr>
      <w:rFonts w:cs="Symbol"/>
    </w:rPr>
  </w:style>
  <w:style w:type="character" w:customStyle="1" w:styleId="ListLabel1524">
    <w:name w:val="ListLabel 1524"/>
    <w:qFormat/>
    <w:rPr>
      <w:rFonts w:eastAsia="Times New Roman" w:cs="Calibri"/>
      <w:b w:val="0"/>
      <w:color w:val="000000"/>
    </w:rPr>
  </w:style>
  <w:style w:type="character" w:customStyle="1" w:styleId="ListLabel1525">
    <w:name w:val="ListLabel 1525"/>
    <w:qFormat/>
    <w:rPr>
      <w:rFonts w:cs="Symbol"/>
    </w:rPr>
  </w:style>
  <w:style w:type="character" w:customStyle="1" w:styleId="ListLabel1526">
    <w:name w:val="ListLabel 1526"/>
    <w:qFormat/>
    <w:rPr>
      <w:b w:val="0"/>
      <w:i/>
    </w:rPr>
  </w:style>
  <w:style w:type="character" w:customStyle="1" w:styleId="ListLabel1527">
    <w:name w:val="ListLabel 1527"/>
    <w:qFormat/>
    <w:rPr>
      <w:rFonts w:cs="Times New Roman"/>
    </w:rPr>
  </w:style>
  <w:style w:type="character" w:customStyle="1" w:styleId="ListLabel1528">
    <w:name w:val="ListLabel 1528"/>
    <w:qFormat/>
    <w:rPr>
      <w:rFonts w:cs="Times New Roman"/>
    </w:rPr>
  </w:style>
  <w:style w:type="character" w:customStyle="1" w:styleId="ListLabel1529">
    <w:name w:val="ListLabel 1529"/>
    <w:qFormat/>
    <w:rPr>
      <w:rFonts w:cs="Times New Roman"/>
    </w:rPr>
  </w:style>
  <w:style w:type="character" w:customStyle="1" w:styleId="ListLabel1530">
    <w:name w:val="ListLabel 1530"/>
    <w:qFormat/>
    <w:rPr>
      <w:rFonts w:cs="Times New Roman"/>
    </w:rPr>
  </w:style>
  <w:style w:type="character" w:customStyle="1" w:styleId="ListLabel1531">
    <w:name w:val="ListLabel 1531"/>
    <w:qFormat/>
    <w:rPr>
      <w:rFonts w:cs="Times New Roman"/>
      <w:color w:val="000000"/>
    </w:rPr>
  </w:style>
  <w:style w:type="character" w:customStyle="1" w:styleId="ListLabel1532">
    <w:name w:val="ListLabel 1532"/>
    <w:qFormat/>
    <w:rPr>
      <w:rFonts w:cs="Antique Olive"/>
      <w:color w:val="000000"/>
    </w:rPr>
  </w:style>
  <w:style w:type="character" w:customStyle="1" w:styleId="ListLabel1533">
    <w:name w:val="ListLabel 1533"/>
    <w:qFormat/>
    <w:rPr>
      <w:rFonts w:cs="Times New Roman"/>
    </w:rPr>
  </w:style>
  <w:style w:type="character" w:customStyle="1" w:styleId="ListLabel1534">
    <w:name w:val="ListLabel 1534"/>
    <w:qFormat/>
    <w:rPr>
      <w:rFonts w:cs="Times New Roman"/>
    </w:rPr>
  </w:style>
  <w:style w:type="character" w:customStyle="1" w:styleId="ListLabel1535">
    <w:name w:val="ListLabel 1535"/>
    <w:qFormat/>
    <w:rPr>
      <w:rFonts w:cs="Times New Roman"/>
    </w:rPr>
  </w:style>
  <w:style w:type="character" w:customStyle="1" w:styleId="ListLabel1536">
    <w:name w:val="ListLabel 1536"/>
    <w:qFormat/>
    <w:rPr>
      <w:rFonts w:cs="Times New Roman"/>
    </w:rPr>
  </w:style>
  <w:style w:type="character" w:customStyle="1" w:styleId="ListLabel1537">
    <w:name w:val="ListLabel 1537"/>
    <w:qFormat/>
    <w:rPr>
      <w:rFonts w:cs="Times New Roman"/>
    </w:rPr>
  </w:style>
  <w:style w:type="character" w:customStyle="1" w:styleId="ListLabel1538">
    <w:name w:val="ListLabel 1538"/>
    <w:qFormat/>
    <w:rPr>
      <w:rFonts w:cs="Times New Roman"/>
    </w:rPr>
  </w:style>
  <w:style w:type="character" w:customStyle="1" w:styleId="ListLabel1539">
    <w:name w:val="ListLabel 1539"/>
    <w:qFormat/>
    <w:rPr>
      <w:rFonts w:cs="Times New Roman"/>
    </w:rPr>
  </w:style>
  <w:style w:type="character" w:customStyle="1" w:styleId="ListLabel1540">
    <w:name w:val="ListLabel 1540"/>
    <w:qFormat/>
    <w:rPr>
      <w:rFonts w:ascii="Calibri" w:hAnsi="Calibri" w:cs="Times New Roman"/>
      <w:color w:val="CE181E"/>
      <w:sz w:val="22"/>
      <w:szCs w:val="22"/>
    </w:rPr>
  </w:style>
  <w:style w:type="character" w:customStyle="1" w:styleId="ListLabel1541">
    <w:name w:val="ListLabel 1541"/>
    <w:qFormat/>
    <w:rPr>
      <w:rFonts w:cs="Antique Olive"/>
    </w:rPr>
  </w:style>
  <w:style w:type="character" w:customStyle="1" w:styleId="ListLabel1542">
    <w:name w:val="ListLabel 1542"/>
    <w:qFormat/>
    <w:rPr>
      <w:rFonts w:cs="Times New Roman"/>
    </w:rPr>
  </w:style>
  <w:style w:type="character" w:customStyle="1" w:styleId="ListLabel1543">
    <w:name w:val="ListLabel 1543"/>
    <w:qFormat/>
    <w:rPr>
      <w:rFonts w:cs="Times New Roman"/>
    </w:rPr>
  </w:style>
  <w:style w:type="character" w:customStyle="1" w:styleId="ListLabel1544">
    <w:name w:val="ListLabel 1544"/>
    <w:qFormat/>
    <w:rPr>
      <w:rFonts w:cs="Times New Roman"/>
    </w:rPr>
  </w:style>
  <w:style w:type="character" w:customStyle="1" w:styleId="ListLabel1545">
    <w:name w:val="ListLabel 1545"/>
    <w:qFormat/>
    <w:rPr>
      <w:rFonts w:cs="Times New Roman"/>
    </w:rPr>
  </w:style>
  <w:style w:type="character" w:customStyle="1" w:styleId="ListLabel1546">
    <w:name w:val="ListLabel 1546"/>
    <w:qFormat/>
    <w:rPr>
      <w:rFonts w:cs="Times New Roman"/>
    </w:rPr>
  </w:style>
  <w:style w:type="character" w:customStyle="1" w:styleId="ListLabel1547">
    <w:name w:val="ListLabel 1547"/>
    <w:qFormat/>
    <w:rPr>
      <w:rFonts w:cs="Times New Roman"/>
    </w:rPr>
  </w:style>
  <w:style w:type="character" w:customStyle="1" w:styleId="ListLabel1548">
    <w:name w:val="ListLabel 1548"/>
    <w:qFormat/>
    <w:rPr>
      <w:rFonts w:cs="Times New Roman"/>
    </w:rPr>
  </w:style>
  <w:style w:type="character" w:customStyle="1" w:styleId="ListLabel1549">
    <w:name w:val="ListLabel 1549"/>
    <w:qFormat/>
    <w:rPr>
      <w:rFonts w:cs="Times New Roman"/>
      <w:b/>
    </w:rPr>
  </w:style>
  <w:style w:type="character" w:customStyle="1" w:styleId="ListLabel1550">
    <w:name w:val="ListLabel 1550"/>
    <w:qFormat/>
    <w:rPr>
      <w:rFonts w:cs="Times New Roman"/>
    </w:rPr>
  </w:style>
  <w:style w:type="character" w:customStyle="1" w:styleId="ListLabel1551">
    <w:name w:val="ListLabel 1551"/>
    <w:qFormat/>
    <w:rPr>
      <w:rFonts w:cs="Times New Roman"/>
    </w:rPr>
  </w:style>
  <w:style w:type="character" w:customStyle="1" w:styleId="ListLabel1552">
    <w:name w:val="ListLabel 1552"/>
    <w:qFormat/>
    <w:rPr>
      <w:rFonts w:cs="Times New Roman"/>
    </w:rPr>
  </w:style>
  <w:style w:type="character" w:customStyle="1" w:styleId="ListLabel1553">
    <w:name w:val="ListLabel 1553"/>
    <w:qFormat/>
    <w:rPr>
      <w:rFonts w:cs="Times New Roman"/>
    </w:rPr>
  </w:style>
  <w:style w:type="character" w:customStyle="1" w:styleId="ListLabel1554">
    <w:name w:val="ListLabel 1554"/>
    <w:qFormat/>
    <w:rPr>
      <w:rFonts w:cs="Times New Roman"/>
    </w:rPr>
  </w:style>
  <w:style w:type="character" w:customStyle="1" w:styleId="ListLabel1555">
    <w:name w:val="ListLabel 1555"/>
    <w:qFormat/>
    <w:rPr>
      <w:rFonts w:cs="Times New Roman"/>
    </w:rPr>
  </w:style>
  <w:style w:type="character" w:customStyle="1" w:styleId="ListLabel1556">
    <w:name w:val="ListLabel 1556"/>
    <w:qFormat/>
    <w:rPr>
      <w:rFonts w:cs="Times New Roman"/>
    </w:rPr>
  </w:style>
  <w:style w:type="character" w:customStyle="1" w:styleId="ListLabel1557">
    <w:name w:val="ListLabel 1557"/>
    <w:qFormat/>
    <w:rPr>
      <w:rFonts w:cs="Times New Roman"/>
    </w:rPr>
  </w:style>
  <w:style w:type="character" w:customStyle="1" w:styleId="ListLabel1558">
    <w:name w:val="ListLabel 1558"/>
    <w:qFormat/>
    <w:rPr>
      <w:rFonts w:cs="Times New Roman"/>
    </w:rPr>
  </w:style>
  <w:style w:type="character" w:customStyle="1" w:styleId="ListLabel1559">
    <w:name w:val="ListLabel 1559"/>
    <w:qFormat/>
    <w:rPr>
      <w:rFonts w:cs="Times New Roman"/>
    </w:rPr>
  </w:style>
  <w:style w:type="character" w:customStyle="1" w:styleId="ListLabel1560">
    <w:name w:val="ListLabel 1560"/>
    <w:qFormat/>
    <w:rPr>
      <w:rFonts w:cs="Times New Roman"/>
    </w:rPr>
  </w:style>
  <w:style w:type="character" w:customStyle="1" w:styleId="ListLabel1561">
    <w:name w:val="ListLabel 1561"/>
    <w:qFormat/>
    <w:rPr>
      <w:rFonts w:cs="Times New Roman"/>
    </w:rPr>
  </w:style>
  <w:style w:type="character" w:customStyle="1" w:styleId="ListLabel1562">
    <w:name w:val="ListLabel 1562"/>
    <w:qFormat/>
    <w:rPr>
      <w:rFonts w:cs="Times New Roman"/>
    </w:rPr>
  </w:style>
  <w:style w:type="character" w:customStyle="1" w:styleId="ListLabel1563">
    <w:name w:val="ListLabel 1563"/>
    <w:qFormat/>
    <w:rPr>
      <w:rFonts w:cs="Times New Roman"/>
    </w:rPr>
  </w:style>
  <w:style w:type="character" w:customStyle="1" w:styleId="ListLabel1564">
    <w:name w:val="ListLabel 1564"/>
    <w:qFormat/>
    <w:rPr>
      <w:rFonts w:cs="Times New Roman"/>
    </w:rPr>
  </w:style>
  <w:style w:type="character" w:customStyle="1" w:styleId="ListLabel1565">
    <w:name w:val="ListLabel 1565"/>
    <w:qFormat/>
    <w:rPr>
      <w:rFonts w:cs="Times New Roman"/>
    </w:rPr>
  </w:style>
  <w:style w:type="character" w:customStyle="1" w:styleId="ListLabel1566">
    <w:name w:val="ListLabel 1566"/>
    <w:qFormat/>
    <w:rPr>
      <w:rFonts w:cs="Times New Roman"/>
    </w:rPr>
  </w:style>
  <w:style w:type="character" w:customStyle="1" w:styleId="ListLabel1567">
    <w:name w:val="ListLabel 1567"/>
    <w:qFormat/>
    <w:rPr>
      <w:rFonts w:cs="Times New Roman"/>
    </w:rPr>
  </w:style>
  <w:style w:type="character" w:customStyle="1" w:styleId="ListLabel1568">
    <w:name w:val="ListLabel 1568"/>
    <w:qFormat/>
    <w:rPr>
      <w:rFonts w:cs="Antique Olive"/>
    </w:rPr>
  </w:style>
  <w:style w:type="character" w:customStyle="1" w:styleId="ListLabel1569">
    <w:name w:val="ListLabel 1569"/>
    <w:qFormat/>
    <w:rPr>
      <w:rFonts w:cs="Times New Roman"/>
    </w:rPr>
  </w:style>
  <w:style w:type="character" w:customStyle="1" w:styleId="ListLabel1570">
    <w:name w:val="ListLabel 1570"/>
    <w:qFormat/>
    <w:rPr>
      <w:rFonts w:cs="Times New Roman"/>
    </w:rPr>
  </w:style>
  <w:style w:type="character" w:customStyle="1" w:styleId="ListLabel1571">
    <w:name w:val="ListLabel 1571"/>
    <w:qFormat/>
    <w:rPr>
      <w:rFonts w:cs="Times New Roman"/>
    </w:rPr>
  </w:style>
  <w:style w:type="character" w:customStyle="1" w:styleId="ListLabel1572">
    <w:name w:val="ListLabel 1572"/>
    <w:qFormat/>
    <w:rPr>
      <w:rFonts w:cs="Times New Roman"/>
    </w:rPr>
  </w:style>
  <w:style w:type="character" w:customStyle="1" w:styleId="ListLabel1573">
    <w:name w:val="ListLabel 1573"/>
    <w:qFormat/>
    <w:rPr>
      <w:rFonts w:cs="Times New Roman"/>
    </w:rPr>
  </w:style>
  <w:style w:type="character" w:customStyle="1" w:styleId="ListLabel1574">
    <w:name w:val="ListLabel 1574"/>
    <w:qFormat/>
    <w:rPr>
      <w:rFonts w:cs="Times New Roman"/>
    </w:rPr>
  </w:style>
  <w:style w:type="character" w:customStyle="1" w:styleId="ListLabel1575">
    <w:name w:val="ListLabel 1575"/>
    <w:qFormat/>
    <w:rPr>
      <w:rFonts w:cs="Times New Roman"/>
    </w:rPr>
  </w:style>
  <w:style w:type="character" w:customStyle="1" w:styleId="ListLabel1576">
    <w:name w:val="ListLabel 1576"/>
    <w:qFormat/>
    <w:rPr>
      <w:rFonts w:cs="Times New Roman"/>
    </w:rPr>
  </w:style>
  <w:style w:type="character" w:customStyle="1" w:styleId="ListLabel1577">
    <w:name w:val="ListLabel 1577"/>
    <w:qFormat/>
    <w:rPr>
      <w:rFonts w:cs="Antique Olive"/>
    </w:rPr>
  </w:style>
  <w:style w:type="character" w:customStyle="1" w:styleId="ListLabel1578">
    <w:name w:val="ListLabel 1578"/>
    <w:qFormat/>
    <w:rPr>
      <w:rFonts w:cs="Times New Roman"/>
    </w:rPr>
  </w:style>
  <w:style w:type="character" w:customStyle="1" w:styleId="ListLabel1579">
    <w:name w:val="ListLabel 1579"/>
    <w:qFormat/>
    <w:rPr>
      <w:rFonts w:cs="Times New Roman"/>
    </w:rPr>
  </w:style>
  <w:style w:type="character" w:customStyle="1" w:styleId="ListLabel1580">
    <w:name w:val="ListLabel 1580"/>
    <w:qFormat/>
    <w:rPr>
      <w:rFonts w:cs="Times New Roman"/>
    </w:rPr>
  </w:style>
  <w:style w:type="character" w:customStyle="1" w:styleId="ListLabel1581">
    <w:name w:val="ListLabel 1581"/>
    <w:qFormat/>
    <w:rPr>
      <w:rFonts w:cs="Times New Roman"/>
    </w:rPr>
  </w:style>
  <w:style w:type="character" w:customStyle="1" w:styleId="ListLabel1582">
    <w:name w:val="ListLabel 1582"/>
    <w:qFormat/>
    <w:rPr>
      <w:rFonts w:cs="Times New Roman"/>
    </w:rPr>
  </w:style>
  <w:style w:type="character" w:customStyle="1" w:styleId="ListLabel1583">
    <w:name w:val="ListLabel 1583"/>
    <w:qFormat/>
    <w:rPr>
      <w:rFonts w:cs="Times New Roman"/>
    </w:rPr>
  </w:style>
  <w:style w:type="character" w:customStyle="1" w:styleId="ListLabel1584">
    <w:name w:val="ListLabel 1584"/>
    <w:qFormat/>
    <w:rPr>
      <w:rFonts w:cs="Times New Roman"/>
    </w:rPr>
  </w:style>
  <w:style w:type="character" w:customStyle="1" w:styleId="ListLabel1585">
    <w:name w:val="ListLabel 1585"/>
    <w:qFormat/>
    <w:rPr>
      <w:rFonts w:cs="Times New Roman"/>
      <w:b/>
    </w:rPr>
  </w:style>
  <w:style w:type="character" w:customStyle="1" w:styleId="ListLabel1586">
    <w:name w:val="ListLabel 1586"/>
    <w:qFormat/>
    <w:rPr>
      <w:rFonts w:cs="Times New Roman"/>
    </w:rPr>
  </w:style>
  <w:style w:type="character" w:customStyle="1" w:styleId="ListLabel1587">
    <w:name w:val="ListLabel 1587"/>
    <w:qFormat/>
    <w:rPr>
      <w:rFonts w:cs="Times New Roman"/>
    </w:rPr>
  </w:style>
  <w:style w:type="character" w:customStyle="1" w:styleId="ListLabel1588">
    <w:name w:val="ListLabel 1588"/>
    <w:qFormat/>
    <w:rPr>
      <w:rFonts w:cs="Times New Roman"/>
    </w:rPr>
  </w:style>
  <w:style w:type="character" w:customStyle="1" w:styleId="ListLabel1589">
    <w:name w:val="ListLabel 1589"/>
    <w:qFormat/>
    <w:rPr>
      <w:rFonts w:cs="Times New Roman"/>
    </w:rPr>
  </w:style>
  <w:style w:type="character" w:customStyle="1" w:styleId="ListLabel1590">
    <w:name w:val="ListLabel 1590"/>
    <w:qFormat/>
    <w:rPr>
      <w:rFonts w:cs="Times New Roman"/>
    </w:rPr>
  </w:style>
  <w:style w:type="character" w:customStyle="1" w:styleId="ListLabel1591">
    <w:name w:val="ListLabel 1591"/>
    <w:qFormat/>
    <w:rPr>
      <w:rFonts w:cs="Times New Roman"/>
    </w:rPr>
  </w:style>
  <w:style w:type="character" w:customStyle="1" w:styleId="ListLabel1592">
    <w:name w:val="ListLabel 1592"/>
    <w:qFormat/>
    <w:rPr>
      <w:rFonts w:cs="Times New Roman"/>
    </w:rPr>
  </w:style>
  <w:style w:type="character" w:customStyle="1" w:styleId="ListLabel1593">
    <w:name w:val="ListLabel 1593"/>
    <w:qFormat/>
    <w:rPr>
      <w:rFonts w:cs="Times New Roman"/>
    </w:rPr>
  </w:style>
  <w:style w:type="character" w:customStyle="1" w:styleId="ListLabel1594">
    <w:name w:val="ListLabel 1594"/>
    <w:qFormat/>
    <w:rPr>
      <w:rFonts w:cs="Times New Roman"/>
    </w:rPr>
  </w:style>
  <w:style w:type="character" w:customStyle="1" w:styleId="ListLabel1595">
    <w:name w:val="ListLabel 1595"/>
    <w:qFormat/>
    <w:rPr>
      <w:rFonts w:cs="Antique Olive"/>
    </w:rPr>
  </w:style>
  <w:style w:type="character" w:customStyle="1" w:styleId="ListLabel1596">
    <w:name w:val="ListLabel 1596"/>
    <w:qFormat/>
    <w:rPr>
      <w:b/>
      <w:i/>
      <w:color w:val="auto"/>
    </w:rPr>
  </w:style>
  <w:style w:type="character" w:customStyle="1" w:styleId="ListLabel1597">
    <w:name w:val="ListLabel 1597"/>
    <w:qFormat/>
    <w:rPr>
      <w:rFonts w:cs="Times New Roman"/>
    </w:rPr>
  </w:style>
  <w:style w:type="character" w:customStyle="1" w:styleId="ListLabel1598">
    <w:name w:val="ListLabel 1598"/>
    <w:qFormat/>
    <w:rPr>
      <w:rFonts w:cs="Times New Roman"/>
    </w:rPr>
  </w:style>
  <w:style w:type="character" w:customStyle="1" w:styleId="ListLabel1599">
    <w:name w:val="ListLabel 1599"/>
    <w:qFormat/>
    <w:rPr>
      <w:rFonts w:cs="Times New Roman"/>
    </w:rPr>
  </w:style>
  <w:style w:type="character" w:customStyle="1" w:styleId="ListLabel1600">
    <w:name w:val="ListLabel 1600"/>
    <w:qFormat/>
    <w:rPr>
      <w:rFonts w:cs="Times New Roman"/>
    </w:rPr>
  </w:style>
  <w:style w:type="character" w:customStyle="1" w:styleId="ListLabel1601">
    <w:name w:val="ListLabel 1601"/>
    <w:qFormat/>
    <w:rPr>
      <w:rFonts w:cs="Times New Roman"/>
    </w:rPr>
  </w:style>
  <w:style w:type="character" w:customStyle="1" w:styleId="ListLabel1602">
    <w:name w:val="ListLabel 1602"/>
    <w:qFormat/>
    <w:rPr>
      <w:rFonts w:cs="Times New Roman"/>
    </w:rPr>
  </w:style>
  <w:style w:type="character" w:customStyle="1" w:styleId="ListLabel1603">
    <w:name w:val="ListLabel 1603"/>
    <w:qFormat/>
    <w:rPr>
      <w:rFonts w:cs="Times New Roman"/>
    </w:rPr>
  </w:style>
  <w:style w:type="character" w:customStyle="1" w:styleId="ListLabel1604">
    <w:name w:val="ListLabel 1604"/>
    <w:qFormat/>
    <w:rPr>
      <w:rFonts w:cs="Times New Roman"/>
    </w:rPr>
  </w:style>
  <w:style w:type="character" w:customStyle="1" w:styleId="ListLabel1605">
    <w:name w:val="ListLabel 1605"/>
    <w:qFormat/>
    <w:rPr>
      <w:rFonts w:cs="Times New Roman"/>
    </w:rPr>
  </w:style>
  <w:style w:type="character" w:customStyle="1" w:styleId="ListLabel1606">
    <w:name w:val="ListLabel 1606"/>
    <w:qFormat/>
    <w:rPr>
      <w:rFonts w:cs="Times New Roman"/>
    </w:rPr>
  </w:style>
  <w:style w:type="character" w:customStyle="1" w:styleId="ListLabel1607">
    <w:name w:val="ListLabel 1607"/>
    <w:qFormat/>
    <w:rPr>
      <w:rFonts w:cs="Times New Roman"/>
    </w:rPr>
  </w:style>
  <w:style w:type="character" w:customStyle="1" w:styleId="ListLabel1608">
    <w:name w:val="ListLabel 1608"/>
    <w:qFormat/>
    <w:rPr>
      <w:rFonts w:cs="Times New Roman"/>
    </w:rPr>
  </w:style>
  <w:style w:type="character" w:customStyle="1" w:styleId="ListLabel1609">
    <w:name w:val="ListLabel 1609"/>
    <w:qFormat/>
    <w:rPr>
      <w:rFonts w:cs="Times New Roman"/>
    </w:rPr>
  </w:style>
  <w:style w:type="character" w:customStyle="1" w:styleId="ListLabel1610">
    <w:name w:val="ListLabel 1610"/>
    <w:qFormat/>
    <w:rPr>
      <w:rFonts w:cs="Times New Roman"/>
    </w:rPr>
  </w:style>
  <w:style w:type="character" w:customStyle="1" w:styleId="ListLabel1611">
    <w:name w:val="ListLabel 1611"/>
    <w:qFormat/>
    <w:rPr>
      <w:rFonts w:cs="Times New Roman"/>
    </w:rPr>
  </w:style>
  <w:style w:type="character" w:customStyle="1" w:styleId="ListLabel1612">
    <w:name w:val="ListLabel 1612"/>
    <w:qFormat/>
    <w:rPr>
      <w:rFonts w:cs="Times New Roman"/>
    </w:rPr>
  </w:style>
  <w:style w:type="character" w:customStyle="1" w:styleId="ListLabel1613">
    <w:name w:val="ListLabel 1613"/>
    <w:qFormat/>
    <w:rPr>
      <w:rFonts w:cs="Times New Roman"/>
    </w:rPr>
  </w:style>
  <w:style w:type="character" w:customStyle="1" w:styleId="ListLabel1614">
    <w:name w:val="ListLabel 1614"/>
    <w:qFormat/>
    <w:rPr>
      <w:rFonts w:cs="Times New Roman"/>
    </w:rPr>
  </w:style>
  <w:style w:type="character" w:customStyle="1" w:styleId="ListLabel1615">
    <w:name w:val="ListLabel 1615"/>
    <w:qFormat/>
    <w:rPr>
      <w:rFonts w:cs="Times New Roman"/>
    </w:rPr>
  </w:style>
  <w:style w:type="character" w:customStyle="1" w:styleId="ListLabel1616">
    <w:name w:val="ListLabel 1616"/>
    <w:qFormat/>
    <w:rPr>
      <w:rFonts w:cs="Times New Roman"/>
    </w:rPr>
  </w:style>
  <w:style w:type="character" w:customStyle="1" w:styleId="ListLabel1617">
    <w:name w:val="ListLabel 1617"/>
    <w:qFormat/>
    <w:rPr>
      <w:rFonts w:cs="Times New Roman"/>
    </w:rPr>
  </w:style>
  <w:style w:type="character" w:customStyle="1" w:styleId="ListLabel1618">
    <w:name w:val="ListLabel 1618"/>
    <w:qFormat/>
    <w:rPr>
      <w:rFonts w:cs="Times New Roman"/>
    </w:rPr>
  </w:style>
  <w:style w:type="character" w:customStyle="1" w:styleId="ListLabel1619">
    <w:name w:val="ListLabel 1619"/>
    <w:qFormat/>
    <w:rPr>
      <w:rFonts w:cs="Times New Roman"/>
    </w:rPr>
  </w:style>
  <w:style w:type="character" w:customStyle="1" w:styleId="ListLabel1620">
    <w:name w:val="ListLabel 1620"/>
    <w:qFormat/>
    <w:rPr>
      <w:rFonts w:cs="Times New Roman"/>
    </w:rPr>
  </w:style>
  <w:style w:type="character" w:customStyle="1" w:styleId="ListLabel1621">
    <w:name w:val="ListLabel 1621"/>
    <w:qFormat/>
    <w:rPr>
      <w:rFonts w:cs="Times New Roman"/>
    </w:rPr>
  </w:style>
  <w:style w:type="character" w:customStyle="1" w:styleId="ListLabel1622">
    <w:name w:val="ListLabel 1622"/>
    <w:qFormat/>
    <w:rPr>
      <w:rFonts w:cs="Times New Roman"/>
    </w:rPr>
  </w:style>
  <w:style w:type="character" w:customStyle="1" w:styleId="ListLabel1623">
    <w:name w:val="ListLabel 1623"/>
    <w:qFormat/>
    <w:rPr>
      <w:rFonts w:cs="Times New Roman"/>
    </w:rPr>
  </w:style>
  <w:style w:type="character" w:customStyle="1" w:styleId="ListLabel1624">
    <w:name w:val="ListLabel 1624"/>
    <w:qFormat/>
    <w:rPr>
      <w:rFonts w:cs="Times New Roman"/>
    </w:rPr>
  </w:style>
  <w:style w:type="character" w:customStyle="1" w:styleId="ListLabel1625">
    <w:name w:val="ListLabel 1625"/>
    <w:qFormat/>
    <w:rPr>
      <w:rFonts w:cs="Times New Roman"/>
    </w:rPr>
  </w:style>
  <w:style w:type="character" w:customStyle="1" w:styleId="ListLabel1626">
    <w:name w:val="ListLabel 1626"/>
    <w:qFormat/>
    <w:rPr>
      <w:rFonts w:cs="Times New Roman"/>
    </w:rPr>
  </w:style>
  <w:style w:type="character" w:customStyle="1" w:styleId="ListLabel1627">
    <w:name w:val="ListLabel 1627"/>
    <w:qFormat/>
    <w:rPr>
      <w:rFonts w:cs="Times New Roman"/>
    </w:rPr>
  </w:style>
  <w:style w:type="character" w:customStyle="1" w:styleId="ListLabel1628">
    <w:name w:val="ListLabel 1628"/>
    <w:qFormat/>
    <w:rPr>
      <w:rFonts w:cs="Times New Roman"/>
    </w:rPr>
  </w:style>
  <w:style w:type="character" w:customStyle="1" w:styleId="ListLabel1629">
    <w:name w:val="ListLabel 1629"/>
    <w:qFormat/>
    <w:rPr>
      <w:rFonts w:cs="Times New Roman"/>
    </w:rPr>
  </w:style>
  <w:style w:type="character" w:customStyle="1" w:styleId="ListLabel1630">
    <w:name w:val="ListLabel 1630"/>
    <w:qFormat/>
    <w:rPr>
      <w:rFonts w:cs="Times New Roman"/>
    </w:rPr>
  </w:style>
  <w:style w:type="character" w:customStyle="1" w:styleId="ListLabel1631">
    <w:name w:val="ListLabel 1631"/>
    <w:qFormat/>
    <w:rPr>
      <w:rFonts w:cs="Times New Roman"/>
    </w:rPr>
  </w:style>
  <w:style w:type="character" w:customStyle="1" w:styleId="ListLabel1632">
    <w:name w:val="ListLabel 1632"/>
    <w:qFormat/>
    <w:rPr>
      <w:rFonts w:cs="Times New Roman"/>
    </w:rPr>
  </w:style>
  <w:style w:type="character" w:customStyle="1" w:styleId="ListLabel1633">
    <w:name w:val="ListLabel 1633"/>
    <w:qFormat/>
    <w:rPr>
      <w:rFonts w:cs="Times New Roman"/>
    </w:rPr>
  </w:style>
  <w:style w:type="character" w:customStyle="1" w:styleId="ListLabel1634">
    <w:name w:val="ListLabel 1634"/>
    <w:qFormat/>
    <w:rPr>
      <w:rFonts w:cs="Times New Roman"/>
    </w:rPr>
  </w:style>
  <w:style w:type="character" w:customStyle="1" w:styleId="ListLabel1635">
    <w:name w:val="ListLabel 1635"/>
    <w:qFormat/>
    <w:rPr>
      <w:rFonts w:cs="Times New Roman"/>
    </w:rPr>
  </w:style>
  <w:style w:type="character" w:customStyle="1" w:styleId="ListLabel1636">
    <w:name w:val="ListLabel 1636"/>
    <w:qFormat/>
    <w:rPr>
      <w:rFonts w:cs="Times New Roman"/>
    </w:rPr>
  </w:style>
  <w:style w:type="character" w:customStyle="1" w:styleId="ListLabel1637">
    <w:name w:val="ListLabel 1637"/>
    <w:qFormat/>
    <w:rPr>
      <w:rFonts w:cs="Times New Roman"/>
    </w:rPr>
  </w:style>
  <w:style w:type="character" w:customStyle="1" w:styleId="ListLabel1638">
    <w:name w:val="ListLabel 1638"/>
    <w:qFormat/>
    <w:rPr>
      <w:rFonts w:cs="Times New Roman"/>
    </w:rPr>
  </w:style>
  <w:style w:type="character" w:customStyle="1" w:styleId="ListLabel1639">
    <w:name w:val="ListLabel 1639"/>
    <w:qFormat/>
    <w:rPr>
      <w:rFonts w:cs="Times New Roman"/>
    </w:rPr>
  </w:style>
  <w:style w:type="character" w:customStyle="1" w:styleId="ListLabel1640">
    <w:name w:val="ListLabel 1640"/>
    <w:qFormat/>
    <w:rPr>
      <w:rFonts w:cs="Times New Roman"/>
    </w:rPr>
  </w:style>
  <w:style w:type="character" w:customStyle="1" w:styleId="ListLabel1641">
    <w:name w:val="ListLabel 1641"/>
    <w:qFormat/>
    <w:rPr>
      <w:rFonts w:cs="Times New Roman"/>
    </w:rPr>
  </w:style>
  <w:style w:type="character" w:customStyle="1" w:styleId="ListLabel1642">
    <w:name w:val="ListLabel 1642"/>
    <w:qFormat/>
    <w:rPr>
      <w:rFonts w:cs="Times New Roman"/>
    </w:rPr>
  </w:style>
  <w:style w:type="character" w:customStyle="1" w:styleId="ListLabel1643">
    <w:name w:val="ListLabel 1643"/>
    <w:qFormat/>
    <w:rPr>
      <w:rFonts w:cs="Times New Roman"/>
    </w:rPr>
  </w:style>
  <w:style w:type="character" w:customStyle="1" w:styleId="ListLabel1644">
    <w:name w:val="ListLabel 1644"/>
    <w:qFormat/>
    <w:rPr>
      <w:rFonts w:cs="Times New Roman"/>
    </w:rPr>
  </w:style>
  <w:style w:type="character" w:customStyle="1" w:styleId="ListLabel1645">
    <w:name w:val="ListLabel 1645"/>
    <w:qFormat/>
    <w:rPr>
      <w:rFonts w:cs="Times New Roman"/>
    </w:rPr>
  </w:style>
  <w:style w:type="character" w:customStyle="1" w:styleId="ListLabel1646">
    <w:name w:val="ListLabel 1646"/>
    <w:qFormat/>
    <w:rPr>
      <w:rFonts w:cs="Times New Roman"/>
    </w:rPr>
  </w:style>
  <w:style w:type="character" w:customStyle="1" w:styleId="ListLabel1647">
    <w:name w:val="ListLabel 1647"/>
    <w:qFormat/>
    <w:rPr>
      <w:rFonts w:cs="Times New Roman"/>
    </w:rPr>
  </w:style>
  <w:style w:type="character" w:customStyle="1" w:styleId="ListLabel1648">
    <w:name w:val="ListLabel 1648"/>
    <w:qFormat/>
    <w:rPr>
      <w:rFonts w:cs="Times New Roman"/>
    </w:rPr>
  </w:style>
  <w:style w:type="character" w:customStyle="1" w:styleId="ListLabel1649">
    <w:name w:val="ListLabel 1649"/>
    <w:qFormat/>
    <w:rPr>
      <w:rFonts w:cs="Times New Roman"/>
    </w:rPr>
  </w:style>
  <w:style w:type="character" w:customStyle="1" w:styleId="ListLabel1650">
    <w:name w:val="ListLabel 1650"/>
    <w:qFormat/>
    <w:rPr>
      <w:rFonts w:cs="Times New Roman"/>
    </w:rPr>
  </w:style>
  <w:style w:type="character" w:customStyle="1" w:styleId="ListLabel1651">
    <w:name w:val="ListLabel 1651"/>
    <w:qFormat/>
    <w:rPr>
      <w:rFonts w:cs="Times New Roman"/>
    </w:rPr>
  </w:style>
  <w:style w:type="character" w:customStyle="1" w:styleId="ListLabel1652">
    <w:name w:val="ListLabel 1652"/>
    <w:qFormat/>
    <w:rPr>
      <w:rFonts w:cs="Times New Roman"/>
    </w:rPr>
  </w:style>
  <w:style w:type="character" w:customStyle="1" w:styleId="ListLabel1653">
    <w:name w:val="ListLabel 1653"/>
    <w:qFormat/>
    <w:rPr>
      <w:rFonts w:cs="Times New Roman"/>
    </w:rPr>
  </w:style>
  <w:style w:type="character" w:customStyle="1" w:styleId="ListLabel1654">
    <w:name w:val="ListLabel 1654"/>
    <w:qFormat/>
    <w:rPr>
      <w:rFonts w:cs="Times New Roman"/>
    </w:rPr>
  </w:style>
  <w:style w:type="character" w:customStyle="1" w:styleId="ListLabel1655">
    <w:name w:val="ListLabel 1655"/>
    <w:qFormat/>
    <w:rPr>
      <w:rFonts w:cs="Times New Roman"/>
    </w:rPr>
  </w:style>
  <w:style w:type="character" w:customStyle="1" w:styleId="ListLabel1656">
    <w:name w:val="ListLabel 1656"/>
    <w:qFormat/>
    <w:rPr>
      <w:rFonts w:cs="Times New Roman"/>
    </w:rPr>
  </w:style>
  <w:style w:type="character" w:customStyle="1" w:styleId="ListLabel1657">
    <w:name w:val="ListLabel 1657"/>
    <w:qFormat/>
    <w:rPr>
      <w:rFonts w:cs="Times New Roman"/>
    </w:rPr>
  </w:style>
  <w:style w:type="character" w:customStyle="1" w:styleId="ListLabel1658">
    <w:name w:val="ListLabel 1658"/>
    <w:qFormat/>
    <w:rPr>
      <w:rFonts w:cs="Times New Roman"/>
    </w:rPr>
  </w:style>
  <w:style w:type="character" w:customStyle="1" w:styleId="ListLabel1659">
    <w:name w:val="ListLabel 1659"/>
    <w:qFormat/>
    <w:rPr>
      <w:rFonts w:cs="Times New Roman"/>
    </w:rPr>
  </w:style>
  <w:style w:type="character" w:customStyle="1" w:styleId="ListLabel1660">
    <w:name w:val="ListLabel 1660"/>
    <w:qFormat/>
    <w:rPr>
      <w:rFonts w:cs="Times New Roman"/>
      <w:color w:val="CE181E"/>
    </w:rPr>
  </w:style>
  <w:style w:type="character" w:customStyle="1" w:styleId="ListLabel1661">
    <w:name w:val="ListLabel 1661"/>
    <w:qFormat/>
    <w:rPr>
      <w:rFonts w:cs="Times New Roman"/>
    </w:rPr>
  </w:style>
  <w:style w:type="character" w:customStyle="1" w:styleId="ListLabel1662">
    <w:name w:val="ListLabel 1662"/>
    <w:qFormat/>
    <w:rPr>
      <w:rFonts w:cs="Times New Roman"/>
    </w:rPr>
  </w:style>
  <w:style w:type="character" w:customStyle="1" w:styleId="ListLabel1663">
    <w:name w:val="ListLabel 1663"/>
    <w:qFormat/>
    <w:rPr>
      <w:rFonts w:cs="Times New Roman"/>
    </w:rPr>
  </w:style>
  <w:style w:type="character" w:customStyle="1" w:styleId="ListLabel1664">
    <w:name w:val="ListLabel 1664"/>
    <w:qFormat/>
    <w:rPr>
      <w:rFonts w:cs="Times New Roman"/>
    </w:rPr>
  </w:style>
  <w:style w:type="character" w:customStyle="1" w:styleId="ListLabel1665">
    <w:name w:val="ListLabel 1665"/>
    <w:qFormat/>
    <w:rPr>
      <w:rFonts w:cs="Times New Roman"/>
    </w:rPr>
  </w:style>
  <w:style w:type="character" w:customStyle="1" w:styleId="ListLabel1666">
    <w:name w:val="ListLabel 1666"/>
    <w:qFormat/>
    <w:rPr>
      <w:rFonts w:eastAsia="Times New Roman" w:cs="Calibri"/>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rFonts w:cs="Symbol"/>
    </w:rPr>
  </w:style>
  <w:style w:type="character" w:customStyle="1" w:styleId="ListLabel1670">
    <w:name w:val="ListLabel 1670"/>
    <w:qFormat/>
    <w:rPr>
      <w:rFonts w:cs="Courier New"/>
    </w:rPr>
  </w:style>
  <w:style w:type="character" w:customStyle="1" w:styleId="ListLabel1671">
    <w:name w:val="ListLabel 1671"/>
    <w:qFormat/>
    <w:rPr>
      <w:rFonts w:cs="Wingdings"/>
    </w:rPr>
  </w:style>
  <w:style w:type="character" w:customStyle="1" w:styleId="ListLabel1672">
    <w:name w:val="ListLabel 1672"/>
    <w:qFormat/>
    <w:rPr>
      <w:rFonts w:cs="Symbol"/>
    </w:rPr>
  </w:style>
  <w:style w:type="character" w:customStyle="1" w:styleId="ListLabel1673">
    <w:name w:val="ListLabel 1673"/>
    <w:qFormat/>
    <w:rPr>
      <w:rFonts w:cs="Courier New"/>
    </w:rPr>
  </w:style>
  <w:style w:type="character" w:customStyle="1" w:styleId="ListLabel1674">
    <w:name w:val="ListLabel 1674"/>
    <w:qFormat/>
    <w:rPr>
      <w:rFonts w:cs="Wingdings"/>
    </w:rPr>
  </w:style>
  <w:style w:type="character" w:customStyle="1" w:styleId="ListLabel1675">
    <w:name w:val="ListLabel 1675"/>
    <w:qFormat/>
    <w:rPr>
      <w:rFonts w:cs="Symbol"/>
    </w:rPr>
  </w:style>
  <w:style w:type="character" w:customStyle="1" w:styleId="ListLabel1676">
    <w:name w:val="ListLabel 1676"/>
    <w:qFormat/>
    <w:rPr>
      <w:rFonts w:cs="Courier New"/>
    </w:rPr>
  </w:style>
  <w:style w:type="character" w:customStyle="1" w:styleId="ListLabel1677">
    <w:name w:val="ListLabel 1677"/>
    <w:qFormat/>
    <w:rPr>
      <w:rFonts w:cs="Wingdings"/>
    </w:rPr>
  </w:style>
  <w:style w:type="character" w:customStyle="1" w:styleId="ListLabel1678">
    <w:name w:val="ListLabel 1678"/>
    <w:qFormat/>
    <w:rPr>
      <w:rFonts w:cs="Symbol"/>
    </w:rPr>
  </w:style>
  <w:style w:type="character" w:customStyle="1" w:styleId="ListLabel1679">
    <w:name w:val="ListLabel 1679"/>
    <w:qFormat/>
    <w:rPr>
      <w:rFonts w:cs="Courier New"/>
    </w:rPr>
  </w:style>
  <w:style w:type="character" w:customStyle="1" w:styleId="ListLabel1680">
    <w:name w:val="ListLabel 1680"/>
    <w:qFormat/>
    <w:rPr>
      <w:rFonts w:cs="Wingdings"/>
    </w:rPr>
  </w:style>
  <w:style w:type="character" w:customStyle="1" w:styleId="ListLabel1681">
    <w:name w:val="ListLabel 1681"/>
    <w:qFormat/>
    <w:rPr>
      <w:rFonts w:cs="Symbol"/>
    </w:rPr>
  </w:style>
  <w:style w:type="character" w:customStyle="1" w:styleId="ListLabel1682">
    <w:name w:val="ListLabel 1682"/>
    <w:qFormat/>
    <w:rPr>
      <w:rFonts w:cs="Courier New"/>
    </w:rPr>
  </w:style>
  <w:style w:type="character" w:customStyle="1" w:styleId="ListLabel1683">
    <w:name w:val="ListLabel 1683"/>
    <w:qFormat/>
    <w:rPr>
      <w:rFonts w:cs="Wingdings"/>
    </w:rPr>
  </w:style>
  <w:style w:type="character" w:customStyle="1" w:styleId="ListLabel1684">
    <w:name w:val="ListLabel 1684"/>
    <w:qFormat/>
    <w:rPr>
      <w:rFonts w:cs="Calibri"/>
      <w:color w:val="auto"/>
    </w:rPr>
  </w:style>
  <w:style w:type="character" w:customStyle="1" w:styleId="ListLabel1685">
    <w:name w:val="ListLabel 1685"/>
    <w:qFormat/>
    <w:rPr>
      <w:color w:val="auto"/>
    </w:rPr>
  </w:style>
  <w:style w:type="character" w:customStyle="1" w:styleId="ListLabel1686">
    <w:name w:val="ListLabel 1686"/>
    <w:qFormat/>
    <w:rPr>
      <w:rFonts w:cs="Calibri"/>
    </w:rPr>
  </w:style>
  <w:style w:type="character" w:customStyle="1" w:styleId="ListLabel1687">
    <w:name w:val="ListLabel 1687"/>
    <w:qFormat/>
    <w:rPr>
      <w:rFonts w:cs="Times New Roman"/>
      <w:sz w:val="22"/>
    </w:rPr>
  </w:style>
  <w:style w:type="character" w:customStyle="1" w:styleId="ListLabel1688">
    <w:name w:val="ListLabel 1688"/>
    <w:qFormat/>
    <w:rPr>
      <w:rFonts w:cs="Times New Roman"/>
      <w:sz w:val="22"/>
    </w:rPr>
  </w:style>
  <w:style w:type="character" w:customStyle="1" w:styleId="ListLabel1689">
    <w:name w:val="ListLabel 1689"/>
    <w:qFormat/>
    <w:rPr>
      <w:rFonts w:cs="Times New Roman"/>
      <w:sz w:val="22"/>
      <w:szCs w:val="22"/>
    </w:rPr>
  </w:style>
  <w:style w:type="character" w:customStyle="1" w:styleId="Domylnaczcionkaakapitu2">
    <w:name w:val="Domyślna czcionka akapitu2"/>
    <w:qFormat/>
  </w:style>
  <w:style w:type="character" w:customStyle="1" w:styleId="Teksttreci85ptOdstpy0pt">
    <w:name w:val="Tekst treści + 8;5 pt;Odstępy 0 pt"/>
    <w:basedOn w:val="Domylnaczcionkaakapitu2"/>
    <w:qFormat/>
    <w:rPr>
      <w:rFonts w:ascii="Times New Roman" w:eastAsia="Times New Roman" w:hAnsi="Times New Roman" w:cs="Times New Roman"/>
      <w:b w:val="0"/>
      <w:bCs w:val="0"/>
      <w:i w:val="0"/>
      <w:iCs w:val="0"/>
      <w:caps w:val="0"/>
      <w:smallCaps w:val="0"/>
      <w:strike w:val="0"/>
      <w:dstrike w:val="0"/>
      <w:color w:val="000000"/>
      <w:spacing w:val="10"/>
      <w:w w:val="100"/>
      <w:sz w:val="17"/>
      <w:szCs w:val="17"/>
      <w:u w:val="none"/>
      <w:lang w:val="pl-PL"/>
    </w:rPr>
  </w:style>
  <w:style w:type="character" w:customStyle="1" w:styleId="ListLabel1690">
    <w:name w:val="ListLabel 1690"/>
    <w:qFormat/>
    <w:rPr>
      <w:rFonts w:cs="Symbol"/>
    </w:rPr>
  </w:style>
  <w:style w:type="character" w:customStyle="1" w:styleId="ListLabel1691">
    <w:name w:val="ListLabel 1691"/>
    <w:qFormat/>
    <w:rPr>
      <w:rFonts w:eastAsia="Times New Roman" w:cs="Calibri"/>
      <w:b w:val="0"/>
      <w:color w:val="000000"/>
    </w:rPr>
  </w:style>
  <w:style w:type="character" w:customStyle="1" w:styleId="ListLabel1692">
    <w:name w:val="ListLabel 1692"/>
    <w:qFormat/>
    <w:rPr>
      <w:rFonts w:cs="Symbol"/>
    </w:rPr>
  </w:style>
  <w:style w:type="character" w:customStyle="1" w:styleId="ListLabel1693">
    <w:name w:val="ListLabel 1693"/>
    <w:qFormat/>
    <w:rPr>
      <w:b w:val="0"/>
      <w:i/>
    </w:rPr>
  </w:style>
  <w:style w:type="character" w:customStyle="1" w:styleId="ListLabel1694">
    <w:name w:val="ListLabel 1694"/>
    <w:qFormat/>
    <w:rPr>
      <w:rFonts w:cs="Times New Roman"/>
    </w:rPr>
  </w:style>
  <w:style w:type="character" w:customStyle="1" w:styleId="ListLabel1695">
    <w:name w:val="ListLabel 1695"/>
    <w:qFormat/>
    <w:rPr>
      <w:rFonts w:cs="Times New Roman"/>
    </w:rPr>
  </w:style>
  <w:style w:type="character" w:customStyle="1" w:styleId="ListLabel1696">
    <w:name w:val="ListLabel 1696"/>
    <w:qFormat/>
    <w:rPr>
      <w:rFonts w:cs="Times New Roman"/>
    </w:rPr>
  </w:style>
  <w:style w:type="character" w:customStyle="1" w:styleId="ListLabel1697">
    <w:name w:val="ListLabel 1697"/>
    <w:qFormat/>
    <w:rPr>
      <w:rFonts w:cs="Times New Roman"/>
    </w:rPr>
  </w:style>
  <w:style w:type="character" w:customStyle="1" w:styleId="ListLabel1698">
    <w:name w:val="ListLabel 1698"/>
    <w:qFormat/>
    <w:rPr>
      <w:rFonts w:cs="Times New Roman"/>
      <w:color w:val="000000"/>
    </w:rPr>
  </w:style>
  <w:style w:type="character" w:customStyle="1" w:styleId="ListLabel1699">
    <w:name w:val="ListLabel 1699"/>
    <w:qFormat/>
    <w:rPr>
      <w:rFonts w:cs="Antique Olive"/>
      <w:color w:val="000000"/>
    </w:rPr>
  </w:style>
  <w:style w:type="character" w:customStyle="1" w:styleId="ListLabel1700">
    <w:name w:val="ListLabel 1700"/>
    <w:qFormat/>
    <w:rPr>
      <w:rFonts w:cs="Times New Roman"/>
    </w:rPr>
  </w:style>
  <w:style w:type="character" w:customStyle="1" w:styleId="ListLabel1701">
    <w:name w:val="ListLabel 1701"/>
    <w:qFormat/>
    <w:rPr>
      <w:rFonts w:cs="Times New Roman"/>
    </w:rPr>
  </w:style>
  <w:style w:type="character" w:customStyle="1" w:styleId="ListLabel1702">
    <w:name w:val="ListLabel 1702"/>
    <w:qFormat/>
    <w:rPr>
      <w:rFonts w:cs="Times New Roman"/>
    </w:rPr>
  </w:style>
  <w:style w:type="character" w:customStyle="1" w:styleId="ListLabel1703">
    <w:name w:val="ListLabel 1703"/>
    <w:qFormat/>
    <w:rPr>
      <w:rFonts w:cs="Times New Roman"/>
    </w:rPr>
  </w:style>
  <w:style w:type="character" w:customStyle="1" w:styleId="ListLabel1704">
    <w:name w:val="ListLabel 1704"/>
    <w:qFormat/>
    <w:rPr>
      <w:rFonts w:cs="Times New Roman"/>
    </w:rPr>
  </w:style>
  <w:style w:type="character" w:customStyle="1" w:styleId="ListLabel1705">
    <w:name w:val="ListLabel 1705"/>
    <w:qFormat/>
    <w:rPr>
      <w:rFonts w:cs="Times New Roman"/>
    </w:rPr>
  </w:style>
  <w:style w:type="character" w:customStyle="1" w:styleId="ListLabel1706">
    <w:name w:val="ListLabel 1706"/>
    <w:qFormat/>
    <w:rPr>
      <w:rFonts w:cs="Times New Roman"/>
    </w:rPr>
  </w:style>
  <w:style w:type="character" w:customStyle="1" w:styleId="ListLabel1707">
    <w:name w:val="ListLabel 1707"/>
    <w:qFormat/>
    <w:rPr>
      <w:rFonts w:ascii="Calibri" w:hAnsi="Calibri" w:cs="Times New Roman"/>
      <w:color w:val="CE181E"/>
      <w:sz w:val="22"/>
      <w:szCs w:val="22"/>
    </w:rPr>
  </w:style>
  <w:style w:type="character" w:customStyle="1" w:styleId="ListLabel1708">
    <w:name w:val="ListLabel 1708"/>
    <w:qFormat/>
    <w:rPr>
      <w:rFonts w:cs="Antique Olive"/>
    </w:rPr>
  </w:style>
  <w:style w:type="character" w:customStyle="1" w:styleId="ListLabel1709">
    <w:name w:val="ListLabel 1709"/>
    <w:qFormat/>
    <w:rPr>
      <w:rFonts w:cs="Times New Roman"/>
    </w:rPr>
  </w:style>
  <w:style w:type="character" w:customStyle="1" w:styleId="ListLabel1710">
    <w:name w:val="ListLabel 1710"/>
    <w:qFormat/>
    <w:rPr>
      <w:rFonts w:cs="Times New Roman"/>
    </w:rPr>
  </w:style>
  <w:style w:type="character" w:customStyle="1" w:styleId="ListLabel1711">
    <w:name w:val="ListLabel 1711"/>
    <w:qFormat/>
    <w:rPr>
      <w:rFonts w:cs="Times New Roman"/>
    </w:rPr>
  </w:style>
  <w:style w:type="character" w:customStyle="1" w:styleId="ListLabel1712">
    <w:name w:val="ListLabel 1712"/>
    <w:qFormat/>
    <w:rPr>
      <w:rFonts w:cs="Times New Roman"/>
    </w:rPr>
  </w:style>
  <w:style w:type="character" w:customStyle="1" w:styleId="ListLabel1713">
    <w:name w:val="ListLabel 1713"/>
    <w:qFormat/>
    <w:rPr>
      <w:rFonts w:cs="Times New Roman"/>
    </w:rPr>
  </w:style>
  <w:style w:type="character" w:customStyle="1" w:styleId="ListLabel1714">
    <w:name w:val="ListLabel 1714"/>
    <w:qFormat/>
    <w:rPr>
      <w:rFonts w:cs="Times New Roman"/>
    </w:rPr>
  </w:style>
  <w:style w:type="character" w:customStyle="1" w:styleId="ListLabel1715">
    <w:name w:val="ListLabel 1715"/>
    <w:qFormat/>
    <w:rPr>
      <w:rFonts w:cs="Times New Roman"/>
    </w:rPr>
  </w:style>
  <w:style w:type="character" w:customStyle="1" w:styleId="ListLabel1716">
    <w:name w:val="ListLabel 1716"/>
    <w:qFormat/>
    <w:rPr>
      <w:rFonts w:cs="Times New Roman"/>
      <w:b/>
    </w:rPr>
  </w:style>
  <w:style w:type="character" w:customStyle="1" w:styleId="ListLabel1717">
    <w:name w:val="ListLabel 1717"/>
    <w:qFormat/>
    <w:rPr>
      <w:rFonts w:cs="Times New Roman"/>
    </w:rPr>
  </w:style>
  <w:style w:type="character" w:customStyle="1" w:styleId="ListLabel1718">
    <w:name w:val="ListLabel 1718"/>
    <w:qFormat/>
    <w:rPr>
      <w:rFonts w:cs="Times New Roman"/>
    </w:rPr>
  </w:style>
  <w:style w:type="character" w:customStyle="1" w:styleId="ListLabel1719">
    <w:name w:val="ListLabel 1719"/>
    <w:qFormat/>
    <w:rPr>
      <w:rFonts w:cs="Times New Roman"/>
    </w:rPr>
  </w:style>
  <w:style w:type="character" w:customStyle="1" w:styleId="ListLabel1720">
    <w:name w:val="ListLabel 1720"/>
    <w:qFormat/>
    <w:rPr>
      <w:rFonts w:cs="Times New Roman"/>
    </w:rPr>
  </w:style>
  <w:style w:type="character" w:customStyle="1" w:styleId="ListLabel1721">
    <w:name w:val="ListLabel 1721"/>
    <w:qFormat/>
    <w:rPr>
      <w:rFonts w:cs="Times New Roman"/>
    </w:rPr>
  </w:style>
  <w:style w:type="character" w:customStyle="1" w:styleId="ListLabel1722">
    <w:name w:val="ListLabel 1722"/>
    <w:qFormat/>
    <w:rPr>
      <w:rFonts w:cs="Times New Roman"/>
    </w:rPr>
  </w:style>
  <w:style w:type="character" w:customStyle="1" w:styleId="ListLabel1723">
    <w:name w:val="ListLabel 1723"/>
    <w:qFormat/>
    <w:rPr>
      <w:rFonts w:cs="Times New Roman"/>
    </w:rPr>
  </w:style>
  <w:style w:type="character" w:customStyle="1" w:styleId="ListLabel1724">
    <w:name w:val="ListLabel 1724"/>
    <w:qFormat/>
    <w:rPr>
      <w:rFonts w:cs="Times New Roman"/>
    </w:rPr>
  </w:style>
  <w:style w:type="character" w:customStyle="1" w:styleId="ListLabel1725">
    <w:name w:val="ListLabel 1725"/>
    <w:qFormat/>
    <w:rPr>
      <w:rFonts w:cs="Times New Roman"/>
    </w:rPr>
  </w:style>
  <w:style w:type="character" w:customStyle="1" w:styleId="ListLabel1726">
    <w:name w:val="ListLabel 1726"/>
    <w:qFormat/>
    <w:rPr>
      <w:rFonts w:cs="Times New Roman"/>
    </w:rPr>
  </w:style>
  <w:style w:type="character" w:customStyle="1" w:styleId="ListLabel1727">
    <w:name w:val="ListLabel 1727"/>
    <w:qFormat/>
    <w:rPr>
      <w:rFonts w:cs="Times New Roman"/>
    </w:rPr>
  </w:style>
  <w:style w:type="character" w:customStyle="1" w:styleId="ListLabel1728">
    <w:name w:val="ListLabel 1728"/>
    <w:qFormat/>
    <w:rPr>
      <w:rFonts w:cs="Times New Roman"/>
    </w:rPr>
  </w:style>
  <w:style w:type="character" w:customStyle="1" w:styleId="ListLabel1729">
    <w:name w:val="ListLabel 1729"/>
    <w:qFormat/>
    <w:rPr>
      <w:rFonts w:cs="Times New Roman"/>
    </w:rPr>
  </w:style>
  <w:style w:type="character" w:customStyle="1" w:styleId="ListLabel1730">
    <w:name w:val="ListLabel 1730"/>
    <w:qFormat/>
    <w:rPr>
      <w:rFonts w:cs="Times New Roman"/>
    </w:rPr>
  </w:style>
  <w:style w:type="character" w:customStyle="1" w:styleId="ListLabel1731">
    <w:name w:val="ListLabel 1731"/>
    <w:qFormat/>
    <w:rPr>
      <w:rFonts w:cs="Times New Roman"/>
    </w:rPr>
  </w:style>
  <w:style w:type="character" w:customStyle="1" w:styleId="ListLabel1732">
    <w:name w:val="ListLabel 1732"/>
    <w:qFormat/>
    <w:rPr>
      <w:rFonts w:cs="Times New Roman"/>
    </w:rPr>
  </w:style>
  <w:style w:type="character" w:customStyle="1" w:styleId="ListLabel1733">
    <w:name w:val="ListLabel 1733"/>
    <w:qFormat/>
    <w:rPr>
      <w:rFonts w:cs="Times New Roman"/>
    </w:rPr>
  </w:style>
  <w:style w:type="character" w:customStyle="1" w:styleId="ListLabel1734">
    <w:name w:val="ListLabel 1734"/>
    <w:qFormat/>
    <w:rPr>
      <w:rFonts w:cs="Times New Roman"/>
    </w:rPr>
  </w:style>
  <w:style w:type="character" w:customStyle="1" w:styleId="ListLabel1735">
    <w:name w:val="ListLabel 1735"/>
    <w:qFormat/>
    <w:rPr>
      <w:rFonts w:cs="Antique Olive"/>
    </w:rPr>
  </w:style>
  <w:style w:type="character" w:customStyle="1" w:styleId="ListLabel1736">
    <w:name w:val="ListLabel 1736"/>
    <w:qFormat/>
    <w:rPr>
      <w:rFonts w:cs="Times New Roman"/>
    </w:rPr>
  </w:style>
  <w:style w:type="character" w:customStyle="1" w:styleId="ListLabel1737">
    <w:name w:val="ListLabel 1737"/>
    <w:qFormat/>
    <w:rPr>
      <w:rFonts w:cs="Times New Roman"/>
    </w:rPr>
  </w:style>
  <w:style w:type="character" w:customStyle="1" w:styleId="ListLabel1738">
    <w:name w:val="ListLabel 1738"/>
    <w:qFormat/>
    <w:rPr>
      <w:rFonts w:cs="Times New Roman"/>
    </w:rPr>
  </w:style>
  <w:style w:type="character" w:customStyle="1" w:styleId="ListLabel1739">
    <w:name w:val="ListLabel 1739"/>
    <w:qFormat/>
    <w:rPr>
      <w:rFonts w:cs="Times New Roman"/>
    </w:rPr>
  </w:style>
  <w:style w:type="character" w:customStyle="1" w:styleId="ListLabel1740">
    <w:name w:val="ListLabel 1740"/>
    <w:qFormat/>
    <w:rPr>
      <w:rFonts w:cs="Times New Roman"/>
    </w:rPr>
  </w:style>
  <w:style w:type="character" w:customStyle="1" w:styleId="ListLabel1741">
    <w:name w:val="ListLabel 1741"/>
    <w:qFormat/>
    <w:rPr>
      <w:rFonts w:cs="Times New Roman"/>
    </w:rPr>
  </w:style>
  <w:style w:type="character" w:customStyle="1" w:styleId="ListLabel1742">
    <w:name w:val="ListLabel 1742"/>
    <w:qFormat/>
    <w:rPr>
      <w:rFonts w:cs="Times New Roman"/>
    </w:rPr>
  </w:style>
  <w:style w:type="character" w:customStyle="1" w:styleId="ListLabel1743">
    <w:name w:val="ListLabel 1743"/>
    <w:qFormat/>
    <w:rPr>
      <w:rFonts w:cs="Times New Roman"/>
    </w:rPr>
  </w:style>
  <w:style w:type="character" w:customStyle="1" w:styleId="ListLabel1744">
    <w:name w:val="ListLabel 1744"/>
    <w:qFormat/>
    <w:rPr>
      <w:rFonts w:cs="Antique Olive"/>
    </w:rPr>
  </w:style>
  <w:style w:type="character" w:customStyle="1" w:styleId="ListLabel1745">
    <w:name w:val="ListLabel 1745"/>
    <w:qFormat/>
    <w:rPr>
      <w:rFonts w:cs="Times New Roman"/>
    </w:rPr>
  </w:style>
  <w:style w:type="character" w:customStyle="1" w:styleId="ListLabel1746">
    <w:name w:val="ListLabel 1746"/>
    <w:qFormat/>
    <w:rPr>
      <w:rFonts w:cs="Times New Roman"/>
    </w:rPr>
  </w:style>
  <w:style w:type="character" w:customStyle="1" w:styleId="ListLabel1747">
    <w:name w:val="ListLabel 1747"/>
    <w:qFormat/>
    <w:rPr>
      <w:rFonts w:cs="Times New Roman"/>
    </w:rPr>
  </w:style>
  <w:style w:type="character" w:customStyle="1" w:styleId="ListLabel1748">
    <w:name w:val="ListLabel 1748"/>
    <w:qFormat/>
    <w:rPr>
      <w:rFonts w:cs="Times New Roman"/>
    </w:rPr>
  </w:style>
  <w:style w:type="character" w:customStyle="1" w:styleId="ListLabel1749">
    <w:name w:val="ListLabel 1749"/>
    <w:qFormat/>
    <w:rPr>
      <w:rFonts w:cs="Times New Roman"/>
    </w:rPr>
  </w:style>
  <w:style w:type="character" w:customStyle="1" w:styleId="ListLabel1750">
    <w:name w:val="ListLabel 1750"/>
    <w:qFormat/>
    <w:rPr>
      <w:rFonts w:cs="Times New Roman"/>
    </w:rPr>
  </w:style>
  <w:style w:type="character" w:customStyle="1" w:styleId="ListLabel1751">
    <w:name w:val="ListLabel 1751"/>
    <w:qFormat/>
    <w:rPr>
      <w:rFonts w:cs="Times New Roman"/>
    </w:rPr>
  </w:style>
  <w:style w:type="character" w:customStyle="1" w:styleId="ListLabel1752">
    <w:name w:val="ListLabel 1752"/>
    <w:qFormat/>
    <w:rPr>
      <w:rFonts w:cs="Times New Roman"/>
      <w:b/>
    </w:rPr>
  </w:style>
  <w:style w:type="character" w:customStyle="1" w:styleId="ListLabel1753">
    <w:name w:val="ListLabel 1753"/>
    <w:qFormat/>
    <w:rPr>
      <w:rFonts w:cs="Times New Roman"/>
    </w:rPr>
  </w:style>
  <w:style w:type="character" w:customStyle="1" w:styleId="ListLabel1754">
    <w:name w:val="ListLabel 1754"/>
    <w:qFormat/>
    <w:rPr>
      <w:rFonts w:cs="Times New Roman"/>
    </w:rPr>
  </w:style>
  <w:style w:type="character" w:customStyle="1" w:styleId="ListLabel1755">
    <w:name w:val="ListLabel 1755"/>
    <w:qFormat/>
    <w:rPr>
      <w:rFonts w:cs="Times New Roman"/>
    </w:rPr>
  </w:style>
  <w:style w:type="character" w:customStyle="1" w:styleId="ListLabel1756">
    <w:name w:val="ListLabel 1756"/>
    <w:qFormat/>
    <w:rPr>
      <w:rFonts w:cs="Times New Roman"/>
    </w:rPr>
  </w:style>
  <w:style w:type="character" w:customStyle="1" w:styleId="ListLabel1757">
    <w:name w:val="ListLabel 1757"/>
    <w:qFormat/>
    <w:rPr>
      <w:rFonts w:cs="Times New Roman"/>
    </w:rPr>
  </w:style>
  <w:style w:type="character" w:customStyle="1" w:styleId="ListLabel1758">
    <w:name w:val="ListLabel 1758"/>
    <w:qFormat/>
    <w:rPr>
      <w:rFonts w:cs="Times New Roman"/>
    </w:rPr>
  </w:style>
  <w:style w:type="character" w:customStyle="1" w:styleId="ListLabel1759">
    <w:name w:val="ListLabel 1759"/>
    <w:qFormat/>
    <w:rPr>
      <w:rFonts w:cs="Times New Roman"/>
    </w:rPr>
  </w:style>
  <w:style w:type="character" w:customStyle="1" w:styleId="ListLabel1760">
    <w:name w:val="ListLabel 1760"/>
    <w:qFormat/>
    <w:rPr>
      <w:rFonts w:cs="Times New Roman"/>
    </w:rPr>
  </w:style>
  <w:style w:type="character" w:customStyle="1" w:styleId="ListLabel1761">
    <w:name w:val="ListLabel 1761"/>
    <w:qFormat/>
    <w:rPr>
      <w:rFonts w:cs="Times New Roman"/>
    </w:rPr>
  </w:style>
  <w:style w:type="character" w:customStyle="1" w:styleId="ListLabel1762">
    <w:name w:val="ListLabel 1762"/>
    <w:qFormat/>
    <w:rPr>
      <w:rFonts w:cs="Antique Olive"/>
    </w:rPr>
  </w:style>
  <w:style w:type="character" w:customStyle="1" w:styleId="ListLabel1763">
    <w:name w:val="ListLabel 1763"/>
    <w:qFormat/>
    <w:rPr>
      <w:b/>
      <w:i/>
      <w:color w:val="auto"/>
    </w:rPr>
  </w:style>
  <w:style w:type="character" w:customStyle="1" w:styleId="ListLabel1764">
    <w:name w:val="ListLabel 1764"/>
    <w:qFormat/>
    <w:rPr>
      <w:rFonts w:cs="Times New Roman"/>
    </w:rPr>
  </w:style>
  <w:style w:type="character" w:customStyle="1" w:styleId="ListLabel1765">
    <w:name w:val="ListLabel 1765"/>
    <w:qFormat/>
    <w:rPr>
      <w:rFonts w:cs="Times New Roman"/>
    </w:rPr>
  </w:style>
  <w:style w:type="character" w:customStyle="1" w:styleId="ListLabel1766">
    <w:name w:val="ListLabel 1766"/>
    <w:qFormat/>
    <w:rPr>
      <w:rFonts w:cs="Times New Roman"/>
    </w:rPr>
  </w:style>
  <w:style w:type="character" w:customStyle="1" w:styleId="ListLabel1767">
    <w:name w:val="ListLabel 1767"/>
    <w:qFormat/>
    <w:rPr>
      <w:rFonts w:cs="Times New Roman"/>
    </w:rPr>
  </w:style>
  <w:style w:type="character" w:customStyle="1" w:styleId="ListLabel1768">
    <w:name w:val="ListLabel 1768"/>
    <w:qFormat/>
    <w:rPr>
      <w:rFonts w:cs="Times New Roman"/>
    </w:rPr>
  </w:style>
  <w:style w:type="character" w:customStyle="1" w:styleId="ListLabel1769">
    <w:name w:val="ListLabel 1769"/>
    <w:qFormat/>
    <w:rPr>
      <w:rFonts w:cs="Times New Roman"/>
    </w:rPr>
  </w:style>
  <w:style w:type="character" w:customStyle="1" w:styleId="ListLabel1770">
    <w:name w:val="ListLabel 1770"/>
    <w:qFormat/>
    <w:rPr>
      <w:rFonts w:cs="Times New Roman"/>
    </w:rPr>
  </w:style>
  <w:style w:type="character" w:customStyle="1" w:styleId="ListLabel1771">
    <w:name w:val="ListLabel 1771"/>
    <w:qFormat/>
    <w:rPr>
      <w:rFonts w:cs="Times New Roman"/>
    </w:rPr>
  </w:style>
  <w:style w:type="character" w:customStyle="1" w:styleId="ListLabel1772">
    <w:name w:val="ListLabel 1772"/>
    <w:qFormat/>
    <w:rPr>
      <w:rFonts w:cs="Times New Roman"/>
    </w:rPr>
  </w:style>
  <w:style w:type="character" w:customStyle="1" w:styleId="ListLabel1773">
    <w:name w:val="ListLabel 1773"/>
    <w:qFormat/>
    <w:rPr>
      <w:rFonts w:cs="Times New Roman"/>
    </w:rPr>
  </w:style>
  <w:style w:type="character" w:customStyle="1" w:styleId="ListLabel1774">
    <w:name w:val="ListLabel 1774"/>
    <w:qFormat/>
    <w:rPr>
      <w:rFonts w:cs="Times New Roman"/>
    </w:rPr>
  </w:style>
  <w:style w:type="character" w:customStyle="1" w:styleId="ListLabel1775">
    <w:name w:val="ListLabel 1775"/>
    <w:qFormat/>
    <w:rPr>
      <w:rFonts w:cs="Times New Roman"/>
    </w:rPr>
  </w:style>
  <w:style w:type="character" w:customStyle="1" w:styleId="ListLabel1776">
    <w:name w:val="ListLabel 1776"/>
    <w:qFormat/>
    <w:rPr>
      <w:rFonts w:cs="Times New Roman"/>
    </w:rPr>
  </w:style>
  <w:style w:type="character" w:customStyle="1" w:styleId="ListLabel1777">
    <w:name w:val="ListLabel 1777"/>
    <w:qFormat/>
    <w:rPr>
      <w:rFonts w:cs="Times New Roman"/>
    </w:rPr>
  </w:style>
  <w:style w:type="character" w:customStyle="1" w:styleId="ListLabel1778">
    <w:name w:val="ListLabel 1778"/>
    <w:qFormat/>
    <w:rPr>
      <w:rFonts w:cs="Times New Roman"/>
    </w:rPr>
  </w:style>
  <w:style w:type="character" w:customStyle="1" w:styleId="ListLabel1779">
    <w:name w:val="ListLabel 1779"/>
    <w:qFormat/>
    <w:rPr>
      <w:rFonts w:cs="Times New Roman"/>
      <w:color w:val="CE181E"/>
    </w:rPr>
  </w:style>
  <w:style w:type="character" w:customStyle="1" w:styleId="ListLabel1780">
    <w:name w:val="ListLabel 1780"/>
    <w:qFormat/>
    <w:rPr>
      <w:rFonts w:cs="Times New Roman"/>
    </w:rPr>
  </w:style>
  <w:style w:type="character" w:customStyle="1" w:styleId="ListLabel1781">
    <w:name w:val="ListLabel 1781"/>
    <w:qFormat/>
    <w:rPr>
      <w:rFonts w:cs="Times New Roman"/>
    </w:rPr>
  </w:style>
  <w:style w:type="character" w:customStyle="1" w:styleId="ListLabel1782">
    <w:name w:val="ListLabel 1782"/>
    <w:qFormat/>
    <w:rPr>
      <w:rFonts w:cs="Times New Roman"/>
    </w:rPr>
  </w:style>
  <w:style w:type="character" w:customStyle="1" w:styleId="ListLabel1783">
    <w:name w:val="ListLabel 1783"/>
    <w:qFormat/>
    <w:rPr>
      <w:rFonts w:cs="Times New Roman"/>
    </w:rPr>
  </w:style>
  <w:style w:type="character" w:customStyle="1" w:styleId="ListLabel1784">
    <w:name w:val="ListLabel 1784"/>
    <w:qFormat/>
    <w:rPr>
      <w:rFonts w:cs="Times New Roman"/>
    </w:rPr>
  </w:style>
  <w:style w:type="character" w:customStyle="1" w:styleId="ListLabel1785">
    <w:name w:val="ListLabel 1785"/>
    <w:qFormat/>
    <w:rPr>
      <w:rFonts w:cs="Times New Roman"/>
    </w:rPr>
  </w:style>
  <w:style w:type="character" w:customStyle="1" w:styleId="ListLabel1786">
    <w:name w:val="ListLabel 1786"/>
    <w:qFormat/>
    <w:rPr>
      <w:rFonts w:cs="Times New Roman"/>
    </w:rPr>
  </w:style>
  <w:style w:type="character" w:customStyle="1" w:styleId="ListLabel1787">
    <w:name w:val="ListLabel 1787"/>
    <w:qFormat/>
    <w:rPr>
      <w:rFonts w:cs="Times New Roman"/>
    </w:rPr>
  </w:style>
  <w:style w:type="character" w:customStyle="1" w:styleId="ListLabel1788">
    <w:name w:val="ListLabel 1788"/>
    <w:qFormat/>
    <w:rPr>
      <w:rFonts w:cs="Times New Roman"/>
    </w:rPr>
  </w:style>
  <w:style w:type="character" w:customStyle="1" w:styleId="ListLabel1789">
    <w:name w:val="ListLabel 1789"/>
    <w:qFormat/>
    <w:rPr>
      <w:rFonts w:cs="Times New Roman"/>
    </w:rPr>
  </w:style>
  <w:style w:type="character" w:customStyle="1" w:styleId="ListLabel1790">
    <w:name w:val="ListLabel 1790"/>
    <w:qFormat/>
    <w:rPr>
      <w:rFonts w:cs="Times New Roman"/>
    </w:rPr>
  </w:style>
  <w:style w:type="character" w:customStyle="1" w:styleId="ListLabel1791">
    <w:name w:val="ListLabel 1791"/>
    <w:qFormat/>
    <w:rPr>
      <w:rFonts w:cs="Times New Roman"/>
    </w:rPr>
  </w:style>
  <w:style w:type="character" w:customStyle="1" w:styleId="ListLabel1792">
    <w:name w:val="ListLabel 1792"/>
    <w:qFormat/>
    <w:rPr>
      <w:rFonts w:cs="Times New Roman"/>
    </w:rPr>
  </w:style>
  <w:style w:type="character" w:customStyle="1" w:styleId="ListLabel1793">
    <w:name w:val="ListLabel 1793"/>
    <w:qFormat/>
    <w:rPr>
      <w:rFonts w:cs="Times New Roman"/>
    </w:rPr>
  </w:style>
  <w:style w:type="character" w:customStyle="1" w:styleId="ListLabel1794">
    <w:name w:val="ListLabel 1794"/>
    <w:qFormat/>
    <w:rPr>
      <w:rFonts w:cs="Times New Roman"/>
    </w:rPr>
  </w:style>
  <w:style w:type="character" w:customStyle="1" w:styleId="ListLabel1795">
    <w:name w:val="ListLabel 1795"/>
    <w:qFormat/>
    <w:rPr>
      <w:rFonts w:cs="Times New Roman"/>
    </w:rPr>
  </w:style>
  <w:style w:type="character" w:customStyle="1" w:styleId="ListLabel1796">
    <w:name w:val="ListLabel 1796"/>
    <w:qFormat/>
    <w:rPr>
      <w:rFonts w:cs="Times New Roman"/>
    </w:rPr>
  </w:style>
  <w:style w:type="character" w:customStyle="1" w:styleId="ListLabel1797">
    <w:name w:val="ListLabel 1797"/>
    <w:qFormat/>
    <w:rPr>
      <w:rFonts w:cs="Times New Roman"/>
    </w:rPr>
  </w:style>
  <w:style w:type="character" w:customStyle="1" w:styleId="ListLabel1798">
    <w:name w:val="ListLabel 1798"/>
    <w:qFormat/>
    <w:rPr>
      <w:rFonts w:cs="Times New Roman"/>
    </w:rPr>
  </w:style>
  <w:style w:type="character" w:customStyle="1" w:styleId="ListLabel1799">
    <w:name w:val="ListLabel 1799"/>
    <w:qFormat/>
    <w:rPr>
      <w:rFonts w:cs="Times New Roman"/>
    </w:rPr>
  </w:style>
  <w:style w:type="character" w:customStyle="1" w:styleId="ListLabel1800">
    <w:name w:val="ListLabel 1800"/>
    <w:qFormat/>
    <w:rPr>
      <w:rFonts w:cs="Times New Roman"/>
    </w:rPr>
  </w:style>
  <w:style w:type="character" w:customStyle="1" w:styleId="ListLabel1801">
    <w:name w:val="ListLabel 1801"/>
    <w:qFormat/>
    <w:rPr>
      <w:rFonts w:cs="Times New Roman"/>
    </w:rPr>
  </w:style>
  <w:style w:type="character" w:customStyle="1" w:styleId="ListLabel1802">
    <w:name w:val="ListLabel 1802"/>
    <w:qFormat/>
    <w:rPr>
      <w:rFonts w:cs="Times New Roman"/>
    </w:rPr>
  </w:style>
  <w:style w:type="character" w:customStyle="1" w:styleId="ListLabel1803">
    <w:name w:val="ListLabel 1803"/>
    <w:qFormat/>
    <w:rPr>
      <w:rFonts w:cs="Times New Roman"/>
    </w:rPr>
  </w:style>
  <w:style w:type="character" w:customStyle="1" w:styleId="ListLabel1804">
    <w:name w:val="ListLabel 1804"/>
    <w:qFormat/>
    <w:rPr>
      <w:rFonts w:cs="Times New Roman"/>
    </w:rPr>
  </w:style>
  <w:style w:type="character" w:customStyle="1" w:styleId="ListLabel1805">
    <w:name w:val="ListLabel 1805"/>
    <w:qFormat/>
    <w:rPr>
      <w:rFonts w:cs="Times New Roman"/>
    </w:rPr>
  </w:style>
  <w:style w:type="character" w:customStyle="1" w:styleId="ListLabel1806">
    <w:name w:val="ListLabel 1806"/>
    <w:qFormat/>
    <w:rPr>
      <w:rFonts w:cs="Times New Roman"/>
    </w:rPr>
  </w:style>
  <w:style w:type="character" w:customStyle="1" w:styleId="ListLabel1807">
    <w:name w:val="ListLabel 1807"/>
    <w:qFormat/>
    <w:rPr>
      <w:rFonts w:cs="Times New Roman"/>
    </w:rPr>
  </w:style>
  <w:style w:type="character" w:customStyle="1" w:styleId="ListLabel1808">
    <w:name w:val="ListLabel 1808"/>
    <w:qFormat/>
    <w:rPr>
      <w:rFonts w:cs="Times New Roman"/>
    </w:rPr>
  </w:style>
  <w:style w:type="character" w:customStyle="1" w:styleId="ListLabel1809">
    <w:name w:val="ListLabel 1809"/>
    <w:qFormat/>
    <w:rPr>
      <w:rFonts w:cs="Times New Roman"/>
    </w:rPr>
  </w:style>
  <w:style w:type="character" w:customStyle="1" w:styleId="ListLabel1810">
    <w:name w:val="ListLabel 1810"/>
    <w:qFormat/>
    <w:rPr>
      <w:rFonts w:cs="Times New Roman"/>
    </w:rPr>
  </w:style>
  <w:style w:type="character" w:customStyle="1" w:styleId="ListLabel1811">
    <w:name w:val="ListLabel 1811"/>
    <w:qFormat/>
    <w:rPr>
      <w:rFonts w:cs="Times New Roman"/>
    </w:rPr>
  </w:style>
  <w:style w:type="character" w:customStyle="1" w:styleId="ListLabel1812">
    <w:name w:val="ListLabel 1812"/>
    <w:qFormat/>
    <w:rPr>
      <w:rFonts w:cs="Times New Roman"/>
    </w:rPr>
  </w:style>
  <w:style w:type="character" w:customStyle="1" w:styleId="ListLabel1813">
    <w:name w:val="ListLabel 1813"/>
    <w:qFormat/>
    <w:rPr>
      <w:rFonts w:cs="Times New Roman"/>
    </w:rPr>
  </w:style>
  <w:style w:type="character" w:customStyle="1" w:styleId="ListLabel1814">
    <w:name w:val="ListLabel 1814"/>
    <w:qFormat/>
    <w:rPr>
      <w:rFonts w:cs="Times New Roman"/>
    </w:rPr>
  </w:style>
  <w:style w:type="character" w:customStyle="1" w:styleId="ListLabel1815">
    <w:name w:val="ListLabel 1815"/>
    <w:qFormat/>
    <w:rPr>
      <w:rFonts w:cs="Times New Roman"/>
    </w:rPr>
  </w:style>
  <w:style w:type="character" w:customStyle="1" w:styleId="ListLabel1816">
    <w:name w:val="ListLabel 1816"/>
    <w:qFormat/>
    <w:rPr>
      <w:rFonts w:cs="Times New Roman"/>
    </w:rPr>
  </w:style>
  <w:style w:type="character" w:customStyle="1" w:styleId="ListLabel1817">
    <w:name w:val="ListLabel 1817"/>
    <w:qFormat/>
    <w:rPr>
      <w:rFonts w:cs="Times New Roman"/>
    </w:rPr>
  </w:style>
  <w:style w:type="character" w:customStyle="1" w:styleId="ListLabel1818">
    <w:name w:val="ListLabel 1818"/>
    <w:qFormat/>
    <w:rPr>
      <w:rFonts w:cs="Times New Roman"/>
    </w:rPr>
  </w:style>
  <w:style w:type="character" w:customStyle="1" w:styleId="ListLabel1819">
    <w:name w:val="ListLabel 1819"/>
    <w:qFormat/>
    <w:rPr>
      <w:rFonts w:cs="Times New Roman"/>
    </w:rPr>
  </w:style>
  <w:style w:type="character" w:customStyle="1" w:styleId="ListLabel1820">
    <w:name w:val="ListLabel 1820"/>
    <w:qFormat/>
    <w:rPr>
      <w:rFonts w:cs="Times New Roman"/>
    </w:rPr>
  </w:style>
  <w:style w:type="character" w:customStyle="1" w:styleId="ListLabel1821">
    <w:name w:val="ListLabel 1821"/>
    <w:qFormat/>
    <w:rPr>
      <w:rFonts w:cs="Times New Roman"/>
    </w:rPr>
  </w:style>
  <w:style w:type="character" w:customStyle="1" w:styleId="ListLabel1822">
    <w:name w:val="ListLabel 1822"/>
    <w:qFormat/>
    <w:rPr>
      <w:rFonts w:cs="Times New Roman"/>
    </w:rPr>
  </w:style>
  <w:style w:type="character" w:customStyle="1" w:styleId="ListLabel1823">
    <w:name w:val="ListLabel 1823"/>
    <w:qFormat/>
    <w:rPr>
      <w:rFonts w:cs="Times New Roman"/>
    </w:rPr>
  </w:style>
  <w:style w:type="character" w:customStyle="1" w:styleId="ListLabel1824">
    <w:name w:val="ListLabel 1824"/>
    <w:qFormat/>
    <w:rPr>
      <w:rFonts w:cs="Times New Roman"/>
    </w:rPr>
  </w:style>
  <w:style w:type="character" w:customStyle="1" w:styleId="ListLabel1825">
    <w:name w:val="ListLabel 1825"/>
    <w:qFormat/>
    <w:rPr>
      <w:rFonts w:cs="Times New Roman"/>
    </w:rPr>
  </w:style>
  <w:style w:type="character" w:customStyle="1" w:styleId="ListLabel1826">
    <w:name w:val="ListLabel 1826"/>
    <w:qFormat/>
    <w:rPr>
      <w:rFonts w:cs="Times New Roman"/>
    </w:rPr>
  </w:style>
  <w:style w:type="character" w:customStyle="1" w:styleId="ListLabel1827">
    <w:name w:val="ListLabel 1827"/>
    <w:qFormat/>
    <w:rPr>
      <w:rFonts w:ascii="Calibri" w:hAnsi="Calibri" w:cs="Times New Roman"/>
      <w:color w:val="CE181E"/>
      <w:sz w:val="22"/>
    </w:rPr>
  </w:style>
  <w:style w:type="character" w:customStyle="1" w:styleId="ListLabel1828">
    <w:name w:val="ListLabel 1828"/>
    <w:qFormat/>
    <w:rPr>
      <w:rFonts w:cs="Times New Roman"/>
    </w:rPr>
  </w:style>
  <w:style w:type="character" w:customStyle="1" w:styleId="ListLabel1829">
    <w:name w:val="ListLabel 1829"/>
    <w:qFormat/>
    <w:rPr>
      <w:rFonts w:cs="Times New Roman"/>
    </w:rPr>
  </w:style>
  <w:style w:type="character" w:customStyle="1" w:styleId="ListLabel1830">
    <w:name w:val="ListLabel 1830"/>
    <w:qFormat/>
    <w:rPr>
      <w:rFonts w:cs="Times New Roman"/>
    </w:rPr>
  </w:style>
  <w:style w:type="character" w:customStyle="1" w:styleId="ListLabel1831">
    <w:name w:val="ListLabel 1831"/>
    <w:qFormat/>
    <w:rPr>
      <w:rFonts w:cs="Times New Roman"/>
    </w:rPr>
  </w:style>
  <w:style w:type="character" w:customStyle="1" w:styleId="ListLabel1832">
    <w:name w:val="ListLabel 1832"/>
    <w:qFormat/>
    <w:rPr>
      <w:rFonts w:cs="Times New Roman"/>
    </w:rPr>
  </w:style>
  <w:style w:type="character" w:customStyle="1" w:styleId="ListLabel1833">
    <w:name w:val="ListLabel 1833"/>
    <w:qFormat/>
    <w:rPr>
      <w:rFonts w:eastAsia="Times New Roman" w:cs="Calibri"/>
    </w:rPr>
  </w:style>
  <w:style w:type="character" w:customStyle="1" w:styleId="ListLabel1834">
    <w:name w:val="ListLabel 1834"/>
    <w:qFormat/>
    <w:rPr>
      <w:rFonts w:cs="Courier New"/>
    </w:rPr>
  </w:style>
  <w:style w:type="character" w:customStyle="1" w:styleId="ListLabel1835">
    <w:name w:val="ListLabel 1835"/>
    <w:qFormat/>
    <w:rPr>
      <w:rFonts w:cs="Wingdings"/>
    </w:rPr>
  </w:style>
  <w:style w:type="character" w:customStyle="1" w:styleId="ListLabel1836">
    <w:name w:val="ListLabel 1836"/>
    <w:qFormat/>
    <w:rPr>
      <w:rFonts w:cs="Symbol"/>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Symbol"/>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Symbol"/>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cs="Calibri"/>
      <w:color w:val="auto"/>
    </w:rPr>
  </w:style>
  <w:style w:type="character" w:customStyle="1" w:styleId="ListLabel1852">
    <w:name w:val="ListLabel 1852"/>
    <w:qFormat/>
    <w:rPr>
      <w:color w:val="auto"/>
    </w:rPr>
  </w:style>
  <w:style w:type="character" w:customStyle="1" w:styleId="ListLabel1853">
    <w:name w:val="ListLabel 1853"/>
    <w:qFormat/>
    <w:rPr>
      <w:rFonts w:cs="Calibri"/>
    </w:rPr>
  </w:style>
  <w:style w:type="character" w:customStyle="1" w:styleId="ListLabel1854">
    <w:name w:val="ListLabel 1854"/>
    <w:qFormat/>
    <w:rPr>
      <w:rFonts w:cs="Times New Roman"/>
      <w:sz w:val="22"/>
    </w:rPr>
  </w:style>
  <w:style w:type="character" w:customStyle="1" w:styleId="ListLabel1855">
    <w:name w:val="ListLabel 1855"/>
    <w:qFormat/>
    <w:rPr>
      <w:rFonts w:cs="Times New Roman"/>
      <w:sz w:val="22"/>
    </w:rPr>
  </w:style>
  <w:style w:type="character" w:customStyle="1" w:styleId="ListLabel1856">
    <w:name w:val="ListLabel 1856"/>
    <w:qFormat/>
    <w:rPr>
      <w:rFonts w:cs="Times New Roman"/>
      <w:sz w:val="22"/>
      <w:szCs w:val="22"/>
    </w:rPr>
  </w:style>
  <w:style w:type="character" w:customStyle="1" w:styleId="ListLabel1857">
    <w:name w:val="ListLabel 1857"/>
    <w:qFormat/>
    <w:rPr>
      <w:rFonts w:ascii="Calibri" w:hAnsi="Calibri" w:cs="Times New Roman"/>
      <w:sz w:val="22"/>
    </w:rPr>
  </w:style>
  <w:style w:type="character" w:customStyle="1" w:styleId="ListLabel1858">
    <w:name w:val="ListLabel 1858"/>
    <w:qFormat/>
    <w:rPr>
      <w:rFonts w:cs="Times New Roman"/>
      <w:color w:val="CE181E"/>
    </w:rPr>
  </w:style>
  <w:style w:type="character" w:customStyle="1" w:styleId="ListLabel1859">
    <w:name w:val="ListLabel 1859"/>
    <w:qFormat/>
    <w:rPr>
      <w:rFonts w:ascii="Calibri" w:hAnsi="Calibri" w:cs="Times New Roman"/>
      <w:color w:val="CE181E"/>
      <w:sz w:val="22"/>
    </w:rPr>
  </w:style>
  <w:style w:type="character" w:customStyle="1" w:styleId="ListLabel1860">
    <w:name w:val="ListLabel 1860"/>
    <w:qFormat/>
    <w:rPr>
      <w:rFonts w:cs="Times New Roman"/>
      <w:color w:val="CE181E"/>
    </w:rPr>
  </w:style>
  <w:style w:type="character" w:customStyle="1" w:styleId="ListLabel1861">
    <w:name w:val="ListLabel 1861"/>
    <w:qFormat/>
    <w:rPr>
      <w:rFonts w:cs="Symbol"/>
    </w:rPr>
  </w:style>
  <w:style w:type="character" w:customStyle="1" w:styleId="ListLabel1862">
    <w:name w:val="ListLabel 1862"/>
    <w:qFormat/>
    <w:rPr>
      <w:rFonts w:eastAsia="Times New Roman" w:cs="Calibri"/>
      <w:b w:val="0"/>
      <w:color w:val="000000"/>
    </w:rPr>
  </w:style>
  <w:style w:type="character" w:customStyle="1" w:styleId="ListLabel1863">
    <w:name w:val="ListLabel 1863"/>
    <w:qFormat/>
    <w:rPr>
      <w:rFonts w:cs="Symbol"/>
    </w:rPr>
  </w:style>
  <w:style w:type="character" w:customStyle="1" w:styleId="ListLabel1864">
    <w:name w:val="ListLabel 1864"/>
    <w:qFormat/>
    <w:rPr>
      <w:b w:val="0"/>
      <w:i/>
    </w:rPr>
  </w:style>
  <w:style w:type="character" w:customStyle="1" w:styleId="ListLabel1865">
    <w:name w:val="ListLabel 1865"/>
    <w:qFormat/>
    <w:rPr>
      <w:rFonts w:cs="Times New Roman"/>
    </w:rPr>
  </w:style>
  <w:style w:type="character" w:customStyle="1" w:styleId="ListLabel1866">
    <w:name w:val="ListLabel 1866"/>
    <w:qFormat/>
    <w:rPr>
      <w:rFonts w:cs="Times New Roman"/>
    </w:rPr>
  </w:style>
  <w:style w:type="character" w:customStyle="1" w:styleId="ListLabel1867">
    <w:name w:val="ListLabel 1867"/>
    <w:qFormat/>
    <w:rPr>
      <w:rFonts w:cs="Times New Roman"/>
    </w:rPr>
  </w:style>
  <w:style w:type="character" w:customStyle="1" w:styleId="ListLabel1868">
    <w:name w:val="ListLabel 1868"/>
    <w:qFormat/>
    <w:rPr>
      <w:rFonts w:cs="Times New Roman"/>
    </w:rPr>
  </w:style>
  <w:style w:type="character" w:customStyle="1" w:styleId="ListLabel1869">
    <w:name w:val="ListLabel 1869"/>
    <w:qFormat/>
    <w:rPr>
      <w:rFonts w:cs="Times New Roman"/>
      <w:color w:val="000000"/>
    </w:rPr>
  </w:style>
  <w:style w:type="character" w:customStyle="1" w:styleId="ListLabel1870">
    <w:name w:val="ListLabel 1870"/>
    <w:qFormat/>
    <w:rPr>
      <w:rFonts w:cs="Antique Olive"/>
      <w:color w:val="000000"/>
    </w:rPr>
  </w:style>
  <w:style w:type="character" w:customStyle="1" w:styleId="ListLabel1871">
    <w:name w:val="ListLabel 1871"/>
    <w:qFormat/>
    <w:rPr>
      <w:rFonts w:cs="Times New Roman"/>
    </w:rPr>
  </w:style>
  <w:style w:type="character" w:customStyle="1" w:styleId="ListLabel1872">
    <w:name w:val="ListLabel 1872"/>
    <w:qFormat/>
    <w:rPr>
      <w:rFonts w:cs="Times New Roman"/>
    </w:rPr>
  </w:style>
  <w:style w:type="character" w:customStyle="1" w:styleId="ListLabel1873">
    <w:name w:val="ListLabel 1873"/>
    <w:qFormat/>
    <w:rPr>
      <w:rFonts w:cs="Times New Roman"/>
    </w:rPr>
  </w:style>
  <w:style w:type="character" w:customStyle="1" w:styleId="ListLabel1874">
    <w:name w:val="ListLabel 1874"/>
    <w:qFormat/>
    <w:rPr>
      <w:rFonts w:cs="Times New Roman"/>
    </w:rPr>
  </w:style>
  <w:style w:type="character" w:customStyle="1" w:styleId="ListLabel1875">
    <w:name w:val="ListLabel 1875"/>
    <w:qFormat/>
    <w:rPr>
      <w:rFonts w:cs="Times New Roman"/>
    </w:rPr>
  </w:style>
  <w:style w:type="character" w:customStyle="1" w:styleId="ListLabel1876">
    <w:name w:val="ListLabel 1876"/>
    <w:qFormat/>
    <w:rPr>
      <w:rFonts w:cs="Times New Roman"/>
    </w:rPr>
  </w:style>
  <w:style w:type="character" w:customStyle="1" w:styleId="ListLabel1877">
    <w:name w:val="ListLabel 1877"/>
    <w:qFormat/>
    <w:rPr>
      <w:rFonts w:cs="Times New Roman"/>
    </w:rPr>
  </w:style>
  <w:style w:type="character" w:customStyle="1" w:styleId="ListLabel1878">
    <w:name w:val="ListLabel 1878"/>
    <w:qFormat/>
    <w:rPr>
      <w:rFonts w:ascii="Calibri" w:hAnsi="Calibri" w:cs="Times New Roman"/>
      <w:color w:val="CE181E"/>
      <w:sz w:val="22"/>
      <w:szCs w:val="22"/>
    </w:rPr>
  </w:style>
  <w:style w:type="character" w:customStyle="1" w:styleId="ListLabel1879">
    <w:name w:val="ListLabel 1879"/>
    <w:qFormat/>
    <w:rPr>
      <w:rFonts w:cs="Antique Olive"/>
    </w:rPr>
  </w:style>
  <w:style w:type="character" w:customStyle="1" w:styleId="ListLabel1880">
    <w:name w:val="ListLabel 1880"/>
    <w:qFormat/>
    <w:rPr>
      <w:rFonts w:cs="Times New Roman"/>
    </w:rPr>
  </w:style>
  <w:style w:type="character" w:customStyle="1" w:styleId="ListLabel1881">
    <w:name w:val="ListLabel 1881"/>
    <w:qFormat/>
    <w:rPr>
      <w:rFonts w:cs="Times New Roman"/>
    </w:rPr>
  </w:style>
  <w:style w:type="character" w:customStyle="1" w:styleId="ListLabel1882">
    <w:name w:val="ListLabel 1882"/>
    <w:qFormat/>
    <w:rPr>
      <w:rFonts w:cs="Times New Roman"/>
    </w:rPr>
  </w:style>
  <w:style w:type="character" w:customStyle="1" w:styleId="ListLabel1883">
    <w:name w:val="ListLabel 1883"/>
    <w:qFormat/>
    <w:rPr>
      <w:rFonts w:cs="Times New Roman"/>
    </w:rPr>
  </w:style>
  <w:style w:type="character" w:customStyle="1" w:styleId="ListLabel1884">
    <w:name w:val="ListLabel 1884"/>
    <w:qFormat/>
    <w:rPr>
      <w:rFonts w:cs="Times New Roman"/>
    </w:rPr>
  </w:style>
  <w:style w:type="character" w:customStyle="1" w:styleId="ListLabel1885">
    <w:name w:val="ListLabel 1885"/>
    <w:qFormat/>
    <w:rPr>
      <w:rFonts w:cs="Times New Roman"/>
    </w:rPr>
  </w:style>
  <w:style w:type="character" w:customStyle="1" w:styleId="ListLabel1886">
    <w:name w:val="ListLabel 1886"/>
    <w:qFormat/>
    <w:rPr>
      <w:rFonts w:cs="Times New Roman"/>
    </w:rPr>
  </w:style>
  <w:style w:type="character" w:customStyle="1" w:styleId="ListLabel1887">
    <w:name w:val="ListLabel 1887"/>
    <w:qFormat/>
    <w:rPr>
      <w:rFonts w:cs="Times New Roman"/>
      <w:b/>
    </w:rPr>
  </w:style>
  <w:style w:type="character" w:customStyle="1" w:styleId="ListLabel1888">
    <w:name w:val="ListLabel 1888"/>
    <w:qFormat/>
    <w:rPr>
      <w:rFonts w:cs="Times New Roman"/>
    </w:rPr>
  </w:style>
  <w:style w:type="character" w:customStyle="1" w:styleId="ListLabel1889">
    <w:name w:val="ListLabel 1889"/>
    <w:qFormat/>
    <w:rPr>
      <w:rFonts w:cs="Times New Roman"/>
    </w:rPr>
  </w:style>
  <w:style w:type="character" w:customStyle="1" w:styleId="ListLabel1890">
    <w:name w:val="ListLabel 1890"/>
    <w:qFormat/>
    <w:rPr>
      <w:rFonts w:cs="Times New Roman"/>
    </w:rPr>
  </w:style>
  <w:style w:type="character" w:customStyle="1" w:styleId="ListLabel1891">
    <w:name w:val="ListLabel 1891"/>
    <w:qFormat/>
    <w:rPr>
      <w:rFonts w:cs="Times New Roman"/>
    </w:rPr>
  </w:style>
  <w:style w:type="character" w:customStyle="1" w:styleId="ListLabel1892">
    <w:name w:val="ListLabel 1892"/>
    <w:qFormat/>
    <w:rPr>
      <w:rFonts w:cs="Times New Roman"/>
    </w:rPr>
  </w:style>
  <w:style w:type="character" w:customStyle="1" w:styleId="ListLabel1893">
    <w:name w:val="ListLabel 1893"/>
    <w:qFormat/>
    <w:rPr>
      <w:rFonts w:cs="Times New Roman"/>
    </w:rPr>
  </w:style>
  <w:style w:type="character" w:customStyle="1" w:styleId="ListLabel1894">
    <w:name w:val="ListLabel 1894"/>
    <w:qFormat/>
    <w:rPr>
      <w:rFonts w:cs="Times New Roman"/>
    </w:rPr>
  </w:style>
  <w:style w:type="character" w:customStyle="1" w:styleId="ListLabel1895">
    <w:name w:val="ListLabel 1895"/>
    <w:qFormat/>
    <w:rPr>
      <w:rFonts w:cs="Times New Roman"/>
    </w:rPr>
  </w:style>
  <w:style w:type="character" w:customStyle="1" w:styleId="ListLabel1896">
    <w:name w:val="ListLabel 1896"/>
    <w:qFormat/>
    <w:rPr>
      <w:rFonts w:cs="Times New Roman"/>
    </w:rPr>
  </w:style>
  <w:style w:type="character" w:customStyle="1" w:styleId="ListLabel1897">
    <w:name w:val="ListLabel 1897"/>
    <w:qFormat/>
    <w:rPr>
      <w:rFonts w:cs="Times New Roman"/>
    </w:rPr>
  </w:style>
  <w:style w:type="character" w:customStyle="1" w:styleId="ListLabel1898">
    <w:name w:val="ListLabel 1898"/>
    <w:qFormat/>
    <w:rPr>
      <w:rFonts w:cs="Times New Roman"/>
    </w:rPr>
  </w:style>
  <w:style w:type="character" w:customStyle="1" w:styleId="ListLabel1899">
    <w:name w:val="ListLabel 1899"/>
    <w:qFormat/>
    <w:rPr>
      <w:rFonts w:cs="Times New Roman"/>
    </w:rPr>
  </w:style>
  <w:style w:type="character" w:customStyle="1" w:styleId="ListLabel1900">
    <w:name w:val="ListLabel 1900"/>
    <w:qFormat/>
    <w:rPr>
      <w:rFonts w:cs="Times New Roman"/>
    </w:rPr>
  </w:style>
  <w:style w:type="character" w:customStyle="1" w:styleId="ListLabel1901">
    <w:name w:val="ListLabel 1901"/>
    <w:qFormat/>
    <w:rPr>
      <w:rFonts w:cs="Times New Roman"/>
    </w:rPr>
  </w:style>
  <w:style w:type="character" w:customStyle="1" w:styleId="ListLabel1902">
    <w:name w:val="ListLabel 1902"/>
    <w:qFormat/>
    <w:rPr>
      <w:rFonts w:cs="Times New Roman"/>
    </w:rPr>
  </w:style>
  <w:style w:type="character" w:customStyle="1" w:styleId="ListLabel1903">
    <w:name w:val="ListLabel 1903"/>
    <w:qFormat/>
    <w:rPr>
      <w:rFonts w:cs="Times New Roman"/>
    </w:rPr>
  </w:style>
  <w:style w:type="character" w:customStyle="1" w:styleId="ListLabel1904">
    <w:name w:val="ListLabel 1904"/>
    <w:qFormat/>
    <w:rPr>
      <w:rFonts w:cs="Times New Roman"/>
    </w:rPr>
  </w:style>
  <w:style w:type="character" w:customStyle="1" w:styleId="ListLabel1905">
    <w:name w:val="ListLabel 1905"/>
    <w:qFormat/>
    <w:rPr>
      <w:rFonts w:cs="Times New Roman"/>
      <w:b w:val="0"/>
    </w:rPr>
  </w:style>
  <w:style w:type="character" w:customStyle="1" w:styleId="ListLabel1906">
    <w:name w:val="ListLabel 1906"/>
    <w:qFormat/>
    <w:rPr>
      <w:rFonts w:cs="Antique Olive"/>
    </w:rPr>
  </w:style>
  <w:style w:type="character" w:customStyle="1" w:styleId="ListLabel1907">
    <w:name w:val="ListLabel 1907"/>
    <w:qFormat/>
    <w:rPr>
      <w:rFonts w:cs="Times New Roman"/>
    </w:rPr>
  </w:style>
  <w:style w:type="character" w:customStyle="1" w:styleId="ListLabel1908">
    <w:name w:val="ListLabel 1908"/>
    <w:qFormat/>
    <w:rPr>
      <w:rFonts w:cs="Times New Roman"/>
    </w:rPr>
  </w:style>
  <w:style w:type="character" w:customStyle="1" w:styleId="ListLabel1909">
    <w:name w:val="ListLabel 1909"/>
    <w:qFormat/>
    <w:rPr>
      <w:rFonts w:cs="Times New Roman"/>
    </w:rPr>
  </w:style>
  <w:style w:type="character" w:customStyle="1" w:styleId="ListLabel1910">
    <w:name w:val="ListLabel 1910"/>
    <w:qFormat/>
    <w:rPr>
      <w:rFonts w:cs="Times New Roman"/>
    </w:rPr>
  </w:style>
  <w:style w:type="character" w:customStyle="1" w:styleId="ListLabel1911">
    <w:name w:val="ListLabel 1911"/>
    <w:qFormat/>
    <w:rPr>
      <w:rFonts w:cs="Times New Roman"/>
    </w:rPr>
  </w:style>
  <w:style w:type="character" w:customStyle="1" w:styleId="ListLabel1912">
    <w:name w:val="ListLabel 1912"/>
    <w:qFormat/>
    <w:rPr>
      <w:rFonts w:cs="Times New Roman"/>
    </w:rPr>
  </w:style>
  <w:style w:type="character" w:customStyle="1" w:styleId="ListLabel1913">
    <w:name w:val="ListLabel 1913"/>
    <w:qFormat/>
    <w:rPr>
      <w:rFonts w:cs="Times New Roman"/>
    </w:rPr>
  </w:style>
  <w:style w:type="character" w:customStyle="1" w:styleId="ListLabel1914">
    <w:name w:val="ListLabel 1914"/>
    <w:qFormat/>
    <w:rPr>
      <w:rFonts w:cs="Times New Roman"/>
    </w:rPr>
  </w:style>
  <w:style w:type="character" w:customStyle="1" w:styleId="ListLabel1915">
    <w:name w:val="ListLabel 1915"/>
    <w:qFormat/>
    <w:rPr>
      <w:rFonts w:cs="Antique Olive"/>
    </w:rPr>
  </w:style>
  <w:style w:type="character" w:customStyle="1" w:styleId="ListLabel1916">
    <w:name w:val="ListLabel 1916"/>
    <w:qFormat/>
    <w:rPr>
      <w:rFonts w:cs="Times New Roman"/>
    </w:rPr>
  </w:style>
  <w:style w:type="character" w:customStyle="1" w:styleId="ListLabel1917">
    <w:name w:val="ListLabel 1917"/>
    <w:qFormat/>
    <w:rPr>
      <w:rFonts w:cs="Times New Roman"/>
    </w:rPr>
  </w:style>
  <w:style w:type="character" w:customStyle="1" w:styleId="ListLabel1918">
    <w:name w:val="ListLabel 1918"/>
    <w:qFormat/>
    <w:rPr>
      <w:rFonts w:cs="Times New Roman"/>
    </w:rPr>
  </w:style>
  <w:style w:type="character" w:customStyle="1" w:styleId="ListLabel1919">
    <w:name w:val="ListLabel 1919"/>
    <w:qFormat/>
    <w:rPr>
      <w:rFonts w:cs="Times New Roman"/>
    </w:rPr>
  </w:style>
  <w:style w:type="character" w:customStyle="1" w:styleId="ListLabel1920">
    <w:name w:val="ListLabel 1920"/>
    <w:qFormat/>
    <w:rPr>
      <w:rFonts w:cs="Times New Roman"/>
    </w:rPr>
  </w:style>
  <w:style w:type="character" w:customStyle="1" w:styleId="ListLabel1921">
    <w:name w:val="ListLabel 1921"/>
    <w:qFormat/>
    <w:rPr>
      <w:rFonts w:cs="Times New Roman"/>
    </w:rPr>
  </w:style>
  <w:style w:type="character" w:customStyle="1" w:styleId="ListLabel1922">
    <w:name w:val="ListLabel 1922"/>
    <w:qFormat/>
    <w:rPr>
      <w:rFonts w:cs="Times New Roman"/>
    </w:rPr>
  </w:style>
  <w:style w:type="character" w:customStyle="1" w:styleId="ListLabel1923">
    <w:name w:val="ListLabel 1923"/>
    <w:qFormat/>
    <w:rPr>
      <w:rFonts w:cs="Times New Roman"/>
      <w:b w:val="0"/>
      <w:bCs w:val="0"/>
    </w:rPr>
  </w:style>
  <w:style w:type="character" w:customStyle="1" w:styleId="ListLabel1924">
    <w:name w:val="ListLabel 1924"/>
    <w:qFormat/>
    <w:rPr>
      <w:rFonts w:cs="Times New Roman"/>
    </w:rPr>
  </w:style>
  <w:style w:type="character" w:customStyle="1" w:styleId="ListLabel1925">
    <w:name w:val="ListLabel 1925"/>
    <w:qFormat/>
    <w:rPr>
      <w:rFonts w:cs="Times New Roman"/>
    </w:rPr>
  </w:style>
  <w:style w:type="character" w:customStyle="1" w:styleId="ListLabel1926">
    <w:name w:val="ListLabel 1926"/>
    <w:qFormat/>
    <w:rPr>
      <w:rFonts w:cs="Times New Roman"/>
    </w:rPr>
  </w:style>
  <w:style w:type="character" w:customStyle="1" w:styleId="ListLabel1927">
    <w:name w:val="ListLabel 1927"/>
    <w:qFormat/>
    <w:rPr>
      <w:rFonts w:cs="Times New Roman"/>
    </w:rPr>
  </w:style>
  <w:style w:type="character" w:customStyle="1" w:styleId="ListLabel1928">
    <w:name w:val="ListLabel 1928"/>
    <w:qFormat/>
    <w:rPr>
      <w:rFonts w:cs="Times New Roman"/>
    </w:rPr>
  </w:style>
  <w:style w:type="character" w:customStyle="1" w:styleId="ListLabel1929">
    <w:name w:val="ListLabel 1929"/>
    <w:qFormat/>
    <w:rPr>
      <w:rFonts w:cs="Times New Roman"/>
    </w:rPr>
  </w:style>
  <w:style w:type="character" w:customStyle="1" w:styleId="ListLabel1930">
    <w:name w:val="ListLabel 1930"/>
    <w:qFormat/>
    <w:rPr>
      <w:rFonts w:cs="Times New Roman"/>
    </w:rPr>
  </w:style>
  <w:style w:type="character" w:customStyle="1" w:styleId="ListLabel1931">
    <w:name w:val="ListLabel 1931"/>
    <w:qFormat/>
    <w:rPr>
      <w:rFonts w:cs="Times New Roman"/>
    </w:rPr>
  </w:style>
  <w:style w:type="character" w:customStyle="1" w:styleId="ListLabel1932">
    <w:name w:val="ListLabel 1932"/>
    <w:qFormat/>
    <w:rPr>
      <w:rFonts w:ascii="Calibri" w:hAnsi="Calibri" w:cs="Times New Roman"/>
      <w:color w:val="CE181E"/>
    </w:rPr>
  </w:style>
  <w:style w:type="character" w:customStyle="1" w:styleId="ListLabel1933">
    <w:name w:val="ListLabel 1933"/>
    <w:qFormat/>
    <w:rPr>
      <w:rFonts w:cs="Antique Olive"/>
    </w:rPr>
  </w:style>
  <w:style w:type="character" w:customStyle="1" w:styleId="ListLabel1934">
    <w:name w:val="ListLabel 1934"/>
    <w:qFormat/>
    <w:rPr>
      <w:b/>
      <w:i/>
      <w:color w:val="auto"/>
    </w:rPr>
  </w:style>
  <w:style w:type="character" w:customStyle="1" w:styleId="ListLabel1935">
    <w:name w:val="ListLabel 1935"/>
    <w:qFormat/>
    <w:rPr>
      <w:rFonts w:cs="Times New Roman"/>
    </w:rPr>
  </w:style>
  <w:style w:type="character" w:customStyle="1" w:styleId="ListLabel1936">
    <w:name w:val="ListLabel 1936"/>
    <w:qFormat/>
    <w:rPr>
      <w:rFonts w:cs="Times New Roman"/>
    </w:rPr>
  </w:style>
  <w:style w:type="character" w:customStyle="1" w:styleId="ListLabel1937">
    <w:name w:val="ListLabel 1937"/>
    <w:qFormat/>
    <w:rPr>
      <w:rFonts w:cs="Times New Roman"/>
    </w:rPr>
  </w:style>
  <w:style w:type="character" w:customStyle="1" w:styleId="ListLabel1938">
    <w:name w:val="ListLabel 1938"/>
    <w:qFormat/>
    <w:rPr>
      <w:rFonts w:cs="Times New Roman"/>
    </w:rPr>
  </w:style>
  <w:style w:type="character" w:customStyle="1" w:styleId="ListLabel1939">
    <w:name w:val="ListLabel 1939"/>
    <w:qFormat/>
    <w:rPr>
      <w:rFonts w:cs="Times New Roman"/>
    </w:rPr>
  </w:style>
  <w:style w:type="character" w:customStyle="1" w:styleId="ListLabel1940">
    <w:name w:val="ListLabel 1940"/>
    <w:qFormat/>
    <w:rPr>
      <w:rFonts w:cs="Times New Roman"/>
    </w:rPr>
  </w:style>
  <w:style w:type="character" w:customStyle="1" w:styleId="ListLabel1941">
    <w:name w:val="ListLabel 1941"/>
    <w:qFormat/>
    <w:rPr>
      <w:rFonts w:cs="Times New Roman"/>
    </w:rPr>
  </w:style>
  <w:style w:type="character" w:customStyle="1" w:styleId="ListLabel1942">
    <w:name w:val="ListLabel 1942"/>
    <w:qFormat/>
    <w:rPr>
      <w:rFonts w:cs="Times New Roman"/>
    </w:rPr>
  </w:style>
  <w:style w:type="character" w:customStyle="1" w:styleId="ListLabel1943">
    <w:name w:val="ListLabel 1943"/>
    <w:qFormat/>
    <w:rPr>
      <w:rFonts w:cs="Times New Roman"/>
    </w:rPr>
  </w:style>
  <w:style w:type="character" w:customStyle="1" w:styleId="ListLabel1944">
    <w:name w:val="ListLabel 1944"/>
    <w:qFormat/>
    <w:rPr>
      <w:rFonts w:cs="Times New Roman"/>
    </w:rPr>
  </w:style>
  <w:style w:type="character" w:customStyle="1" w:styleId="ListLabel1945">
    <w:name w:val="ListLabel 1945"/>
    <w:qFormat/>
    <w:rPr>
      <w:rFonts w:cs="Times New Roman"/>
    </w:rPr>
  </w:style>
  <w:style w:type="character" w:customStyle="1" w:styleId="ListLabel1946">
    <w:name w:val="ListLabel 1946"/>
    <w:qFormat/>
    <w:rPr>
      <w:rFonts w:cs="Times New Roman"/>
    </w:rPr>
  </w:style>
  <w:style w:type="character" w:customStyle="1" w:styleId="ListLabel1947">
    <w:name w:val="ListLabel 1947"/>
    <w:qFormat/>
    <w:rPr>
      <w:rFonts w:cs="Times New Roman"/>
    </w:rPr>
  </w:style>
  <w:style w:type="character" w:customStyle="1" w:styleId="ListLabel1948">
    <w:name w:val="ListLabel 1948"/>
    <w:qFormat/>
    <w:rPr>
      <w:rFonts w:cs="Times New Roman"/>
    </w:rPr>
  </w:style>
  <w:style w:type="character" w:customStyle="1" w:styleId="ListLabel1949">
    <w:name w:val="ListLabel 1949"/>
    <w:qFormat/>
    <w:rPr>
      <w:rFonts w:cs="Times New Roman"/>
    </w:rPr>
  </w:style>
  <w:style w:type="character" w:customStyle="1" w:styleId="ListLabel1950">
    <w:name w:val="ListLabel 1950"/>
    <w:qFormat/>
    <w:rPr>
      <w:rFonts w:cs="Times New Roman"/>
      <w:b w:val="0"/>
      <w:color w:val="CE181E"/>
    </w:rPr>
  </w:style>
  <w:style w:type="character" w:customStyle="1" w:styleId="ListLabel1951">
    <w:name w:val="ListLabel 1951"/>
    <w:qFormat/>
    <w:rPr>
      <w:rFonts w:cs="Times New Roman"/>
    </w:rPr>
  </w:style>
  <w:style w:type="character" w:customStyle="1" w:styleId="ListLabel1952">
    <w:name w:val="ListLabel 1952"/>
    <w:qFormat/>
    <w:rPr>
      <w:rFonts w:cs="Times New Roman"/>
    </w:rPr>
  </w:style>
  <w:style w:type="character" w:customStyle="1" w:styleId="ListLabel1953">
    <w:name w:val="ListLabel 1953"/>
    <w:qFormat/>
    <w:rPr>
      <w:rFonts w:cs="Times New Roman"/>
    </w:rPr>
  </w:style>
  <w:style w:type="character" w:customStyle="1" w:styleId="ListLabel1954">
    <w:name w:val="ListLabel 1954"/>
    <w:qFormat/>
    <w:rPr>
      <w:rFonts w:cs="Times New Roman"/>
    </w:rPr>
  </w:style>
  <w:style w:type="character" w:customStyle="1" w:styleId="ListLabel1955">
    <w:name w:val="ListLabel 1955"/>
    <w:qFormat/>
    <w:rPr>
      <w:rFonts w:cs="Times New Roman"/>
    </w:rPr>
  </w:style>
  <w:style w:type="character" w:customStyle="1" w:styleId="ListLabel1956">
    <w:name w:val="ListLabel 1956"/>
    <w:qFormat/>
    <w:rPr>
      <w:rFonts w:cs="Times New Roman"/>
    </w:rPr>
  </w:style>
  <w:style w:type="character" w:customStyle="1" w:styleId="ListLabel1957">
    <w:name w:val="ListLabel 1957"/>
    <w:qFormat/>
    <w:rPr>
      <w:rFonts w:cs="Times New Roman"/>
    </w:rPr>
  </w:style>
  <w:style w:type="character" w:customStyle="1" w:styleId="ListLabel1958">
    <w:name w:val="ListLabel 1958"/>
    <w:qFormat/>
    <w:rPr>
      <w:rFonts w:cs="Times New Roman"/>
    </w:rPr>
  </w:style>
  <w:style w:type="character" w:customStyle="1" w:styleId="ListLabel1959">
    <w:name w:val="ListLabel 1959"/>
    <w:qFormat/>
    <w:rPr>
      <w:rFonts w:cs="Times New Roman"/>
    </w:rPr>
  </w:style>
  <w:style w:type="character" w:customStyle="1" w:styleId="ListLabel1960">
    <w:name w:val="ListLabel 1960"/>
    <w:qFormat/>
    <w:rPr>
      <w:rFonts w:cs="Times New Roman"/>
    </w:rPr>
  </w:style>
  <w:style w:type="character" w:customStyle="1" w:styleId="ListLabel1961">
    <w:name w:val="ListLabel 1961"/>
    <w:qFormat/>
    <w:rPr>
      <w:rFonts w:cs="Times New Roman"/>
    </w:rPr>
  </w:style>
  <w:style w:type="character" w:customStyle="1" w:styleId="ListLabel1962">
    <w:name w:val="ListLabel 1962"/>
    <w:qFormat/>
    <w:rPr>
      <w:rFonts w:cs="Times New Roman"/>
    </w:rPr>
  </w:style>
  <w:style w:type="character" w:customStyle="1" w:styleId="ListLabel1963">
    <w:name w:val="ListLabel 1963"/>
    <w:qFormat/>
    <w:rPr>
      <w:rFonts w:cs="Times New Roman"/>
    </w:rPr>
  </w:style>
  <w:style w:type="character" w:customStyle="1" w:styleId="ListLabel1964">
    <w:name w:val="ListLabel 1964"/>
    <w:qFormat/>
    <w:rPr>
      <w:rFonts w:cs="Times New Roman"/>
    </w:rPr>
  </w:style>
  <w:style w:type="character" w:customStyle="1" w:styleId="ListLabel1965">
    <w:name w:val="ListLabel 1965"/>
    <w:qFormat/>
    <w:rPr>
      <w:rFonts w:cs="Times New Roman"/>
    </w:rPr>
  </w:style>
  <w:style w:type="character" w:customStyle="1" w:styleId="ListLabel1966">
    <w:name w:val="ListLabel 1966"/>
    <w:qFormat/>
    <w:rPr>
      <w:rFonts w:cs="Times New Roman"/>
    </w:rPr>
  </w:style>
  <w:style w:type="character" w:customStyle="1" w:styleId="ListLabel1967">
    <w:name w:val="ListLabel 1967"/>
    <w:qFormat/>
    <w:rPr>
      <w:rFonts w:cs="Times New Roman"/>
    </w:rPr>
  </w:style>
  <w:style w:type="character" w:customStyle="1" w:styleId="ListLabel1968">
    <w:name w:val="ListLabel 1968"/>
    <w:qFormat/>
    <w:rPr>
      <w:rFonts w:cs="Times New Roman"/>
    </w:rPr>
  </w:style>
  <w:style w:type="character" w:customStyle="1" w:styleId="ListLabel1969">
    <w:name w:val="ListLabel 1969"/>
    <w:qFormat/>
    <w:rPr>
      <w:rFonts w:cs="Times New Roman"/>
    </w:rPr>
  </w:style>
  <w:style w:type="character" w:customStyle="1" w:styleId="ListLabel1970">
    <w:name w:val="ListLabel 1970"/>
    <w:qFormat/>
    <w:rPr>
      <w:rFonts w:cs="Times New Roman"/>
    </w:rPr>
  </w:style>
  <w:style w:type="character" w:customStyle="1" w:styleId="ListLabel1971">
    <w:name w:val="ListLabel 1971"/>
    <w:qFormat/>
    <w:rPr>
      <w:rFonts w:cs="Times New Roman"/>
    </w:rPr>
  </w:style>
  <w:style w:type="character" w:customStyle="1" w:styleId="ListLabel1972">
    <w:name w:val="ListLabel 1972"/>
    <w:qFormat/>
    <w:rPr>
      <w:rFonts w:cs="Times New Roman"/>
    </w:rPr>
  </w:style>
  <w:style w:type="character" w:customStyle="1" w:styleId="ListLabel1973">
    <w:name w:val="ListLabel 1973"/>
    <w:qFormat/>
    <w:rPr>
      <w:rFonts w:cs="Times New Roman"/>
    </w:rPr>
  </w:style>
  <w:style w:type="character" w:customStyle="1" w:styleId="ListLabel1974">
    <w:name w:val="ListLabel 1974"/>
    <w:qFormat/>
    <w:rPr>
      <w:rFonts w:cs="Times New Roman"/>
    </w:rPr>
  </w:style>
  <w:style w:type="character" w:customStyle="1" w:styleId="ListLabel1975">
    <w:name w:val="ListLabel 1975"/>
    <w:qFormat/>
    <w:rPr>
      <w:rFonts w:cs="Times New Roman"/>
    </w:rPr>
  </w:style>
  <w:style w:type="character" w:customStyle="1" w:styleId="ListLabel1976">
    <w:name w:val="ListLabel 1976"/>
    <w:qFormat/>
    <w:rPr>
      <w:rFonts w:cs="Times New Roman"/>
    </w:rPr>
  </w:style>
  <w:style w:type="character" w:customStyle="1" w:styleId="ListLabel1977">
    <w:name w:val="ListLabel 1977"/>
    <w:qFormat/>
    <w:rPr>
      <w:rFonts w:cs="Times New Roman"/>
    </w:rPr>
  </w:style>
  <w:style w:type="character" w:customStyle="1" w:styleId="ListLabel1978">
    <w:name w:val="ListLabel 1978"/>
    <w:qFormat/>
    <w:rPr>
      <w:rFonts w:cs="Times New Roman"/>
    </w:rPr>
  </w:style>
  <w:style w:type="character" w:customStyle="1" w:styleId="ListLabel1979">
    <w:name w:val="ListLabel 1979"/>
    <w:qFormat/>
    <w:rPr>
      <w:rFonts w:cs="Times New Roman"/>
    </w:rPr>
  </w:style>
  <w:style w:type="character" w:customStyle="1" w:styleId="ListLabel1980">
    <w:name w:val="ListLabel 1980"/>
    <w:qFormat/>
    <w:rPr>
      <w:rFonts w:cs="Times New Roman"/>
    </w:rPr>
  </w:style>
  <w:style w:type="character" w:customStyle="1" w:styleId="ListLabel1981">
    <w:name w:val="ListLabel 1981"/>
    <w:qFormat/>
    <w:rPr>
      <w:rFonts w:cs="Times New Roman"/>
    </w:rPr>
  </w:style>
  <w:style w:type="character" w:customStyle="1" w:styleId="ListLabel1982">
    <w:name w:val="ListLabel 1982"/>
    <w:qFormat/>
    <w:rPr>
      <w:rFonts w:cs="Times New Roman"/>
    </w:rPr>
  </w:style>
  <w:style w:type="character" w:customStyle="1" w:styleId="ListLabel1983">
    <w:name w:val="ListLabel 1983"/>
    <w:qFormat/>
    <w:rPr>
      <w:rFonts w:cs="Times New Roman"/>
    </w:rPr>
  </w:style>
  <w:style w:type="character" w:customStyle="1" w:styleId="ListLabel1984">
    <w:name w:val="ListLabel 1984"/>
    <w:qFormat/>
    <w:rPr>
      <w:rFonts w:cs="Times New Roman"/>
    </w:rPr>
  </w:style>
  <w:style w:type="character" w:customStyle="1" w:styleId="ListLabel1985">
    <w:name w:val="ListLabel 1985"/>
    <w:qFormat/>
    <w:rPr>
      <w:rFonts w:cs="Times New Roman"/>
    </w:rPr>
  </w:style>
  <w:style w:type="character" w:customStyle="1" w:styleId="ListLabel1986">
    <w:name w:val="ListLabel 1986"/>
    <w:qFormat/>
    <w:rPr>
      <w:rFonts w:cs="Times New Roman"/>
    </w:rPr>
  </w:style>
  <w:style w:type="character" w:customStyle="1" w:styleId="ListLabel1987">
    <w:name w:val="ListLabel 1987"/>
    <w:qFormat/>
    <w:rPr>
      <w:rFonts w:cs="Times New Roman"/>
    </w:rPr>
  </w:style>
  <w:style w:type="character" w:customStyle="1" w:styleId="ListLabel1988">
    <w:name w:val="ListLabel 1988"/>
    <w:qFormat/>
    <w:rPr>
      <w:rFonts w:cs="Times New Roman"/>
    </w:rPr>
  </w:style>
  <w:style w:type="character" w:customStyle="1" w:styleId="ListLabel1989">
    <w:name w:val="ListLabel 1989"/>
    <w:qFormat/>
    <w:rPr>
      <w:rFonts w:cs="Times New Roman"/>
    </w:rPr>
  </w:style>
  <w:style w:type="character" w:customStyle="1" w:styleId="ListLabel1990">
    <w:name w:val="ListLabel 1990"/>
    <w:qFormat/>
    <w:rPr>
      <w:rFonts w:cs="Times New Roman"/>
    </w:rPr>
  </w:style>
  <w:style w:type="character" w:customStyle="1" w:styleId="ListLabel1991">
    <w:name w:val="ListLabel 1991"/>
    <w:qFormat/>
    <w:rPr>
      <w:rFonts w:cs="Times New Roman"/>
    </w:rPr>
  </w:style>
  <w:style w:type="character" w:customStyle="1" w:styleId="ListLabel1992">
    <w:name w:val="ListLabel 1992"/>
    <w:qFormat/>
    <w:rPr>
      <w:rFonts w:cs="Times New Roman"/>
    </w:rPr>
  </w:style>
  <w:style w:type="character" w:customStyle="1" w:styleId="ListLabel1993">
    <w:name w:val="ListLabel 1993"/>
    <w:qFormat/>
    <w:rPr>
      <w:rFonts w:cs="Times New Roman"/>
    </w:rPr>
  </w:style>
  <w:style w:type="character" w:customStyle="1" w:styleId="ListLabel1994">
    <w:name w:val="ListLabel 1994"/>
    <w:qFormat/>
    <w:rPr>
      <w:rFonts w:cs="Times New Roman"/>
    </w:rPr>
  </w:style>
  <w:style w:type="character" w:customStyle="1" w:styleId="ListLabel1995">
    <w:name w:val="ListLabel 1995"/>
    <w:qFormat/>
    <w:rPr>
      <w:rFonts w:cs="Times New Roman"/>
    </w:rPr>
  </w:style>
  <w:style w:type="character" w:customStyle="1" w:styleId="ListLabel1996">
    <w:name w:val="ListLabel 1996"/>
    <w:qFormat/>
    <w:rPr>
      <w:rFonts w:cs="Times New Roman"/>
    </w:rPr>
  </w:style>
  <w:style w:type="character" w:customStyle="1" w:styleId="ListLabel1997">
    <w:name w:val="ListLabel 1997"/>
    <w:qFormat/>
    <w:rPr>
      <w:rFonts w:cs="Times New Roman"/>
    </w:rPr>
  </w:style>
  <w:style w:type="character" w:customStyle="1" w:styleId="ListLabel1998">
    <w:name w:val="ListLabel 1998"/>
    <w:qFormat/>
    <w:rPr>
      <w:rFonts w:ascii="Calibri" w:hAnsi="Calibri" w:cs="Times New Roman"/>
      <w:color w:val="CE181E"/>
      <w:sz w:val="22"/>
    </w:rPr>
  </w:style>
  <w:style w:type="character" w:customStyle="1" w:styleId="ListLabel1999">
    <w:name w:val="ListLabel 1999"/>
    <w:qFormat/>
    <w:rPr>
      <w:rFonts w:cs="Times New Roman"/>
    </w:rPr>
  </w:style>
  <w:style w:type="character" w:customStyle="1" w:styleId="ListLabel2000">
    <w:name w:val="ListLabel 2000"/>
    <w:qFormat/>
    <w:rPr>
      <w:rFonts w:cs="Times New Roman"/>
    </w:rPr>
  </w:style>
  <w:style w:type="character" w:customStyle="1" w:styleId="ListLabel2001">
    <w:name w:val="ListLabel 2001"/>
    <w:qFormat/>
    <w:rPr>
      <w:rFonts w:cs="Times New Roman"/>
    </w:rPr>
  </w:style>
  <w:style w:type="character" w:customStyle="1" w:styleId="ListLabel2002">
    <w:name w:val="ListLabel 2002"/>
    <w:qFormat/>
    <w:rPr>
      <w:rFonts w:cs="Times New Roman"/>
    </w:rPr>
  </w:style>
  <w:style w:type="character" w:customStyle="1" w:styleId="ListLabel2003">
    <w:name w:val="ListLabel 2003"/>
    <w:qFormat/>
    <w:rPr>
      <w:rFonts w:cs="Times New Roman"/>
    </w:rPr>
  </w:style>
  <w:style w:type="character" w:customStyle="1" w:styleId="ListLabel2004">
    <w:name w:val="ListLabel 2004"/>
    <w:qFormat/>
    <w:rPr>
      <w:rFonts w:eastAsia="Times New Roman" w:cs="Calibri"/>
    </w:rPr>
  </w:style>
  <w:style w:type="character" w:customStyle="1" w:styleId="ListLabel2005">
    <w:name w:val="ListLabel 2005"/>
    <w:qFormat/>
    <w:rPr>
      <w:rFonts w:cs="Courier New"/>
    </w:rPr>
  </w:style>
  <w:style w:type="character" w:customStyle="1" w:styleId="ListLabel2006">
    <w:name w:val="ListLabel 2006"/>
    <w:qFormat/>
    <w:rPr>
      <w:rFonts w:cs="Wingdings"/>
    </w:rPr>
  </w:style>
  <w:style w:type="character" w:customStyle="1" w:styleId="ListLabel2007">
    <w:name w:val="ListLabel 2007"/>
    <w:qFormat/>
    <w:rPr>
      <w:rFonts w:cs="Symbol"/>
    </w:rPr>
  </w:style>
  <w:style w:type="character" w:customStyle="1" w:styleId="ListLabel2008">
    <w:name w:val="ListLabel 2008"/>
    <w:qFormat/>
    <w:rPr>
      <w:rFonts w:cs="Courier New"/>
    </w:rPr>
  </w:style>
  <w:style w:type="character" w:customStyle="1" w:styleId="ListLabel2009">
    <w:name w:val="ListLabel 2009"/>
    <w:qFormat/>
    <w:rPr>
      <w:rFonts w:cs="Wingdings"/>
    </w:rPr>
  </w:style>
  <w:style w:type="character" w:customStyle="1" w:styleId="ListLabel2010">
    <w:name w:val="ListLabel 2010"/>
    <w:qFormat/>
    <w:rPr>
      <w:rFonts w:cs="Symbol"/>
    </w:rPr>
  </w:style>
  <w:style w:type="character" w:customStyle="1" w:styleId="ListLabel2011">
    <w:name w:val="ListLabel 2011"/>
    <w:qFormat/>
    <w:rPr>
      <w:rFonts w:cs="Courier New"/>
    </w:rPr>
  </w:style>
  <w:style w:type="character" w:customStyle="1" w:styleId="ListLabel2012">
    <w:name w:val="ListLabel 2012"/>
    <w:qFormat/>
    <w:rPr>
      <w:rFonts w:cs="Wingdings"/>
    </w:rPr>
  </w:style>
  <w:style w:type="character" w:customStyle="1" w:styleId="ListLabel2013">
    <w:name w:val="ListLabel 2013"/>
    <w:qFormat/>
    <w:rPr>
      <w:rFonts w:cs="Symbol"/>
    </w:rPr>
  </w:style>
  <w:style w:type="character" w:customStyle="1" w:styleId="ListLabel2014">
    <w:name w:val="ListLabel 2014"/>
    <w:qFormat/>
    <w:rPr>
      <w:rFonts w:cs="Courier New"/>
    </w:rPr>
  </w:style>
  <w:style w:type="character" w:customStyle="1" w:styleId="ListLabel2015">
    <w:name w:val="ListLabel 2015"/>
    <w:qFormat/>
    <w:rPr>
      <w:rFonts w:cs="Wingdings"/>
    </w:rPr>
  </w:style>
  <w:style w:type="character" w:customStyle="1" w:styleId="ListLabel2016">
    <w:name w:val="ListLabel 2016"/>
    <w:qFormat/>
    <w:rPr>
      <w:rFonts w:cs="Symbol"/>
    </w:rPr>
  </w:style>
  <w:style w:type="character" w:customStyle="1" w:styleId="ListLabel2017">
    <w:name w:val="ListLabel 2017"/>
    <w:qFormat/>
    <w:rPr>
      <w:rFonts w:cs="Courier New"/>
    </w:rPr>
  </w:style>
  <w:style w:type="character" w:customStyle="1" w:styleId="ListLabel2018">
    <w:name w:val="ListLabel 2018"/>
    <w:qFormat/>
    <w:rPr>
      <w:rFonts w:cs="Wingdings"/>
    </w:rPr>
  </w:style>
  <w:style w:type="character" w:customStyle="1" w:styleId="ListLabel2019">
    <w:name w:val="ListLabel 2019"/>
    <w:qFormat/>
    <w:rPr>
      <w:rFonts w:cs="Symbol"/>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cs="Calibri"/>
      <w:color w:val="auto"/>
    </w:rPr>
  </w:style>
  <w:style w:type="character" w:customStyle="1" w:styleId="ListLabel2023">
    <w:name w:val="ListLabel 2023"/>
    <w:qFormat/>
    <w:rPr>
      <w:color w:val="auto"/>
    </w:rPr>
  </w:style>
  <w:style w:type="character" w:customStyle="1" w:styleId="ListLabel2024">
    <w:name w:val="ListLabel 2024"/>
    <w:qFormat/>
    <w:rPr>
      <w:rFonts w:cs="Calibri"/>
    </w:rPr>
  </w:style>
  <w:style w:type="character" w:customStyle="1" w:styleId="ListLabel2025">
    <w:name w:val="ListLabel 2025"/>
    <w:qFormat/>
    <w:rPr>
      <w:rFonts w:cs="Times New Roman"/>
      <w:sz w:val="22"/>
    </w:rPr>
  </w:style>
  <w:style w:type="character" w:customStyle="1" w:styleId="ListLabel2026">
    <w:name w:val="ListLabel 2026"/>
    <w:qFormat/>
    <w:rPr>
      <w:rFonts w:cs="Times New Roman"/>
      <w:sz w:val="22"/>
    </w:rPr>
  </w:style>
  <w:style w:type="character" w:customStyle="1" w:styleId="ListLabel2027">
    <w:name w:val="ListLabel 2027"/>
    <w:qFormat/>
    <w:rPr>
      <w:rFonts w:cs="Times New Roman"/>
      <w:sz w:val="22"/>
      <w:szCs w:val="22"/>
    </w:rPr>
  </w:style>
  <w:style w:type="character" w:customStyle="1" w:styleId="ListLabel2028">
    <w:name w:val="ListLabel 2028"/>
    <w:qFormat/>
    <w:rPr>
      <w:rFonts w:ascii="Calibri" w:hAnsi="Calibri" w:cs="Times New Roman"/>
      <w:sz w:val="22"/>
    </w:rPr>
  </w:style>
  <w:style w:type="character" w:customStyle="1" w:styleId="ListLabel2029">
    <w:name w:val="ListLabel 2029"/>
    <w:qFormat/>
    <w:rPr>
      <w:rFonts w:cs="Times New Roman"/>
      <w:color w:val="CE181E"/>
    </w:rPr>
  </w:style>
  <w:style w:type="character" w:customStyle="1" w:styleId="ListLabel2030">
    <w:name w:val="ListLabel 2030"/>
    <w:qFormat/>
    <w:rPr>
      <w:rFonts w:ascii="Calibri" w:hAnsi="Calibri" w:cs="Times New Roman"/>
      <w:color w:val="CE181E"/>
      <w:sz w:val="22"/>
    </w:rPr>
  </w:style>
  <w:style w:type="character" w:customStyle="1" w:styleId="ListLabel2031">
    <w:name w:val="ListLabel 2031"/>
    <w:qFormat/>
    <w:rPr>
      <w:rFonts w:cs="Times New Roman"/>
      <w:color w:val="CE181E"/>
    </w:rPr>
  </w:style>
  <w:style w:type="character" w:customStyle="1" w:styleId="ListLabel2032">
    <w:name w:val="ListLabel 2032"/>
    <w:qFormat/>
    <w:rPr>
      <w:rFonts w:cs="Symbol"/>
    </w:rPr>
  </w:style>
  <w:style w:type="character" w:customStyle="1" w:styleId="ListLabel2033">
    <w:name w:val="ListLabel 2033"/>
    <w:qFormat/>
    <w:rPr>
      <w:rFonts w:eastAsia="Times New Roman" w:cs="Calibri"/>
      <w:b w:val="0"/>
      <w:color w:val="000000"/>
    </w:rPr>
  </w:style>
  <w:style w:type="character" w:customStyle="1" w:styleId="ListLabel2034">
    <w:name w:val="ListLabel 2034"/>
    <w:qFormat/>
    <w:rPr>
      <w:rFonts w:cs="Symbol"/>
    </w:rPr>
  </w:style>
  <w:style w:type="character" w:customStyle="1" w:styleId="ListLabel2035">
    <w:name w:val="ListLabel 2035"/>
    <w:qFormat/>
    <w:rPr>
      <w:b w:val="0"/>
      <w:i/>
    </w:rPr>
  </w:style>
  <w:style w:type="character" w:customStyle="1" w:styleId="ListLabel2036">
    <w:name w:val="ListLabel 2036"/>
    <w:qFormat/>
    <w:rPr>
      <w:rFonts w:cs="Times New Roman"/>
    </w:rPr>
  </w:style>
  <w:style w:type="character" w:customStyle="1" w:styleId="ListLabel2037">
    <w:name w:val="ListLabel 2037"/>
    <w:qFormat/>
    <w:rPr>
      <w:rFonts w:cs="Times New Roman"/>
    </w:rPr>
  </w:style>
  <w:style w:type="character" w:customStyle="1" w:styleId="ListLabel2038">
    <w:name w:val="ListLabel 2038"/>
    <w:qFormat/>
    <w:rPr>
      <w:rFonts w:cs="Times New Roman"/>
    </w:rPr>
  </w:style>
  <w:style w:type="character" w:customStyle="1" w:styleId="ListLabel2039">
    <w:name w:val="ListLabel 2039"/>
    <w:qFormat/>
    <w:rPr>
      <w:rFonts w:cs="Times New Roman"/>
    </w:rPr>
  </w:style>
  <w:style w:type="character" w:customStyle="1" w:styleId="ListLabel2040">
    <w:name w:val="ListLabel 2040"/>
    <w:qFormat/>
    <w:rPr>
      <w:rFonts w:cs="Times New Roman"/>
      <w:color w:val="000000"/>
    </w:rPr>
  </w:style>
  <w:style w:type="character" w:customStyle="1" w:styleId="ListLabel2041">
    <w:name w:val="ListLabel 2041"/>
    <w:qFormat/>
    <w:rPr>
      <w:rFonts w:cs="Antique Olive"/>
      <w:color w:val="000000"/>
    </w:rPr>
  </w:style>
  <w:style w:type="character" w:customStyle="1" w:styleId="ListLabel2042">
    <w:name w:val="ListLabel 2042"/>
    <w:qFormat/>
    <w:rPr>
      <w:rFonts w:cs="Times New Roman"/>
    </w:rPr>
  </w:style>
  <w:style w:type="character" w:customStyle="1" w:styleId="ListLabel2043">
    <w:name w:val="ListLabel 2043"/>
    <w:qFormat/>
    <w:rPr>
      <w:rFonts w:cs="Times New Roman"/>
    </w:rPr>
  </w:style>
  <w:style w:type="character" w:customStyle="1" w:styleId="ListLabel2044">
    <w:name w:val="ListLabel 2044"/>
    <w:qFormat/>
    <w:rPr>
      <w:rFonts w:cs="Times New Roman"/>
    </w:rPr>
  </w:style>
  <w:style w:type="character" w:customStyle="1" w:styleId="ListLabel2045">
    <w:name w:val="ListLabel 2045"/>
    <w:qFormat/>
    <w:rPr>
      <w:rFonts w:cs="Times New Roman"/>
    </w:rPr>
  </w:style>
  <w:style w:type="character" w:customStyle="1" w:styleId="ListLabel2046">
    <w:name w:val="ListLabel 2046"/>
    <w:qFormat/>
    <w:rPr>
      <w:rFonts w:cs="Times New Roman"/>
    </w:rPr>
  </w:style>
  <w:style w:type="character" w:customStyle="1" w:styleId="ListLabel2047">
    <w:name w:val="ListLabel 2047"/>
    <w:qFormat/>
    <w:rPr>
      <w:rFonts w:cs="Times New Roman"/>
    </w:rPr>
  </w:style>
  <w:style w:type="character" w:customStyle="1" w:styleId="ListLabel2048">
    <w:name w:val="ListLabel 2048"/>
    <w:qFormat/>
    <w:rPr>
      <w:rFonts w:cs="Times New Roman"/>
    </w:rPr>
  </w:style>
  <w:style w:type="character" w:customStyle="1" w:styleId="ListLabel2049">
    <w:name w:val="ListLabel 2049"/>
    <w:qFormat/>
    <w:rPr>
      <w:rFonts w:ascii="Calibri" w:hAnsi="Calibri" w:cs="Times New Roman"/>
      <w:color w:val="CE181E"/>
      <w:sz w:val="22"/>
      <w:szCs w:val="22"/>
    </w:rPr>
  </w:style>
  <w:style w:type="character" w:customStyle="1" w:styleId="ListLabel2050">
    <w:name w:val="ListLabel 2050"/>
    <w:qFormat/>
    <w:rPr>
      <w:rFonts w:cs="Antique Olive"/>
    </w:rPr>
  </w:style>
  <w:style w:type="character" w:customStyle="1" w:styleId="ListLabel2051">
    <w:name w:val="ListLabel 2051"/>
    <w:qFormat/>
    <w:rPr>
      <w:rFonts w:cs="Times New Roman"/>
    </w:rPr>
  </w:style>
  <w:style w:type="character" w:customStyle="1" w:styleId="ListLabel2052">
    <w:name w:val="ListLabel 2052"/>
    <w:qFormat/>
    <w:rPr>
      <w:rFonts w:cs="Times New Roman"/>
    </w:rPr>
  </w:style>
  <w:style w:type="character" w:customStyle="1" w:styleId="ListLabel2053">
    <w:name w:val="ListLabel 2053"/>
    <w:qFormat/>
    <w:rPr>
      <w:rFonts w:cs="Times New Roman"/>
    </w:rPr>
  </w:style>
  <w:style w:type="character" w:customStyle="1" w:styleId="ListLabel2054">
    <w:name w:val="ListLabel 2054"/>
    <w:qFormat/>
    <w:rPr>
      <w:rFonts w:cs="Times New Roman"/>
    </w:rPr>
  </w:style>
  <w:style w:type="character" w:customStyle="1" w:styleId="ListLabel2055">
    <w:name w:val="ListLabel 2055"/>
    <w:qFormat/>
    <w:rPr>
      <w:rFonts w:cs="Times New Roman"/>
    </w:rPr>
  </w:style>
  <w:style w:type="character" w:customStyle="1" w:styleId="ListLabel2056">
    <w:name w:val="ListLabel 2056"/>
    <w:qFormat/>
    <w:rPr>
      <w:rFonts w:cs="Times New Roman"/>
    </w:rPr>
  </w:style>
  <w:style w:type="character" w:customStyle="1" w:styleId="ListLabel2057">
    <w:name w:val="ListLabel 2057"/>
    <w:qFormat/>
    <w:rPr>
      <w:rFonts w:cs="Times New Roman"/>
    </w:rPr>
  </w:style>
  <w:style w:type="character" w:customStyle="1" w:styleId="ListLabel2058">
    <w:name w:val="ListLabel 2058"/>
    <w:qFormat/>
    <w:rPr>
      <w:rFonts w:cs="Times New Roman"/>
      <w:b/>
    </w:rPr>
  </w:style>
  <w:style w:type="character" w:customStyle="1" w:styleId="ListLabel2059">
    <w:name w:val="ListLabel 2059"/>
    <w:qFormat/>
    <w:rPr>
      <w:rFonts w:cs="Times New Roman"/>
    </w:rPr>
  </w:style>
  <w:style w:type="character" w:customStyle="1" w:styleId="ListLabel2060">
    <w:name w:val="ListLabel 2060"/>
    <w:qFormat/>
    <w:rPr>
      <w:rFonts w:cs="Times New Roman"/>
    </w:rPr>
  </w:style>
  <w:style w:type="character" w:customStyle="1" w:styleId="ListLabel2061">
    <w:name w:val="ListLabel 2061"/>
    <w:qFormat/>
    <w:rPr>
      <w:rFonts w:cs="Times New Roman"/>
    </w:rPr>
  </w:style>
  <w:style w:type="character" w:customStyle="1" w:styleId="ListLabel2062">
    <w:name w:val="ListLabel 2062"/>
    <w:qFormat/>
    <w:rPr>
      <w:rFonts w:cs="Times New Roman"/>
    </w:rPr>
  </w:style>
  <w:style w:type="character" w:customStyle="1" w:styleId="ListLabel2063">
    <w:name w:val="ListLabel 2063"/>
    <w:qFormat/>
    <w:rPr>
      <w:rFonts w:cs="Times New Roman"/>
    </w:rPr>
  </w:style>
  <w:style w:type="character" w:customStyle="1" w:styleId="ListLabel2064">
    <w:name w:val="ListLabel 2064"/>
    <w:qFormat/>
    <w:rPr>
      <w:rFonts w:cs="Times New Roman"/>
    </w:rPr>
  </w:style>
  <w:style w:type="character" w:customStyle="1" w:styleId="ListLabel2065">
    <w:name w:val="ListLabel 2065"/>
    <w:qFormat/>
    <w:rPr>
      <w:rFonts w:cs="Times New Roman"/>
    </w:rPr>
  </w:style>
  <w:style w:type="character" w:customStyle="1" w:styleId="ListLabel2066">
    <w:name w:val="ListLabel 2066"/>
    <w:qFormat/>
    <w:rPr>
      <w:rFonts w:cs="Times New Roman"/>
    </w:rPr>
  </w:style>
  <w:style w:type="character" w:customStyle="1" w:styleId="ListLabel2067">
    <w:name w:val="ListLabel 2067"/>
    <w:qFormat/>
    <w:rPr>
      <w:rFonts w:cs="Times New Roman"/>
    </w:rPr>
  </w:style>
  <w:style w:type="character" w:customStyle="1" w:styleId="ListLabel2068">
    <w:name w:val="ListLabel 2068"/>
    <w:qFormat/>
    <w:rPr>
      <w:rFonts w:cs="Times New Roman"/>
    </w:rPr>
  </w:style>
  <w:style w:type="character" w:customStyle="1" w:styleId="ListLabel2069">
    <w:name w:val="ListLabel 2069"/>
    <w:qFormat/>
    <w:rPr>
      <w:rFonts w:cs="Times New Roman"/>
    </w:rPr>
  </w:style>
  <w:style w:type="character" w:customStyle="1" w:styleId="ListLabel2070">
    <w:name w:val="ListLabel 2070"/>
    <w:qFormat/>
    <w:rPr>
      <w:rFonts w:cs="Times New Roman"/>
    </w:rPr>
  </w:style>
  <w:style w:type="character" w:customStyle="1" w:styleId="ListLabel2071">
    <w:name w:val="ListLabel 2071"/>
    <w:qFormat/>
    <w:rPr>
      <w:rFonts w:cs="Times New Roman"/>
    </w:rPr>
  </w:style>
  <w:style w:type="character" w:customStyle="1" w:styleId="ListLabel2072">
    <w:name w:val="ListLabel 2072"/>
    <w:qFormat/>
    <w:rPr>
      <w:rFonts w:cs="Times New Roman"/>
    </w:rPr>
  </w:style>
  <w:style w:type="character" w:customStyle="1" w:styleId="ListLabel2073">
    <w:name w:val="ListLabel 2073"/>
    <w:qFormat/>
    <w:rPr>
      <w:rFonts w:cs="Times New Roman"/>
    </w:rPr>
  </w:style>
  <w:style w:type="character" w:customStyle="1" w:styleId="ListLabel2074">
    <w:name w:val="ListLabel 2074"/>
    <w:qFormat/>
    <w:rPr>
      <w:rFonts w:cs="Times New Roman"/>
    </w:rPr>
  </w:style>
  <w:style w:type="character" w:customStyle="1" w:styleId="ListLabel2075">
    <w:name w:val="ListLabel 2075"/>
    <w:qFormat/>
    <w:rPr>
      <w:rFonts w:cs="Times New Roman"/>
    </w:rPr>
  </w:style>
  <w:style w:type="character" w:customStyle="1" w:styleId="ListLabel2076">
    <w:name w:val="ListLabel 2076"/>
    <w:qFormat/>
    <w:rPr>
      <w:rFonts w:cs="Times New Roman"/>
      <w:b w:val="0"/>
    </w:rPr>
  </w:style>
  <w:style w:type="character" w:customStyle="1" w:styleId="ListLabel2077">
    <w:name w:val="ListLabel 2077"/>
    <w:qFormat/>
    <w:rPr>
      <w:rFonts w:cs="Antique Olive"/>
    </w:rPr>
  </w:style>
  <w:style w:type="character" w:customStyle="1" w:styleId="ListLabel2078">
    <w:name w:val="ListLabel 2078"/>
    <w:qFormat/>
    <w:rPr>
      <w:rFonts w:cs="Times New Roman"/>
    </w:rPr>
  </w:style>
  <w:style w:type="character" w:customStyle="1" w:styleId="ListLabel2079">
    <w:name w:val="ListLabel 2079"/>
    <w:qFormat/>
    <w:rPr>
      <w:rFonts w:cs="Times New Roman"/>
    </w:rPr>
  </w:style>
  <w:style w:type="character" w:customStyle="1" w:styleId="ListLabel2080">
    <w:name w:val="ListLabel 2080"/>
    <w:qFormat/>
    <w:rPr>
      <w:rFonts w:cs="Times New Roman"/>
    </w:rPr>
  </w:style>
  <w:style w:type="character" w:customStyle="1" w:styleId="ListLabel2081">
    <w:name w:val="ListLabel 2081"/>
    <w:qFormat/>
    <w:rPr>
      <w:rFonts w:cs="Times New Roman"/>
    </w:rPr>
  </w:style>
  <w:style w:type="character" w:customStyle="1" w:styleId="ListLabel2082">
    <w:name w:val="ListLabel 2082"/>
    <w:qFormat/>
    <w:rPr>
      <w:rFonts w:cs="Times New Roman"/>
    </w:rPr>
  </w:style>
  <w:style w:type="character" w:customStyle="1" w:styleId="ListLabel2083">
    <w:name w:val="ListLabel 2083"/>
    <w:qFormat/>
    <w:rPr>
      <w:rFonts w:cs="Times New Roman"/>
    </w:rPr>
  </w:style>
  <w:style w:type="character" w:customStyle="1" w:styleId="ListLabel2084">
    <w:name w:val="ListLabel 2084"/>
    <w:qFormat/>
    <w:rPr>
      <w:rFonts w:cs="Times New Roman"/>
    </w:rPr>
  </w:style>
  <w:style w:type="character" w:customStyle="1" w:styleId="ListLabel2085">
    <w:name w:val="ListLabel 2085"/>
    <w:qFormat/>
    <w:rPr>
      <w:rFonts w:cs="Times New Roman"/>
    </w:rPr>
  </w:style>
  <w:style w:type="character" w:customStyle="1" w:styleId="ListLabel2086">
    <w:name w:val="ListLabel 2086"/>
    <w:qFormat/>
    <w:rPr>
      <w:rFonts w:cs="Antique Olive"/>
    </w:rPr>
  </w:style>
  <w:style w:type="character" w:customStyle="1" w:styleId="ListLabel2087">
    <w:name w:val="ListLabel 2087"/>
    <w:qFormat/>
    <w:rPr>
      <w:rFonts w:cs="Times New Roman"/>
    </w:rPr>
  </w:style>
  <w:style w:type="character" w:customStyle="1" w:styleId="ListLabel2088">
    <w:name w:val="ListLabel 2088"/>
    <w:qFormat/>
    <w:rPr>
      <w:rFonts w:cs="Times New Roman"/>
    </w:rPr>
  </w:style>
  <w:style w:type="character" w:customStyle="1" w:styleId="ListLabel2089">
    <w:name w:val="ListLabel 2089"/>
    <w:qFormat/>
    <w:rPr>
      <w:rFonts w:cs="Times New Roman"/>
    </w:rPr>
  </w:style>
  <w:style w:type="character" w:customStyle="1" w:styleId="ListLabel2090">
    <w:name w:val="ListLabel 2090"/>
    <w:qFormat/>
    <w:rPr>
      <w:rFonts w:cs="Times New Roman"/>
    </w:rPr>
  </w:style>
  <w:style w:type="character" w:customStyle="1" w:styleId="ListLabel2091">
    <w:name w:val="ListLabel 2091"/>
    <w:qFormat/>
    <w:rPr>
      <w:rFonts w:cs="Times New Roman"/>
    </w:rPr>
  </w:style>
  <w:style w:type="character" w:customStyle="1" w:styleId="ListLabel2092">
    <w:name w:val="ListLabel 2092"/>
    <w:qFormat/>
    <w:rPr>
      <w:rFonts w:cs="Times New Roman"/>
    </w:rPr>
  </w:style>
  <w:style w:type="character" w:customStyle="1" w:styleId="ListLabel2093">
    <w:name w:val="ListLabel 2093"/>
    <w:qFormat/>
    <w:rPr>
      <w:rFonts w:cs="Times New Roman"/>
    </w:rPr>
  </w:style>
  <w:style w:type="character" w:customStyle="1" w:styleId="ListLabel2094">
    <w:name w:val="ListLabel 2094"/>
    <w:qFormat/>
    <w:rPr>
      <w:rFonts w:cs="Times New Roman"/>
      <w:b/>
      <w:bCs w:val="0"/>
    </w:rPr>
  </w:style>
  <w:style w:type="character" w:customStyle="1" w:styleId="ListLabel2095">
    <w:name w:val="ListLabel 2095"/>
    <w:qFormat/>
    <w:rPr>
      <w:rFonts w:cs="Times New Roman"/>
    </w:rPr>
  </w:style>
  <w:style w:type="character" w:customStyle="1" w:styleId="ListLabel2096">
    <w:name w:val="ListLabel 2096"/>
    <w:qFormat/>
    <w:rPr>
      <w:rFonts w:cs="Times New Roman"/>
    </w:rPr>
  </w:style>
  <w:style w:type="character" w:customStyle="1" w:styleId="ListLabel2097">
    <w:name w:val="ListLabel 2097"/>
    <w:qFormat/>
    <w:rPr>
      <w:rFonts w:cs="Times New Roman"/>
    </w:rPr>
  </w:style>
  <w:style w:type="character" w:customStyle="1" w:styleId="ListLabel2098">
    <w:name w:val="ListLabel 2098"/>
    <w:qFormat/>
    <w:rPr>
      <w:rFonts w:cs="Times New Roman"/>
    </w:rPr>
  </w:style>
  <w:style w:type="character" w:customStyle="1" w:styleId="ListLabel2099">
    <w:name w:val="ListLabel 2099"/>
    <w:qFormat/>
    <w:rPr>
      <w:rFonts w:cs="Times New Roman"/>
    </w:rPr>
  </w:style>
  <w:style w:type="character" w:customStyle="1" w:styleId="ListLabel2100">
    <w:name w:val="ListLabel 2100"/>
    <w:qFormat/>
    <w:rPr>
      <w:rFonts w:cs="Times New Roman"/>
    </w:rPr>
  </w:style>
  <w:style w:type="character" w:customStyle="1" w:styleId="ListLabel2101">
    <w:name w:val="ListLabel 2101"/>
    <w:qFormat/>
    <w:rPr>
      <w:rFonts w:cs="Times New Roman"/>
    </w:rPr>
  </w:style>
  <w:style w:type="character" w:customStyle="1" w:styleId="ListLabel2102">
    <w:name w:val="ListLabel 2102"/>
    <w:qFormat/>
    <w:rPr>
      <w:rFonts w:cs="Times New Roman"/>
    </w:rPr>
  </w:style>
  <w:style w:type="character" w:customStyle="1" w:styleId="ListLabel2103">
    <w:name w:val="ListLabel 2103"/>
    <w:qFormat/>
    <w:rPr>
      <w:rFonts w:ascii="Calibri" w:hAnsi="Calibri" w:cs="Times New Roman"/>
      <w:color w:val="CE181E"/>
      <w:sz w:val="22"/>
    </w:rPr>
  </w:style>
  <w:style w:type="character" w:customStyle="1" w:styleId="ListLabel2104">
    <w:name w:val="ListLabel 2104"/>
    <w:qFormat/>
    <w:rPr>
      <w:rFonts w:cs="Antique Olive"/>
    </w:rPr>
  </w:style>
  <w:style w:type="character" w:customStyle="1" w:styleId="ListLabel2105">
    <w:name w:val="ListLabel 2105"/>
    <w:qFormat/>
    <w:rPr>
      <w:b/>
      <w:i/>
      <w:color w:val="auto"/>
    </w:rPr>
  </w:style>
  <w:style w:type="character" w:customStyle="1" w:styleId="ListLabel2106">
    <w:name w:val="ListLabel 2106"/>
    <w:qFormat/>
    <w:rPr>
      <w:rFonts w:cs="Times New Roman"/>
    </w:rPr>
  </w:style>
  <w:style w:type="character" w:customStyle="1" w:styleId="ListLabel2107">
    <w:name w:val="ListLabel 2107"/>
    <w:qFormat/>
    <w:rPr>
      <w:rFonts w:cs="Times New Roman"/>
    </w:rPr>
  </w:style>
  <w:style w:type="character" w:customStyle="1" w:styleId="ListLabel2108">
    <w:name w:val="ListLabel 2108"/>
    <w:qFormat/>
    <w:rPr>
      <w:rFonts w:cs="Times New Roman"/>
    </w:rPr>
  </w:style>
  <w:style w:type="character" w:customStyle="1" w:styleId="ListLabel2109">
    <w:name w:val="ListLabel 2109"/>
    <w:qFormat/>
    <w:rPr>
      <w:rFonts w:cs="Times New Roman"/>
    </w:rPr>
  </w:style>
  <w:style w:type="character" w:customStyle="1" w:styleId="ListLabel2110">
    <w:name w:val="ListLabel 2110"/>
    <w:qFormat/>
    <w:rPr>
      <w:rFonts w:cs="Times New Roman"/>
    </w:rPr>
  </w:style>
  <w:style w:type="character" w:customStyle="1" w:styleId="ListLabel2111">
    <w:name w:val="ListLabel 2111"/>
    <w:qFormat/>
    <w:rPr>
      <w:rFonts w:cs="Times New Roman"/>
    </w:rPr>
  </w:style>
  <w:style w:type="character" w:customStyle="1" w:styleId="ListLabel2112">
    <w:name w:val="ListLabel 2112"/>
    <w:qFormat/>
    <w:rPr>
      <w:rFonts w:cs="Times New Roman"/>
      <w:color w:val="CE181E"/>
    </w:rPr>
  </w:style>
  <w:style w:type="character" w:customStyle="1" w:styleId="ListLabel2113">
    <w:name w:val="ListLabel 2113"/>
    <w:qFormat/>
    <w:rPr>
      <w:rFonts w:cs="Times New Roman"/>
    </w:rPr>
  </w:style>
  <w:style w:type="character" w:customStyle="1" w:styleId="ListLabel2114">
    <w:name w:val="ListLabel 2114"/>
    <w:qFormat/>
    <w:rPr>
      <w:rFonts w:cs="Times New Roman"/>
    </w:rPr>
  </w:style>
  <w:style w:type="character" w:customStyle="1" w:styleId="ListLabel2115">
    <w:name w:val="ListLabel 2115"/>
    <w:qFormat/>
    <w:rPr>
      <w:rFonts w:cs="Times New Roman"/>
    </w:rPr>
  </w:style>
  <w:style w:type="character" w:customStyle="1" w:styleId="ListLabel2116">
    <w:name w:val="ListLabel 2116"/>
    <w:qFormat/>
    <w:rPr>
      <w:rFonts w:cs="Times New Roman"/>
    </w:rPr>
  </w:style>
  <w:style w:type="character" w:customStyle="1" w:styleId="ListLabel2117">
    <w:name w:val="ListLabel 2117"/>
    <w:qFormat/>
    <w:rPr>
      <w:rFonts w:cs="Times New Roman"/>
    </w:rPr>
  </w:style>
  <w:style w:type="character" w:customStyle="1" w:styleId="ListLabel2118">
    <w:name w:val="ListLabel 2118"/>
    <w:qFormat/>
    <w:rPr>
      <w:rFonts w:cs="Times New Roman"/>
    </w:rPr>
  </w:style>
  <w:style w:type="character" w:customStyle="1" w:styleId="ListLabel2119">
    <w:name w:val="ListLabel 2119"/>
    <w:qFormat/>
    <w:rPr>
      <w:rFonts w:cs="Times New Roman"/>
    </w:rPr>
  </w:style>
  <w:style w:type="character" w:customStyle="1" w:styleId="ListLabel2120">
    <w:name w:val="ListLabel 2120"/>
    <w:qFormat/>
    <w:rPr>
      <w:rFonts w:cs="Times New Roman"/>
    </w:rPr>
  </w:style>
  <w:style w:type="character" w:customStyle="1" w:styleId="ListLabel2121">
    <w:name w:val="ListLabel 2121"/>
    <w:qFormat/>
    <w:rPr>
      <w:rFonts w:cs="Times New Roman"/>
      <w:b w:val="0"/>
      <w:color w:val="CE181E"/>
    </w:rPr>
  </w:style>
  <w:style w:type="character" w:customStyle="1" w:styleId="ListLabel2122">
    <w:name w:val="ListLabel 2122"/>
    <w:qFormat/>
    <w:rPr>
      <w:rFonts w:cs="Times New Roman"/>
    </w:rPr>
  </w:style>
  <w:style w:type="character" w:customStyle="1" w:styleId="ListLabel2123">
    <w:name w:val="ListLabel 2123"/>
    <w:qFormat/>
    <w:rPr>
      <w:rFonts w:cs="Times New Roman"/>
    </w:rPr>
  </w:style>
  <w:style w:type="character" w:customStyle="1" w:styleId="ListLabel2124">
    <w:name w:val="ListLabel 2124"/>
    <w:qFormat/>
    <w:rPr>
      <w:rFonts w:cs="Times New Roman"/>
    </w:rPr>
  </w:style>
  <w:style w:type="character" w:customStyle="1" w:styleId="ListLabel2125">
    <w:name w:val="ListLabel 2125"/>
    <w:qFormat/>
    <w:rPr>
      <w:rFonts w:cs="Times New Roman"/>
    </w:rPr>
  </w:style>
  <w:style w:type="character" w:customStyle="1" w:styleId="ListLabel2126">
    <w:name w:val="ListLabel 2126"/>
    <w:qFormat/>
    <w:rPr>
      <w:rFonts w:cs="Times New Roman"/>
    </w:rPr>
  </w:style>
  <w:style w:type="character" w:customStyle="1" w:styleId="ListLabel2127">
    <w:name w:val="ListLabel 2127"/>
    <w:qFormat/>
    <w:rPr>
      <w:rFonts w:cs="Times New Roman"/>
    </w:rPr>
  </w:style>
  <w:style w:type="character" w:customStyle="1" w:styleId="ListLabel2128">
    <w:name w:val="ListLabel 2128"/>
    <w:qFormat/>
    <w:rPr>
      <w:rFonts w:cs="Times New Roman"/>
    </w:rPr>
  </w:style>
  <w:style w:type="character" w:customStyle="1" w:styleId="ListLabel2129">
    <w:name w:val="ListLabel 2129"/>
    <w:qFormat/>
    <w:rPr>
      <w:rFonts w:cs="Times New Roman"/>
    </w:rPr>
  </w:style>
  <w:style w:type="character" w:customStyle="1" w:styleId="ListLabel2130">
    <w:name w:val="ListLabel 2130"/>
    <w:qFormat/>
    <w:rPr>
      <w:rFonts w:cs="Times New Roman"/>
    </w:rPr>
  </w:style>
  <w:style w:type="character" w:customStyle="1" w:styleId="ListLabel2131">
    <w:name w:val="ListLabel 2131"/>
    <w:qFormat/>
    <w:rPr>
      <w:rFonts w:cs="Times New Roman"/>
    </w:rPr>
  </w:style>
  <w:style w:type="character" w:customStyle="1" w:styleId="ListLabel2132">
    <w:name w:val="ListLabel 2132"/>
    <w:qFormat/>
    <w:rPr>
      <w:rFonts w:cs="Times New Roman"/>
    </w:rPr>
  </w:style>
  <w:style w:type="character" w:customStyle="1" w:styleId="ListLabel2133">
    <w:name w:val="ListLabel 2133"/>
    <w:qFormat/>
    <w:rPr>
      <w:rFonts w:cs="Times New Roman"/>
    </w:rPr>
  </w:style>
  <w:style w:type="character" w:customStyle="1" w:styleId="ListLabel2134">
    <w:name w:val="ListLabel 2134"/>
    <w:qFormat/>
    <w:rPr>
      <w:rFonts w:cs="Times New Roman"/>
    </w:rPr>
  </w:style>
  <w:style w:type="character" w:customStyle="1" w:styleId="ListLabel2135">
    <w:name w:val="ListLabel 2135"/>
    <w:qFormat/>
    <w:rPr>
      <w:rFonts w:cs="Times New Roman"/>
    </w:rPr>
  </w:style>
  <w:style w:type="character" w:customStyle="1" w:styleId="ListLabel2136">
    <w:name w:val="ListLabel 2136"/>
    <w:qFormat/>
    <w:rPr>
      <w:rFonts w:cs="Times New Roman"/>
    </w:rPr>
  </w:style>
  <w:style w:type="character" w:customStyle="1" w:styleId="ListLabel2137">
    <w:name w:val="ListLabel 2137"/>
    <w:qFormat/>
    <w:rPr>
      <w:rFonts w:cs="Times New Roman"/>
    </w:rPr>
  </w:style>
  <w:style w:type="character" w:customStyle="1" w:styleId="ListLabel2138">
    <w:name w:val="ListLabel 2138"/>
    <w:qFormat/>
    <w:rPr>
      <w:rFonts w:cs="Times New Roman"/>
    </w:rPr>
  </w:style>
  <w:style w:type="character" w:customStyle="1" w:styleId="ListLabel2139">
    <w:name w:val="ListLabel 2139"/>
    <w:qFormat/>
    <w:rPr>
      <w:rFonts w:cs="Times New Roman"/>
    </w:rPr>
  </w:style>
  <w:style w:type="character" w:customStyle="1" w:styleId="ListLabel2140">
    <w:name w:val="ListLabel 2140"/>
    <w:qFormat/>
    <w:rPr>
      <w:rFonts w:cs="Times New Roman"/>
    </w:rPr>
  </w:style>
  <w:style w:type="character" w:customStyle="1" w:styleId="ListLabel2141">
    <w:name w:val="ListLabel 2141"/>
    <w:qFormat/>
    <w:rPr>
      <w:rFonts w:cs="Times New Roman"/>
    </w:rPr>
  </w:style>
  <w:style w:type="character" w:customStyle="1" w:styleId="ListLabel2142">
    <w:name w:val="ListLabel 2142"/>
    <w:qFormat/>
    <w:rPr>
      <w:rFonts w:cs="Times New Roman"/>
    </w:rPr>
  </w:style>
  <w:style w:type="character" w:customStyle="1" w:styleId="ListLabel2143">
    <w:name w:val="ListLabel 2143"/>
    <w:qFormat/>
    <w:rPr>
      <w:rFonts w:cs="Times New Roman"/>
    </w:rPr>
  </w:style>
  <w:style w:type="character" w:customStyle="1" w:styleId="ListLabel2144">
    <w:name w:val="ListLabel 2144"/>
    <w:qFormat/>
    <w:rPr>
      <w:rFonts w:cs="Times New Roman"/>
    </w:rPr>
  </w:style>
  <w:style w:type="character" w:customStyle="1" w:styleId="ListLabel2145">
    <w:name w:val="ListLabel 2145"/>
    <w:qFormat/>
    <w:rPr>
      <w:rFonts w:cs="Times New Roman"/>
    </w:rPr>
  </w:style>
  <w:style w:type="character" w:customStyle="1" w:styleId="ListLabel2146">
    <w:name w:val="ListLabel 2146"/>
    <w:qFormat/>
    <w:rPr>
      <w:rFonts w:cs="Times New Roman"/>
    </w:rPr>
  </w:style>
  <w:style w:type="character" w:customStyle="1" w:styleId="ListLabel2147">
    <w:name w:val="ListLabel 2147"/>
    <w:qFormat/>
    <w:rPr>
      <w:rFonts w:cs="Times New Roman"/>
    </w:rPr>
  </w:style>
  <w:style w:type="character" w:customStyle="1" w:styleId="ListLabel2148">
    <w:name w:val="ListLabel 2148"/>
    <w:qFormat/>
    <w:rPr>
      <w:rFonts w:cs="Times New Roman"/>
    </w:rPr>
  </w:style>
  <w:style w:type="character" w:customStyle="1" w:styleId="ListLabel2149">
    <w:name w:val="ListLabel 2149"/>
    <w:qFormat/>
    <w:rPr>
      <w:rFonts w:cs="Times New Roman"/>
    </w:rPr>
  </w:style>
  <w:style w:type="character" w:customStyle="1" w:styleId="ListLabel2150">
    <w:name w:val="ListLabel 2150"/>
    <w:qFormat/>
    <w:rPr>
      <w:rFonts w:cs="Times New Roman"/>
    </w:rPr>
  </w:style>
  <w:style w:type="character" w:customStyle="1" w:styleId="ListLabel2151">
    <w:name w:val="ListLabel 2151"/>
    <w:qFormat/>
    <w:rPr>
      <w:rFonts w:cs="Times New Roman"/>
    </w:rPr>
  </w:style>
  <w:style w:type="character" w:customStyle="1" w:styleId="ListLabel2152">
    <w:name w:val="ListLabel 2152"/>
    <w:qFormat/>
    <w:rPr>
      <w:rFonts w:cs="Times New Roman"/>
    </w:rPr>
  </w:style>
  <w:style w:type="character" w:customStyle="1" w:styleId="ListLabel2153">
    <w:name w:val="ListLabel 2153"/>
    <w:qFormat/>
    <w:rPr>
      <w:rFonts w:cs="Times New Roman"/>
    </w:rPr>
  </w:style>
  <w:style w:type="character" w:customStyle="1" w:styleId="ListLabel2154">
    <w:name w:val="ListLabel 2154"/>
    <w:qFormat/>
    <w:rPr>
      <w:rFonts w:cs="Times New Roman"/>
    </w:rPr>
  </w:style>
  <w:style w:type="character" w:customStyle="1" w:styleId="ListLabel2155">
    <w:name w:val="ListLabel 2155"/>
    <w:qFormat/>
    <w:rPr>
      <w:rFonts w:cs="Times New Roman"/>
    </w:rPr>
  </w:style>
  <w:style w:type="character" w:customStyle="1" w:styleId="ListLabel2156">
    <w:name w:val="ListLabel 2156"/>
    <w:qFormat/>
    <w:rPr>
      <w:rFonts w:cs="Times New Roman"/>
    </w:rPr>
  </w:style>
  <w:style w:type="character" w:customStyle="1" w:styleId="ListLabel2157">
    <w:name w:val="ListLabel 2157"/>
    <w:qFormat/>
    <w:rPr>
      <w:rFonts w:cs="Times New Roman"/>
    </w:rPr>
  </w:style>
  <w:style w:type="character" w:customStyle="1" w:styleId="ListLabel2158">
    <w:name w:val="ListLabel 2158"/>
    <w:qFormat/>
    <w:rPr>
      <w:rFonts w:cs="Times New Roman"/>
    </w:rPr>
  </w:style>
  <w:style w:type="character" w:customStyle="1" w:styleId="ListLabel2159">
    <w:name w:val="ListLabel 2159"/>
    <w:qFormat/>
    <w:rPr>
      <w:rFonts w:cs="Times New Roman"/>
    </w:rPr>
  </w:style>
  <w:style w:type="character" w:customStyle="1" w:styleId="ListLabel2160">
    <w:name w:val="ListLabel 2160"/>
    <w:qFormat/>
    <w:rPr>
      <w:rFonts w:cs="Times New Roman"/>
    </w:rPr>
  </w:style>
  <w:style w:type="character" w:customStyle="1" w:styleId="ListLabel2161">
    <w:name w:val="ListLabel 2161"/>
    <w:qFormat/>
    <w:rPr>
      <w:rFonts w:cs="Times New Roman"/>
    </w:rPr>
  </w:style>
  <w:style w:type="character" w:customStyle="1" w:styleId="ListLabel2162">
    <w:name w:val="ListLabel 2162"/>
    <w:qFormat/>
    <w:rPr>
      <w:rFonts w:cs="Times New Roman"/>
    </w:rPr>
  </w:style>
  <w:style w:type="character" w:customStyle="1" w:styleId="ListLabel2163">
    <w:name w:val="ListLabel 2163"/>
    <w:qFormat/>
    <w:rPr>
      <w:rFonts w:cs="Times New Roman"/>
    </w:rPr>
  </w:style>
  <w:style w:type="character" w:customStyle="1" w:styleId="ListLabel2164">
    <w:name w:val="ListLabel 2164"/>
    <w:qFormat/>
    <w:rPr>
      <w:rFonts w:cs="Times New Roman"/>
    </w:rPr>
  </w:style>
  <w:style w:type="character" w:customStyle="1" w:styleId="ListLabel2165">
    <w:name w:val="ListLabel 2165"/>
    <w:qFormat/>
    <w:rPr>
      <w:rFonts w:cs="Times New Roman"/>
    </w:rPr>
  </w:style>
  <w:style w:type="character" w:customStyle="1" w:styleId="ListLabel2166">
    <w:name w:val="ListLabel 2166"/>
    <w:qFormat/>
    <w:rPr>
      <w:rFonts w:cs="Times New Roman"/>
    </w:rPr>
  </w:style>
  <w:style w:type="character" w:customStyle="1" w:styleId="ListLabel2167">
    <w:name w:val="ListLabel 2167"/>
    <w:qFormat/>
    <w:rPr>
      <w:rFonts w:cs="Times New Roman"/>
    </w:rPr>
  </w:style>
  <w:style w:type="character" w:customStyle="1" w:styleId="ListLabel2168">
    <w:name w:val="ListLabel 2168"/>
    <w:qFormat/>
    <w:rPr>
      <w:rFonts w:cs="Times New Roman"/>
    </w:rPr>
  </w:style>
  <w:style w:type="character" w:customStyle="1" w:styleId="ListLabel2169">
    <w:name w:val="ListLabel 2169"/>
    <w:qFormat/>
    <w:rPr>
      <w:rFonts w:ascii="Calibri" w:hAnsi="Calibri" w:cs="Times New Roman"/>
      <w:color w:val="CE181E"/>
      <w:sz w:val="22"/>
    </w:rPr>
  </w:style>
  <w:style w:type="character" w:customStyle="1" w:styleId="ListLabel2170">
    <w:name w:val="ListLabel 2170"/>
    <w:qFormat/>
    <w:rPr>
      <w:rFonts w:cs="Times New Roman"/>
    </w:rPr>
  </w:style>
  <w:style w:type="character" w:customStyle="1" w:styleId="ListLabel2171">
    <w:name w:val="ListLabel 2171"/>
    <w:qFormat/>
    <w:rPr>
      <w:rFonts w:cs="Times New Roman"/>
    </w:rPr>
  </w:style>
  <w:style w:type="character" w:customStyle="1" w:styleId="ListLabel2172">
    <w:name w:val="ListLabel 2172"/>
    <w:qFormat/>
    <w:rPr>
      <w:rFonts w:cs="Times New Roman"/>
    </w:rPr>
  </w:style>
  <w:style w:type="character" w:customStyle="1" w:styleId="ListLabel2173">
    <w:name w:val="ListLabel 2173"/>
    <w:qFormat/>
    <w:rPr>
      <w:rFonts w:cs="Times New Roman"/>
    </w:rPr>
  </w:style>
  <w:style w:type="character" w:customStyle="1" w:styleId="ListLabel2174">
    <w:name w:val="ListLabel 2174"/>
    <w:qFormat/>
    <w:rPr>
      <w:rFonts w:cs="Times New Roman"/>
    </w:rPr>
  </w:style>
  <w:style w:type="character" w:customStyle="1" w:styleId="ListLabel2175">
    <w:name w:val="ListLabel 2175"/>
    <w:qFormat/>
    <w:rPr>
      <w:rFonts w:eastAsia="Times New Roman" w:cs="Calibri"/>
    </w:rPr>
  </w:style>
  <w:style w:type="character" w:customStyle="1" w:styleId="ListLabel2176">
    <w:name w:val="ListLabel 2176"/>
    <w:qFormat/>
    <w:rPr>
      <w:rFonts w:cs="Courier New"/>
    </w:rPr>
  </w:style>
  <w:style w:type="character" w:customStyle="1" w:styleId="ListLabel2177">
    <w:name w:val="ListLabel 2177"/>
    <w:qFormat/>
    <w:rPr>
      <w:rFonts w:cs="Wingdings"/>
    </w:rPr>
  </w:style>
  <w:style w:type="character" w:customStyle="1" w:styleId="ListLabel2178">
    <w:name w:val="ListLabel 2178"/>
    <w:qFormat/>
    <w:rPr>
      <w:rFonts w:cs="Symbol"/>
    </w:rPr>
  </w:style>
  <w:style w:type="character" w:customStyle="1" w:styleId="ListLabel2179">
    <w:name w:val="ListLabel 2179"/>
    <w:qFormat/>
    <w:rPr>
      <w:rFonts w:cs="Courier New"/>
    </w:rPr>
  </w:style>
  <w:style w:type="character" w:customStyle="1" w:styleId="ListLabel2180">
    <w:name w:val="ListLabel 2180"/>
    <w:qFormat/>
    <w:rPr>
      <w:rFonts w:cs="Wingdings"/>
    </w:rPr>
  </w:style>
  <w:style w:type="character" w:customStyle="1" w:styleId="ListLabel2181">
    <w:name w:val="ListLabel 2181"/>
    <w:qFormat/>
    <w:rPr>
      <w:rFonts w:cs="Symbol"/>
    </w:rPr>
  </w:style>
  <w:style w:type="character" w:customStyle="1" w:styleId="ListLabel2182">
    <w:name w:val="ListLabel 2182"/>
    <w:qFormat/>
    <w:rPr>
      <w:rFonts w:cs="Courier New"/>
    </w:rPr>
  </w:style>
  <w:style w:type="character" w:customStyle="1" w:styleId="ListLabel2183">
    <w:name w:val="ListLabel 2183"/>
    <w:qFormat/>
    <w:rPr>
      <w:rFonts w:cs="Wingdings"/>
    </w:rPr>
  </w:style>
  <w:style w:type="character" w:customStyle="1" w:styleId="ListLabel2184">
    <w:name w:val="ListLabel 2184"/>
    <w:qFormat/>
    <w:rPr>
      <w:rFonts w:cs="Symbol"/>
    </w:rPr>
  </w:style>
  <w:style w:type="character" w:customStyle="1" w:styleId="ListLabel2185">
    <w:name w:val="ListLabel 2185"/>
    <w:qFormat/>
    <w:rPr>
      <w:rFonts w:cs="Courier New"/>
    </w:rPr>
  </w:style>
  <w:style w:type="character" w:customStyle="1" w:styleId="ListLabel2186">
    <w:name w:val="ListLabel 2186"/>
    <w:qFormat/>
    <w:rPr>
      <w:rFonts w:cs="Wingdings"/>
    </w:rPr>
  </w:style>
  <w:style w:type="character" w:customStyle="1" w:styleId="ListLabel2187">
    <w:name w:val="ListLabel 2187"/>
    <w:qFormat/>
    <w:rPr>
      <w:rFonts w:cs="Symbol"/>
    </w:rPr>
  </w:style>
  <w:style w:type="character" w:customStyle="1" w:styleId="ListLabel2188">
    <w:name w:val="ListLabel 2188"/>
    <w:qFormat/>
    <w:rPr>
      <w:rFonts w:cs="Courier New"/>
    </w:rPr>
  </w:style>
  <w:style w:type="character" w:customStyle="1" w:styleId="ListLabel2189">
    <w:name w:val="ListLabel 2189"/>
    <w:qFormat/>
    <w:rPr>
      <w:rFonts w:cs="Wingdings"/>
    </w:rPr>
  </w:style>
  <w:style w:type="character" w:customStyle="1" w:styleId="ListLabel2190">
    <w:name w:val="ListLabel 2190"/>
    <w:qFormat/>
    <w:rPr>
      <w:rFonts w:cs="Symbol"/>
    </w:rPr>
  </w:style>
  <w:style w:type="character" w:customStyle="1" w:styleId="ListLabel2191">
    <w:name w:val="ListLabel 2191"/>
    <w:qFormat/>
    <w:rPr>
      <w:rFonts w:cs="Courier New"/>
    </w:rPr>
  </w:style>
  <w:style w:type="character" w:customStyle="1" w:styleId="ListLabel2192">
    <w:name w:val="ListLabel 2192"/>
    <w:qFormat/>
    <w:rPr>
      <w:rFonts w:cs="Wingdings"/>
    </w:rPr>
  </w:style>
  <w:style w:type="character" w:customStyle="1" w:styleId="ListLabel2193">
    <w:name w:val="ListLabel 2193"/>
    <w:qFormat/>
    <w:rPr>
      <w:rFonts w:cs="Calibri"/>
      <w:color w:val="auto"/>
    </w:rPr>
  </w:style>
  <w:style w:type="character" w:customStyle="1" w:styleId="ListLabel2194">
    <w:name w:val="ListLabel 2194"/>
    <w:qFormat/>
    <w:rPr>
      <w:color w:val="auto"/>
    </w:rPr>
  </w:style>
  <w:style w:type="character" w:customStyle="1" w:styleId="ListLabel2195">
    <w:name w:val="ListLabel 2195"/>
    <w:qFormat/>
    <w:rPr>
      <w:rFonts w:cs="Calibri"/>
    </w:rPr>
  </w:style>
  <w:style w:type="character" w:customStyle="1" w:styleId="ListLabel2196">
    <w:name w:val="ListLabel 2196"/>
    <w:qFormat/>
    <w:rPr>
      <w:rFonts w:cs="Times New Roman"/>
      <w:sz w:val="22"/>
    </w:rPr>
  </w:style>
  <w:style w:type="character" w:customStyle="1" w:styleId="ListLabel2197">
    <w:name w:val="ListLabel 2197"/>
    <w:qFormat/>
    <w:rPr>
      <w:rFonts w:cs="Times New Roman"/>
      <w:sz w:val="22"/>
    </w:rPr>
  </w:style>
  <w:style w:type="character" w:customStyle="1" w:styleId="ListLabel2198">
    <w:name w:val="ListLabel 2198"/>
    <w:qFormat/>
    <w:rPr>
      <w:rFonts w:cs="Times New Roman"/>
      <w:sz w:val="22"/>
      <w:szCs w:val="22"/>
    </w:rPr>
  </w:style>
  <w:style w:type="character" w:customStyle="1" w:styleId="ListLabel2199">
    <w:name w:val="ListLabel 2199"/>
    <w:qFormat/>
    <w:rPr>
      <w:rFonts w:ascii="Calibri" w:hAnsi="Calibri" w:cs="Times New Roman"/>
      <w:sz w:val="22"/>
    </w:rPr>
  </w:style>
  <w:style w:type="character" w:customStyle="1" w:styleId="ListLabel2200">
    <w:name w:val="ListLabel 2200"/>
    <w:qFormat/>
    <w:rPr>
      <w:rFonts w:cs="Times New Roman"/>
      <w:color w:val="CE181E"/>
    </w:rPr>
  </w:style>
  <w:style w:type="character" w:customStyle="1" w:styleId="ListLabel2201">
    <w:name w:val="ListLabel 2201"/>
    <w:qFormat/>
    <w:rPr>
      <w:rFonts w:ascii="Calibri" w:hAnsi="Calibri" w:cs="Times New Roman"/>
      <w:color w:val="CE181E"/>
      <w:sz w:val="22"/>
    </w:rPr>
  </w:style>
  <w:style w:type="character" w:customStyle="1" w:styleId="ListLabel2202">
    <w:name w:val="ListLabel 2202"/>
    <w:qFormat/>
    <w:rPr>
      <w:rFonts w:cs="Times New Roman"/>
      <w:color w:val="CE181E"/>
    </w:rPr>
  </w:style>
  <w:style w:type="character" w:customStyle="1" w:styleId="ListLabel2203">
    <w:name w:val="ListLabel 2203"/>
    <w:qFormat/>
    <w:rPr>
      <w:rFonts w:cs="Symbol"/>
    </w:rPr>
  </w:style>
  <w:style w:type="character" w:customStyle="1" w:styleId="ListLabel2204">
    <w:name w:val="ListLabel 2204"/>
    <w:qFormat/>
    <w:rPr>
      <w:rFonts w:eastAsia="Times New Roman" w:cs="Calibri"/>
      <w:b w:val="0"/>
      <w:color w:val="000000"/>
    </w:rPr>
  </w:style>
  <w:style w:type="character" w:customStyle="1" w:styleId="ListLabel2205">
    <w:name w:val="ListLabel 2205"/>
    <w:qFormat/>
    <w:rPr>
      <w:rFonts w:cs="Symbol"/>
    </w:rPr>
  </w:style>
  <w:style w:type="character" w:customStyle="1" w:styleId="ListLabel2206">
    <w:name w:val="ListLabel 2206"/>
    <w:qFormat/>
    <w:rPr>
      <w:b w:val="0"/>
      <w:i/>
    </w:rPr>
  </w:style>
  <w:style w:type="character" w:customStyle="1" w:styleId="ListLabel2207">
    <w:name w:val="ListLabel 2207"/>
    <w:qFormat/>
    <w:rPr>
      <w:rFonts w:cs="Times New Roman"/>
    </w:rPr>
  </w:style>
  <w:style w:type="character" w:customStyle="1" w:styleId="ListLabel2208">
    <w:name w:val="ListLabel 2208"/>
    <w:qFormat/>
    <w:rPr>
      <w:rFonts w:cs="Times New Roman"/>
    </w:rPr>
  </w:style>
  <w:style w:type="character" w:customStyle="1" w:styleId="ListLabel2209">
    <w:name w:val="ListLabel 2209"/>
    <w:qFormat/>
    <w:rPr>
      <w:rFonts w:cs="Times New Roman"/>
    </w:rPr>
  </w:style>
  <w:style w:type="character" w:customStyle="1" w:styleId="ListLabel2210">
    <w:name w:val="ListLabel 2210"/>
    <w:qFormat/>
    <w:rPr>
      <w:rFonts w:cs="Times New Roman"/>
    </w:rPr>
  </w:style>
  <w:style w:type="character" w:customStyle="1" w:styleId="ListLabel2211">
    <w:name w:val="ListLabel 2211"/>
    <w:qFormat/>
    <w:rPr>
      <w:rFonts w:cs="Times New Roman"/>
      <w:color w:val="000000"/>
    </w:rPr>
  </w:style>
  <w:style w:type="character" w:customStyle="1" w:styleId="ListLabel2212">
    <w:name w:val="ListLabel 2212"/>
    <w:qFormat/>
    <w:rPr>
      <w:rFonts w:cs="Antique Olive"/>
      <w:color w:val="000000"/>
    </w:rPr>
  </w:style>
  <w:style w:type="character" w:customStyle="1" w:styleId="ListLabel2213">
    <w:name w:val="ListLabel 2213"/>
    <w:qFormat/>
    <w:rPr>
      <w:rFonts w:cs="Times New Roman"/>
    </w:rPr>
  </w:style>
  <w:style w:type="character" w:customStyle="1" w:styleId="ListLabel2214">
    <w:name w:val="ListLabel 2214"/>
    <w:qFormat/>
    <w:rPr>
      <w:rFonts w:cs="Times New Roman"/>
    </w:rPr>
  </w:style>
  <w:style w:type="character" w:customStyle="1" w:styleId="ListLabel2215">
    <w:name w:val="ListLabel 2215"/>
    <w:qFormat/>
    <w:rPr>
      <w:rFonts w:cs="Times New Roman"/>
    </w:rPr>
  </w:style>
  <w:style w:type="character" w:customStyle="1" w:styleId="ListLabel2216">
    <w:name w:val="ListLabel 2216"/>
    <w:qFormat/>
    <w:rPr>
      <w:rFonts w:cs="Times New Roman"/>
    </w:rPr>
  </w:style>
  <w:style w:type="character" w:customStyle="1" w:styleId="ListLabel2217">
    <w:name w:val="ListLabel 2217"/>
    <w:qFormat/>
    <w:rPr>
      <w:rFonts w:cs="Times New Roman"/>
    </w:rPr>
  </w:style>
  <w:style w:type="character" w:customStyle="1" w:styleId="ListLabel2218">
    <w:name w:val="ListLabel 2218"/>
    <w:qFormat/>
    <w:rPr>
      <w:rFonts w:cs="Times New Roman"/>
    </w:rPr>
  </w:style>
  <w:style w:type="character" w:customStyle="1" w:styleId="ListLabel2219">
    <w:name w:val="ListLabel 2219"/>
    <w:qFormat/>
    <w:rPr>
      <w:rFonts w:cs="Times New Roman"/>
    </w:rPr>
  </w:style>
  <w:style w:type="character" w:customStyle="1" w:styleId="ListLabel2220">
    <w:name w:val="ListLabel 2220"/>
    <w:qFormat/>
    <w:rPr>
      <w:rFonts w:ascii="Calibri" w:hAnsi="Calibri" w:cs="Times New Roman"/>
      <w:color w:val="CE181E"/>
      <w:sz w:val="22"/>
      <w:szCs w:val="22"/>
    </w:rPr>
  </w:style>
  <w:style w:type="character" w:customStyle="1" w:styleId="ListLabel2221">
    <w:name w:val="ListLabel 2221"/>
    <w:qFormat/>
    <w:rPr>
      <w:rFonts w:cs="Antique Olive"/>
    </w:rPr>
  </w:style>
  <w:style w:type="character" w:customStyle="1" w:styleId="ListLabel2222">
    <w:name w:val="ListLabel 2222"/>
    <w:qFormat/>
    <w:rPr>
      <w:rFonts w:cs="Times New Roman"/>
    </w:rPr>
  </w:style>
  <w:style w:type="character" w:customStyle="1" w:styleId="ListLabel2223">
    <w:name w:val="ListLabel 2223"/>
    <w:qFormat/>
    <w:rPr>
      <w:rFonts w:cs="Times New Roman"/>
    </w:rPr>
  </w:style>
  <w:style w:type="character" w:customStyle="1" w:styleId="ListLabel2224">
    <w:name w:val="ListLabel 2224"/>
    <w:qFormat/>
    <w:rPr>
      <w:rFonts w:cs="Times New Roman"/>
    </w:rPr>
  </w:style>
  <w:style w:type="character" w:customStyle="1" w:styleId="ListLabel2225">
    <w:name w:val="ListLabel 2225"/>
    <w:qFormat/>
    <w:rPr>
      <w:rFonts w:cs="Times New Roman"/>
    </w:rPr>
  </w:style>
  <w:style w:type="character" w:customStyle="1" w:styleId="ListLabel2226">
    <w:name w:val="ListLabel 2226"/>
    <w:qFormat/>
    <w:rPr>
      <w:rFonts w:cs="Times New Roman"/>
    </w:rPr>
  </w:style>
  <w:style w:type="character" w:customStyle="1" w:styleId="ListLabel2227">
    <w:name w:val="ListLabel 2227"/>
    <w:qFormat/>
    <w:rPr>
      <w:rFonts w:cs="Times New Roman"/>
    </w:rPr>
  </w:style>
  <w:style w:type="character" w:customStyle="1" w:styleId="ListLabel2228">
    <w:name w:val="ListLabel 2228"/>
    <w:qFormat/>
    <w:rPr>
      <w:rFonts w:cs="Times New Roman"/>
    </w:rPr>
  </w:style>
  <w:style w:type="character" w:customStyle="1" w:styleId="ListLabel2229">
    <w:name w:val="ListLabel 2229"/>
    <w:qFormat/>
    <w:rPr>
      <w:rFonts w:cs="Times New Roman"/>
      <w:b/>
    </w:rPr>
  </w:style>
  <w:style w:type="character" w:customStyle="1" w:styleId="ListLabel2230">
    <w:name w:val="ListLabel 2230"/>
    <w:qFormat/>
    <w:rPr>
      <w:rFonts w:cs="Times New Roman"/>
    </w:rPr>
  </w:style>
  <w:style w:type="character" w:customStyle="1" w:styleId="ListLabel2231">
    <w:name w:val="ListLabel 2231"/>
    <w:qFormat/>
    <w:rPr>
      <w:rFonts w:cs="Times New Roman"/>
    </w:rPr>
  </w:style>
  <w:style w:type="character" w:customStyle="1" w:styleId="ListLabel2232">
    <w:name w:val="ListLabel 2232"/>
    <w:qFormat/>
    <w:rPr>
      <w:rFonts w:cs="Times New Roman"/>
    </w:rPr>
  </w:style>
  <w:style w:type="character" w:customStyle="1" w:styleId="ListLabel2233">
    <w:name w:val="ListLabel 2233"/>
    <w:qFormat/>
    <w:rPr>
      <w:rFonts w:cs="Times New Roman"/>
    </w:rPr>
  </w:style>
  <w:style w:type="character" w:customStyle="1" w:styleId="ListLabel2234">
    <w:name w:val="ListLabel 2234"/>
    <w:qFormat/>
    <w:rPr>
      <w:rFonts w:cs="Times New Roman"/>
    </w:rPr>
  </w:style>
  <w:style w:type="character" w:customStyle="1" w:styleId="ListLabel2235">
    <w:name w:val="ListLabel 2235"/>
    <w:qFormat/>
    <w:rPr>
      <w:rFonts w:cs="Times New Roman"/>
    </w:rPr>
  </w:style>
  <w:style w:type="character" w:customStyle="1" w:styleId="ListLabel2236">
    <w:name w:val="ListLabel 2236"/>
    <w:qFormat/>
    <w:rPr>
      <w:rFonts w:cs="Times New Roman"/>
    </w:rPr>
  </w:style>
  <w:style w:type="character" w:customStyle="1" w:styleId="ListLabel2237">
    <w:name w:val="ListLabel 2237"/>
    <w:qFormat/>
    <w:rPr>
      <w:rFonts w:cs="Times New Roman"/>
    </w:rPr>
  </w:style>
  <w:style w:type="character" w:customStyle="1" w:styleId="ListLabel2238">
    <w:name w:val="ListLabel 2238"/>
    <w:qFormat/>
    <w:rPr>
      <w:rFonts w:cs="Times New Roman"/>
    </w:rPr>
  </w:style>
  <w:style w:type="character" w:customStyle="1" w:styleId="ListLabel2239">
    <w:name w:val="ListLabel 2239"/>
    <w:qFormat/>
    <w:rPr>
      <w:rFonts w:cs="Times New Roman"/>
    </w:rPr>
  </w:style>
  <w:style w:type="character" w:customStyle="1" w:styleId="ListLabel2240">
    <w:name w:val="ListLabel 2240"/>
    <w:qFormat/>
    <w:rPr>
      <w:rFonts w:cs="Times New Roman"/>
    </w:rPr>
  </w:style>
  <w:style w:type="character" w:customStyle="1" w:styleId="ListLabel2241">
    <w:name w:val="ListLabel 2241"/>
    <w:qFormat/>
    <w:rPr>
      <w:rFonts w:cs="Times New Roman"/>
    </w:rPr>
  </w:style>
  <w:style w:type="character" w:customStyle="1" w:styleId="ListLabel2242">
    <w:name w:val="ListLabel 2242"/>
    <w:qFormat/>
    <w:rPr>
      <w:rFonts w:cs="Times New Roman"/>
    </w:rPr>
  </w:style>
  <w:style w:type="character" w:customStyle="1" w:styleId="ListLabel2243">
    <w:name w:val="ListLabel 2243"/>
    <w:qFormat/>
    <w:rPr>
      <w:rFonts w:cs="Times New Roman"/>
    </w:rPr>
  </w:style>
  <w:style w:type="character" w:customStyle="1" w:styleId="ListLabel2244">
    <w:name w:val="ListLabel 2244"/>
    <w:qFormat/>
    <w:rPr>
      <w:rFonts w:cs="Times New Roman"/>
    </w:rPr>
  </w:style>
  <w:style w:type="character" w:customStyle="1" w:styleId="ListLabel2245">
    <w:name w:val="ListLabel 2245"/>
    <w:qFormat/>
    <w:rPr>
      <w:rFonts w:cs="Times New Roman"/>
    </w:rPr>
  </w:style>
  <w:style w:type="character" w:customStyle="1" w:styleId="ListLabel2246">
    <w:name w:val="ListLabel 2246"/>
    <w:qFormat/>
    <w:rPr>
      <w:rFonts w:cs="Times New Roman"/>
    </w:rPr>
  </w:style>
  <w:style w:type="character" w:customStyle="1" w:styleId="ListLabel2247">
    <w:name w:val="ListLabel 2247"/>
    <w:qFormat/>
    <w:rPr>
      <w:rFonts w:cs="Times New Roman"/>
      <w:b w:val="0"/>
    </w:rPr>
  </w:style>
  <w:style w:type="character" w:customStyle="1" w:styleId="ListLabel2248">
    <w:name w:val="ListLabel 2248"/>
    <w:qFormat/>
    <w:rPr>
      <w:rFonts w:cs="Antique Olive"/>
    </w:rPr>
  </w:style>
  <w:style w:type="character" w:customStyle="1" w:styleId="ListLabel2249">
    <w:name w:val="ListLabel 2249"/>
    <w:qFormat/>
    <w:rPr>
      <w:rFonts w:cs="Times New Roman"/>
    </w:rPr>
  </w:style>
  <w:style w:type="character" w:customStyle="1" w:styleId="ListLabel2250">
    <w:name w:val="ListLabel 2250"/>
    <w:qFormat/>
    <w:rPr>
      <w:rFonts w:cs="Times New Roman"/>
    </w:rPr>
  </w:style>
  <w:style w:type="character" w:customStyle="1" w:styleId="ListLabel2251">
    <w:name w:val="ListLabel 2251"/>
    <w:qFormat/>
    <w:rPr>
      <w:rFonts w:cs="Times New Roman"/>
    </w:rPr>
  </w:style>
  <w:style w:type="character" w:customStyle="1" w:styleId="ListLabel2252">
    <w:name w:val="ListLabel 2252"/>
    <w:qFormat/>
    <w:rPr>
      <w:rFonts w:cs="Times New Roman"/>
    </w:rPr>
  </w:style>
  <w:style w:type="character" w:customStyle="1" w:styleId="ListLabel2253">
    <w:name w:val="ListLabel 2253"/>
    <w:qFormat/>
    <w:rPr>
      <w:rFonts w:cs="Times New Roman"/>
    </w:rPr>
  </w:style>
  <w:style w:type="character" w:customStyle="1" w:styleId="ListLabel2254">
    <w:name w:val="ListLabel 2254"/>
    <w:qFormat/>
    <w:rPr>
      <w:rFonts w:cs="Times New Roman"/>
    </w:rPr>
  </w:style>
  <w:style w:type="character" w:customStyle="1" w:styleId="ListLabel2255">
    <w:name w:val="ListLabel 2255"/>
    <w:qFormat/>
    <w:rPr>
      <w:rFonts w:cs="Times New Roman"/>
    </w:rPr>
  </w:style>
  <w:style w:type="character" w:customStyle="1" w:styleId="ListLabel2256">
    <w:name w:val="ListLabel 2256"/>
    <w:qFormat/>
    <w:rPr>
      <w:rFonts w:cs="Times New Roman"/>
    </w:rPr>
  </w:style>
  <w:style w:type="character" w:customStyle="1" w:styleId="ListLabel2257">
    <w:name w:val="ListLabel 2257"/>
    <w:qFormat/>
    <w:rPr>
      <w:rFonts w:cs="Antique Olive"/>
    </w:rPr>
  </w:style>
  <w:style w:type="character" w:customStyle="1" w:styleId="ListLabel2258">
    <w:name w:val="ListLabel 2258"/>
    <w:qFormat/>
    <w:rPr>
      <w:rFonts w:cs="Times New Roman"/>
    </w:rPr>
  </w:style>
  <w:style w:type="character" w:customStyle="1" w:styleId="ListLabel2259">
    <w:name w:val="ListLabel 2259"/>
    <w:qFormat/>
    <w:rPr>
      <w:rFonts w:cs="Times New Roman"/>
    </w:rPr>
  </w:style>
  <w:style w:type="character" w:customStyle="1" w:styleId="ListLabel2260">
    <w:name w:val="ListLabel 2260"/>
    <w:qFormat/>
    <w:rPr>
      <w:rFonts w:cs="Times New Roman"/>
    </w:rPr>
  </w:style>
  <w:style w:type="character" w:customStyle="1" w:styleId="ListLabel2261">
    <w:name w:val="ListLabel 2261"/>
    <w:qFormat/>
    <w:rPr>
      <w:rFonts w:cs="Times New Roman"/>
    </w:rPr>
  </w:style>
  <w:style w:type="character" w:customStyle="1" w:styleId="ListLabel2262">
    <w:name w:val="ListLabel 2262"/>
    <w:qFormat/>
    <w:rPr>
      <w:rFonts w:cs="Times New Roman"/>
    </w:rPr>
  </w:style>
  <w:style w:type="character" w:customStyle="1" w:styleId="ListLabel2263">
    <w:name w:val="ListLabel 2263"/>
    <w:qFormat/>
    <w:rPr>
      <w:rFonts w:cs="Times New Roman"/>
    </w:rPr>
  </w:style>
  <w:style w:type="character" w:customStyle="1" w:styleId="ListLabel2264">
    <w:name w:val="ListLabel 2264"/>
    <w:qFormat/>
    <w:rPr>
      <w:rFonts w:cs="Times New Roman"/>
    </w:rPr>
  </w:style>
  <w:style w:type="character" w:customStyle="1" w:styleId="ListLabel2265">
    <w:name w:val="ListLabel 2265"/>
    <w:qFormat/>
    <w:rPr>
      <w:rFonts w:cs="Times New Roman"/>
      <w:b/>
      <w:bCs w:val="0"/>
    </w:rPr>
  </w:style>
  <w:style w:type="character" w:customStyle="1" w:styleId="ListLabel2266">
    <w:name w:val="ListLabel 2266"/>
    <w:qFormat/>
    <w:rPr>
      <w:rFonts w:cs="Times New Roman"/>
    </w:rPr>
  </w:style>
  <w:style w:type="character" w:customStyle="1" w:styleId="ListLabel2267">
    <w:name w:val="ListLabel 2267"/>
    <w:qFormat/>
    <w:rPr>
      <w:rFonts w:cs="Times New Roman"/>
    </w:rPr>
  </w:style>
  <w:style w:type="character" w:customStyle="1" w:styleId="ListLabel2268">
    <w:name w:val="ListLabel 2268"/>
    <w:qFormat/>
    <w:rPr>
      <w:rFonts w:cs="Times New Roman"/>
    </w:rPr>
  </w:style>
  <w:style w:type="character" w:customStyle="1" w:styleId="ListLabel2269">
    <w:name w:val="ListLabel 2269"/>
    <w:qFormat/>
    <w:rPr>
      <w:rFonts w:cs="Times New Roman"/>
    </w:rPr>
  </w:style>
  <w:style w:type="character" w:customStyle="1" w:styleId="ListLabel2270">
    <w:name w:val="ListLabel 2270"/>
    <w:qFormat/>
    <w:rPr>
      <w:rFonts w:cs="Times New Roman"/>
    </w:rPr>
  </w:style>
  <w:style w:type="character" w:customStyle="1" w:styleId="ListLabel2271">
    <w:name w:val="ListLabel 2271"/>
    <w:qFormat/>
    <w:rPr>
      <w:rFonts w:cs="Times New Roman"/>
    </w:rPr>
  </w:style>
  <w:style w:type="character" w:customStyle="1" w:styleId="ListLabel2272">
    <w:name w:val="ListLabel 2272"/>
    <w:qFormat/>
    <w:rPr>
      <w:rFonts w:cs="Times New Roman"/>
    </w:rPr>
  </w:style>
  <w:style w:type="character" w:customStyle="1" w:styleId="ListLabel2273">
    <w:name w:val="ListLabel 2273"/>
    <w:qFormat/>
    <w:rPr>
      <w:rFonts w:cs="Times New Roman"/>
    </w:rPr>
  </w:style>
  <w:style w:type="character" w:customStyle="1" w:styleId="ListLabel2274">
    <w:name w:val="ListLabel 2274"/>
    <w:qFormat/>
    <w:rPr>
      <w:rFonts w:ascii="Calibri" w:hAnsi="Calibri" w:cs="Times New Roman"/>
      <w:color w:val="CE181E"/>
      <w:sz w:val="22"/>
    </w:rPr>
  </w:style>
  <w:style w:type="character" w:customStyle="1" w:styleId="ListLabel2275">
    <w:name w:val="ListLabel 2275"/>
    <w:qFormat/>
    <w:rPr>
      <w:rFonts w:cs="Antique Olive"/>
    </w:rPr>
  </w:style>
  <w:style w:type="character" w:customStyle="1" w:styleId="ListLabel2276">
    <w:name w:val="ListLabel 2276"/>
    <w:qFormat/>
    <w:rPr>
      <w:b/>
      <w:i/>
      <w:color w:val="auto"/>
    </w:rPr>
  </w:style>
  <w:style w:type="character" w:customStyle="1" w:styleId="ListLabel2277">
    <w:name w:val="ListLabel 2277"/>
    <w:qFormat/>
    <w:rPr>
      <w:rFonts w:cs="Times New Roman"/>
    </w:rPr>
  </w:style>
  <w:style w:type="character" w:customStyle="1" w:styleId="ListLabel2278">
    <w:name w:val="ListLabel 2278"/>
    <w:qFormat/>
    <w:rPr>
      <w:rFonts w:cs="Times New Roman"/>
    </w:rPr>
  </w:style>
  <w:style w:type="character" w:customStyle="1" w:styleId="ListLabel2279">
    <w:name w:val="ListLabel 2279"/>
    <w:qFormat/>
    <w:rPr>
      <w:rFonts w:cs="Times New Roman"/>
    </w:rPr>
  </w:style>
  <w:style w:type="character" w:customStyle="1" w:styleId="ListLabel2280">
    <w:name w:val="ListLabel 2280"/>
    <w:qFormat/>
    <w:rPr>
      <w:rFonts w:cs="Times New Roman"/>
    </w:rPr>
  </w:style>
  <w:style w:type="character" w:customStyle="1" w:styleId="ListLabel2281">
    <w:name w:val="ListLabel 2281"/>
    <w:qFormat/>
    <w:rPr>
      <w:rFonts w:cs="Times New Roman"/>
    </w:rPr>
  </w:style>
  <w:style w:type="character" w:customStyle="1" w:styleId="ListLabel2282">
    <w:name w:val="ListLabel 2282"/>
    <w:qFormat/>
    <w:rPr>
      <w:rFonts w:cs="Times New Roman"/>
    </w:rPr>
  </w:style>
  <w:style w:type="character" w:customStyle="1" w:styleId="ListLabel2283">
    <w:name w:val="ListLabel 2283"/>
    <w:qFormat/>
    <w:rPr>
      <w:rFonts w:cs="Times New Roman"/>
      <w:color w:val="CE181E"/>
    </w:rPr>
  </w:style>
  <w:style w:type="character" w:customStyle="1" w:styleId="ListLabel2284">
    <w:name w:val="ListLabel 2284"/>
    <w:qFormat/>
    <w:rPr>
      <w:rFonts w:cs="Times New Roman"/>
    </w:rPr>
  </w:style>
  <w:style w:type="character" w:customStyle="1" w:styleId="ListLabel2285">
    <w:name w:val="ListLabel 2285"/>
    <w:qFormat/>
    <w:rPr>
      <w:rFonts w:cs="Times New Roman"/>
    </w:rPr>
  </w:style>
  <w:style w:type="character" w:customStyle="1" w:styleId="ListLabel2286">
    <w:name w:val="ListLabel 2286"/>
    <w:qFormat/>
    <w:rPr>
      <w:rFonts w:cs="Times New Roman"/>
    </w:rPr>
  </w:style>
  <w:style w:type="character" w:customStyle="1" w:styleId="ListLabel2287">
    <w:name w:val="ListLabel 2287"/>
    <w:qFormat/>
    <w:rPr>
      <w:rFonts w:cs="Times New Roman"/>
    </w:rPr>
  </w:style>
  <w:style w:type="character" w:customStyle="1" w:styleId="ListLabel2288">
    <w:name w:val="ListLabel 2288"/>
    <w:qFormat/>
    <w:rPr>
      <w:rFonts w:cs="Times New Roman"/>
    </w:rPr>
  </w:style>
  <w:style w:type="character" w:customStyle="1" w:styleId="ListLabel2289">
    <w:name w:val="ListLabel 2289"/>
    <w:qFormat/>
    <w:rPr>
      <w:rFonts w:cs="Times New Roman"/>
    </w:rPr>
  </w:style>
  <w:style w:type="character" w:customStyle="1" w:styleId="ListLabel2290">
    <w:name w:val="ListLabel 2290"/>
    <w:qFormat/>
    <w:rPr>
      <w:rFonts w:cs="Times New Roman"/>
    </w:rPr>
  </w:style>
  <w:style w:type="character" w:customStyle="1" w:styleId="ListLabel2291">
    <w:name w:val="ListLabel 2291"/>
    <w:qFormat/>
    <w:rPr>
      <w:rFonts w:cs="Times New Roman"/>
    </w:rPr>
  </w:style>
  <w:style w:type="character" w:customStyle="1" w:styleId="ListLabel2292">
    <w:name w:val="ListLabel 2292"/>
    <w:qFormat/>
    <w:rPr>
      <w:rFonts w:cs="Times New Roman"/>
      <w:b w:val="0"/>
      <w:color w:val="CE181E"/>
    </w:rPr>
  </w:style>
  <w:style w:type="character" w:customStyle="1" w:styleId="ListLabel2293">
    <w:name w:val="ListLabel 2293"/>
    <w:qFormat/>
    <w:rPr>
      <w:rFonts w:cs="Times New Roman"/>
    </w:rPr>
  </w:style>
  <w:style w:type="character" w:customStyle="1" w:styleId="ListLabel2294">
    <w:name w:val="ListLabel 2294"/>
    <w:qFormat/>
    <w:rPr>
      <w:rFonts w:cs="Times New Roman"/>
    </w:rPr>
  </w:style>
  <w:style w:type="character" w:customStyle="1" w:styleId="ListLabel2295">
    <w:name w:val="ListLabel 2295"/>
    <w:qFormat/>
    <w:rPr>
      <w:rFonts w:cs="Times New Roman"/>
    </w:rPr>
  </w:style>
  <w:style w:type="character" w:customStyle="1" w:styleId="ListLabel2296">
    <w:name w:val="ListLabel 2296"/>
    <w:qFormat/>
    <w:rPr>
      <w:rFonts w:cs="Times New Roman"/>
    </w:rPr>
  </w:style>
  <w:style w:type="character" w:customStyle="1" w:styleId="ListLabel2297">
    <w:name w:val="ListLabel 2297"/>
    <w:qFormat/>
    <w:rPr>
      <w:rFonts w:cs="Times New Roman"/>
    </w:rPr>
  </w:style>
  <w:style w:type="character" w:customStyle="1" w:styleId="ListLabel2298">
    <w:name w:val="ListLabel 2298"/>
    <w:qFormat/>
    <w:rPr>
      <w:rFonts w:cs="Times New Roman"/>
    </w:rPr>
  </w:style>
  <w:style w:type="character" w:customStyle="1" w:styleId="ListLabel2299">
    <w:name w:val="ListLabel 2299"/>
    <w:qFormat/>
    <w:rPr>
      <w:rFonts w:cs="Times New Roman"/>
    </w:rPr>
  </w:style>
  <w:style w:type="character" w:customStyle="1" w:styleId="ListLabel2300">
    <w:name w:val="ListLabel 2300"/>
    <w:qFormat/>
    <w:rPr>
      <w:rFonts w:cs="Times New Roman"/>
    </w:rPr>
  </w:style>
  <w:style w:type="character" w:customStyle="1" w:styleId="ListLabel2301">
    <w:name w:val="ListLabel 2301"/>
    <w:qFormat/>
    <w:rPr>
      <w:rFonts w:cs="Times New Roman"/>
    </w:rPr>
  </w:style>
  <w:style w:type="character" w:customStyle="1" w:styleId="ListLabel2302">
    <w:name w:val="ListLabel 2302"/>
    <w:qFormat/>
    <w:rPr>
      <w:rFonts w:cs="Times New Roman"/>
    </w:rPr>
  </w:style>
  <w:style w:type="character" w:customStyle="1" w:styleId="ListLabel2303">
    <w:name w:val="ListLabel 2303"/>
    <w:qFormat/>
    <w:rPr>
      <w:rFonts w:cs="Times New Roman"/>
    </w:rPr>
  </w:style>
  <w:style w:type="character" w:customStyle="1" w:styleId="ListLabel2304">
    <w:name w:val="ListLabel 2304"/>
    <w:qFormat/>
    <w:rPr>
      <w:rFonts w:cs="Times New Roman"/>
    </w:rPr>
  </w:style>
  <w:style w:type="character" w:customStyle="1" w:styleId="ListLabel2305">
    <w:name w:val="ListLabel 2305"/>
    <w:qFormat/>
    <w:rPr>
      <w:rFonts w:cs="Times New Roman"/>
    </w:rPr>
  </w:style>
  <w:style w:type="character" w:customStyle="1" w:styleId="ListLabel2306">
    <w:name w:val="ListLabel 2306"/>
    <w:qFormat/>
    <w:rPr>
      <w:rFonts w:cs="Times New Roman"/>
    </w:rPr>
  </w:style>
  <w:style w:type="character" w:customStyle="1" w:styleId="ListLabel2307">
    <w:name w:val="ListLabel 2307"/>
    <w:qFormat/>
    <w:rPr>
      <w:rFonts w:cs="Times New Roman"/>
    </w:rPr>
  </w:style>
  <w:style w:type="character" w:customStyle="1" w:styleId="ListLabel2308">
    <w:name w:val="ListLabel 2308"/>
    <w:qFormat/>
    <w:rPr>
      <w:rFonts w:cs="Times New Roman"/>
    </w:rPr>
  </w:style>
  <w:style w:type="character" w:customStyle="1" w:styleId="ListLabel2309">
    <w:name w:val="ListLabel 2309"/>
    <w:qFormat/>
    <w:rPr>
      <w:rFonts w:cs="Times New Roman"/>
    </w:rPr>
  </w:style>
  <w:style w:type="character" w:customStyle="1" w:styleId="ListLabel2310">
    <w:name w:val="ListLabel 2310"/>
    <w:qFormat/>
    <w:rPr>
      <w:rFonts w:cs="Times New Roman"/>
    </w:rPr>
  </w:style>
  <w:style w:type="character" w:customStyle="1" w:styleId="ListLabel2311">
    <w:name w:val="ListLabel 2311"/>
    <w:qFormat/>
    <w:rPr>
      <w:rFonts w:cs="Times New Roman"/>
    </w:rPr>
  </w:style>
  <w:style w:type="character" w:customStyle="1" w:styleId="ListLabel2312">
    <w:name w:val="ListLabel 2312"/>
    <w:qFormat/>
    <w:rPr>
      <w:rFonts w:cs="Times New Roman"/>
    </w:rPr>
  </w:style>
  <w:style w:type="character" w:customStyle="1" w:styleId="ListLabel2313">
    <w:name w:val="ListLabel 2313"/>
    <w:qFormat/>
    <w:rPr>
      <w:rFonts w:cs="Times New Roman"/>
    </w:rPr>
  </w:style>
  <w:style w:type="character" w:customStyle="1" w:styleId="ListLabel2314">
    <w:name w:val="ListLabel 2314"/>
    <w:qFormat/>
    <w:rPr>
      <w:rFonts w:cs="Times New Roman"/>
    </w:rPr>
  </w:style>
  <w:style w:type="character" w:customStyle="1" w:styleId="ListLabel2315">
    <w:name w:val="ListLabel 2315"/>
    <w:qFormat/>
    <w:rPr>
      <w:rFonts w:cs="Times New Roman"/>
    </w:rPr>
  </w:style>
  <w:style w:type="character" w:customStyle="1" w:styleId="ListLabel2316">
    <w:name w:val="ListLabel 2316"/>
    <w:qFormat/>
    <w:rPr>
      <w:rFonts w:cs="Times New Roman"/>
    </w:rPr>
  </w:style>
  <w:style w:type="character" w:customStyle="1" w:styleId="ListLabel2317">
    <w:name w:val="ListLabel 2317"/>
    <w:qFormat/>
    <w:rPr>
      <w:rFonts w:cs="Times New Roman"/>
    </w:rPr>
  </w:style>
  <w:style w:type="character" w:customStyle="1" w:styleId="ListLabel2318">
    <w:name w:val="ListLabel 2318"/>
    <w:qFormat/>
    <w:rPr>
      <w:rFonts w:cs="Times New Roman"/>
    </w:rPr>
  </w:style>
  <w:style w:type="character" w:customStyle="1" w:styleId="ListLabel2319">
    <w:name w:val="ListLabel 2319"/>
    <w:qFormat/>
    <w:rPr>
      <w:rFonts w:cs="Times New Roman"/>
    </w:rPr>
  </w:style>
  <w:style w:type="character" w:customStyle="1" w:styleId="ListLabel2320">
    <w:name w:val="ListLabel 2320"/>
    <w:qFormat/>
    <w:rPr>
      <w:rFonts w:cs="Times New Roman"/>
    </w:rPr>
  </w:style>
  <w:style w:type="character" w:customStyle="1" w:styleId="ListLabel2321">
    <w:name w:val="ListLabel 2321"/>
    <w:qFormat/>
    <w:rPr>
      <w:rFonts w:cs="Times New Roman"/>
    </w:rPr>
  </w:style>
  <w:style w:type="character" w:customStyle="1" w:styleId="ListLabel2322">
    <w:name w:val="ListLabel 2322"/>
    <w:qFormat/>
    <w:rPr>
      <w:rFonts w:cs="Times New Roman"/>
    </w:rPr>
  </w:style>
  <w:style w:type="character" w:customStyle="1" w:styleId="ListLabel2323">
    <w:name w:val="ListLabel 2323"/>
    <w:qFormat/>
    <w:rPr>
      <w:rFonts w:cs="Times New Roman"/>
    </w:rPr>
  </w:style>
  <w:style w:type="character" w:customStyle="1" w:styleId="ListLabel2324">
    <w:name w:val="ListLabel 2324"/>
    <w:qFormat/>
    <w:rPr>
      <w:rFonts w:cs="Times New Roman"/>
    </w:rPr>
  </w:style>
  <w:style w:type="character" w:customStyle="1" w:styleId="ListLabel2325">
    <w:name w:val="ListLabel 2325"/>
    <w:qFormat/>
    <w:rPr>
      <w:rFonts w:cs="Times New Roman"/>
    </w:rPr>
  </w:style>
  <w:style w:type="character" w:customStyle="1" w:styleId="ListLabel2326">
    <w:name w:val="ListLabel 2326"/>
    <w:qFormat/>
    <w:rPr>
      <w:rFonts w:cs="Times New Roman"/>
    </w:rPr>
  </w:style>
  <w:style w:type="character" w:customStyle="1" w:styleId="ListLabel2327">
    <w:name w:val="ListLabel 2327"/>
    <w:qFormat/>
    <w:rPr>
      <w:rFonts w:cs="Times New Roman"/>
    </w:rPr>
  </w:style>
  <w:style w:type="character" w:customStyle="1" w:styleId="ListLabel2328">
    <w:name w:val="ListLabel 2328"/>
    <w:qFormat/>
    <w:rPr>
      <w:rFonts w:cs="Times New Roman"/>
    </w:rPr>
  </w:style>
  <w:style w:type="character" w:customStyle="1" w:styleId="ListLabel2329">
    <w:name w:val="ListLabel 2329"/>
    <w:qFormat/>
    <w:rPr>
      <w:rFonts w:cs="Times New Roman"/>
    </w:rPr>
  </w:style>
  <w:style w:type="character" w:customStyle="1" w:styleId="ListLabel2330">
    <w:name w:val="ListLabel 2330"/>
    <w:qFormat/>
    <w:rPr>
      <w:rFonts w:cs="Times New Roman"/>
    </w:rPr>
  </w:style>
  <w:style w:type="character" w:customStyle="1" w:styleId="ListLabel2331">
    <w:name w:val="ListLabel 2331"/>
    <w:qFormat/>
    <w:rPr>
      <w:rFonts w:cs="Times New Roman"/>
    </w:rPr>
  </w:style>
  <w:style w:type="character" w:customStyle="1" w:styleId="ListLabel2332">
    <w:name w:val="ListLabel 2332"/>
    <w:qFormat/>
    <w:rPr>
      <w:rFonts w:cs="Times New Roman"/>
    </w:rPr>
  </w:style>
  <w:style w:type="character" w:customStyle="1" w:styleId="ListLabel2333">
    <w:name w:val="ListLabel 2333"/>
    <w:qFormat/>
    <w:rPr>
      <w:rFonts w:cs="Times New Roman"/>
    </w:rPr>
  </w:style>
  <w:style w:type="character" w:customStyle="1" w:styleId="ListLabel2334">
    <w:name w:val="ListLabel 2334"/>
    <w:qFormat/>
    <w:rPr>
      <w:rFonts w:cs="Times New Roman"/>
    </w:rPr>
  </w:style>
  <w:style w:type="character" w:customStyle="1" w:styleId="ListLabel2335">
    <w:name w:val="ListLabel 2335"/>
    <w:qFormat/>
    <w:rPr>
      <w:rFonts w:cs="Times New Roman"/>
    </w:rPr>
  </w:style>
  <w:style w:type="character" w:customStyle="1" w:styleId="ListLabel2336">
    <w:name w:val="ListLabel 2336"/>
    <w:qFormat/>
    <w:rPr>
      <w:rFonts w:cs="Times New Roman"/>
    </w:rPr>
  </w:style>
  <w:style w:type="character" w:customStyle="1" w:styleId="ListLabel2337">
    <w:name w:val="ListLabel 2337"/>
    <w:qFormat/>
    <w:rPr>
      <w:rFonts w:cs="Times New Roman"/>
    </w:rPr>
  </w:style>
  <w:style w:type="character" w:customStyle="1" w:styleId="ListLabel2338">
    <w:name w:val="ListLabel 2338"/>
    <w:qFormat/>
    <w:rPr>
      <w:rFonts w:cs="Times New Roman"/>
    </w:rPr>
  </w:style>
  <w:style w:type="character" w:customStyle="1" w:styleId="ListLabel2339">
    <w:name w:val="ListLabel 2339"/>
    <w:qFormat/>
    <w:rPr>
      <w:rFonts w:cs="Times New Roman"/>
    </w:rPr>
  </w:style>
  <w:style w:type="character" w:customStyle="1" w:styleId="ListLabel2340">
    <w:name w:val="ListLabel 2340"/>
    <w:qFormat/>
    <w:rPr>
      <w:rFonts w:ascii="Calibri" w:hAnsi="Calibri" w:cs="Times New Roman"/>
      <w:color w:val="CE181E"/>
      <w:sz w:val="22"/>
    </w:rPr>
  </w:style>
  <w:style w:type="character" w:customStyle="1" w:styleId="ListLabel2341">
    <w:name w:val="ListLabel 2341"/>
    <w:qFormat/>
    <w:rPr>
      <w:rFonts w:cs="Times New Roman"/>
    </w:rPr>
  </w:style>
  <w:style w:type="character" w:customStyle="1" w:styleId="ListLabel2342">
    <w:name w:val="ListLabel 2342"/>
    <w:qFormat/>
    <w:rPr>
      <w:rFonts w:cs="Times New Roman"/>
    </w:rPr>
  </w:style>
  <w:style w:type="character" w:customStyle="1" w:styleId="ListLabel2343">
    <w:name w:val="ListLabel 2343"/>
    <w:qFormat/>
    <w:rPr>
      <w:rFonts w:cs="Times New Roman"/>
    </w:rPr>
  </w:style>
  <w:style w:type="character" w:customStyle="1" w:styleId="ListLabel2344">
    <w:name w:val="ListLabel 2344"/>
    <w:qFormat/>
    <w:rPr>
      <w:rFonts w:cs="Times New Roman"/>
    </w:rPr>
  </w:style>
  <w:style w:type="character" w:customStyle="1" w:styleId="ListLabel2345">
    <w:name w:val="ListLabel 2345"/>
    <w:qFormat/>
    <w:rPr>
      <w:rFonts w:cs="Times New Roman"/>
    </w:rPr>
  </w:style>
  <w:style w:type="character" w:customStyle="1" w:styleId="ListLabel2346">
    <w:name w:val="ListLabel 2346"/>
    <w:qFormat/>
    <w:rPr>
      <w:rFonts w:cs="Symbol"/>
    </w:rPr>
  </w:style>
  <w:style w:type="character" w:customStyle="1" w:styleId="ListLabel2347">
    <w:name w:val="ListLabel 2347"/>
    <w:qFormat/>
    <w:rPr>
      <w:rFonts w:cs="Courier New"/>
    </w:rPr>
  </w:style>
  <w:style w:type="character" w:customStyle="1" w:styleId="ListLabel2348">
    <w:name w:val="ListLabel 2348"/>
    <w:qFormat/>
    <w:rPr>
      <w:rFonts w:cs="Wingdings"/>
    </w:rPr>
  </w:style>
  <w:style w:type="character" w:customStyle="1" w:styleId="ListLabel2349">
    <w:name w:val="ListLabel 2349"/>
    <w:qFormat/>
    <w:rPr>
      <w:rFonts w:cs="Symbol"/>
    </w:rPr>
  </w:style>
  <w:style w:type="character" w:customStyle="1" w:styleId="ListLabel2350">
    <w:name w:val="ListLabel 2350"/>
    <w:qFormat/>
    <w:rPr>
      <w:rFonts w:cs="Courier New"/>
    </w:rPr>
  </w:style>
  <w:style w:type="character" w:customStyle="1" w:styleId="ListLabel2351">
    <w:name w:val="ListLabel 2351"/>
    <w:qFormat/>
    <w:rPr>
      <w:rFonts w:cs="Wingdings"/>
    </w:rPr>
  </w:style>
  <w:style w:type="character" w:customStyle="1" w:styleId="ListLabel2352">
    <w:name w:val="ListLabel 2352"/>
    <w:qFormat/>
    <w:rPr>
      <w:rFonts w:cs="Symbol"/>
    </w:rPr>
  </w:style>
  <w:style w:type="character" w:customStyle="1" w:styleId="ListLabel2353">
    <w:name w:val="ListLabel 2353"/>
    <w:qFormat/>
    <w:rPr>
      <w:rFonts w:cs="Courier New"/>
    </w:rPr>
  </w:style>
  <w:style w:type="character" w:customStyle="1" w:styleId="ListLabel2354">
    <w:name w:val="ListLabel 2354"/>
    <w:qFormat/>
    <w:rPr>
      <w:rFonts w:cs="Wingdings"/>
    </w:rPr>
  </w:style>
  <w:style w:type="character" w:customStyle="1" w:styleId="ListLabel2355">
    <w:name w:val="ListLabel 2355"/>
    <w:qFormat/>
    <w:rPr>
      <w:rFonts w:cs="Calibri"/>
      <w:color w:val="auto"/>
    </w:rPr>
  </w:style>
  <w:style w:type="character" w:customStyle="1" w:styleId="ListLabel2356">
    <w:name w:val="ListLabel 2356"/>
    <w:qFormat/>
    <w:rPr>
      <w:color w:val="auto"/>
    </w:rPr>
  </w:style>
  <w:style w:type="character" w:customStyle="1" w:styleId="ListLabel2357">
    <w:name w:val="ListLabel 2357"/>
    <w:qFormat/>
    <w:rPr>
      <w:rFonts w:cs="Calibri"/>
    </w:rPr>
  </w:style>
  <w:style w:type="character" w:customStyle="1" w:styleId="ListLabel2358">
    <w:name w:val="ListLabel 2358"/>
    <w:qFormat/>
    <w:rPr>
      <w:rFonts w:cs="Times New Roman"/>
      <w:sz w:val="22"/>
    </w:rPr>
  </w:style>
  <w:style w:type="character" w:customStyle="1" w:styleId="ListLabel2359">
    <w:name w:val="ListLabel 2359"/>
    <w:qFormat/>
    <w:rPr>
      <w:rFonts w:cs="Times New Roman"/>
      <w:sz w:val="22"/>
    </w:rPr>
  </w:style>
  <w:style w:type="character" w:customStyle="1" w:styleId="ListLabel2360">
    <w:name w:val="ListLabel 2360"/>
    <w:qFormat/>
    <w:rPr>
      <w:rFonts w:cs="Times New Roman"/>
      <w:sz w:val="22"/>
      <w:szCs w:val="22"/>
    </w:rPr>
  </w:style>
  <w:style w:type="character" w:customStyle="1" w:styleId="ListLabel2361">
    <w:name w:val="ListLabel 2361"/>
    <w:qFormat/>
    <w:rPr>
      <w:rFonts w:ascii="Calibri" w:hAnsi="Calibri" w:cs="Times New Roman"/>
      <w:sz w:val="22"/>
    </w:rPr>
  </w:style>
  <w:style w:type="character" w:customStyle="1" w:styleId="ListLabel2362">
    <w:name w:val="ListLabel 2362"/>
    <w:qFormat/>
    <w:rPr>
      <w:rFonts w:cs="Times New Roman"/>
      <w:color w:val="CE181E"/>
    </w:rPr>
  </w:style>
  <w:style w:type="character" w:customStyle="1" w:styleId="ListLabel2363">
    <w:name w:val="ListLabel 2363"/>
    <w:qFormat/>
    <w:rPr>
      <w:rFonts w:ascii="Calibri" w:hAnsi="Calibri" w:cs="Times New Roman"/>
      <w:color w:val="CE181E"/>
      <w:sz w:val="22"/>
    </w:rPr>
  </w:style>
  <w:style w:type="character" w:customStyle="1" w:styleId="ListLabel2364">
    <w:name w:val="ListLabel 2364"/>
    <w:qFormat/>
    <w:rPr>
      <w:rFonts w:cs="Times New Roman"/>
      <w:color w:val="CE181E"/>
    </w:rPr>
  </w:style>
  <w:style w:type="character" w:customStyle="1" w:styleId="ListLabel2365">
    <w:name w:val="ListLabel 2365"/>
    <w:qFormat/>
    <w:rPr>
      <w:rFonts w:cs="Symbol"/>
    </w:rPr>
  </w:style>
  <w:style w:type="character" w:customStyle="1" w:styleId="ListLabel2366">
    <w:name w:val="ListLabel 2366"/>
    <w:qFormat/>
    <w:rPr>
      <w:rFonts w:eastAsia="Times New Roman" w:cs="Calibri"/>
      <w:b w:val="0"/>
      <w:color w:val="000000"/>
    </w:rPr>
  </w:style>
  <w:style w:type="character" w:customStyle="1" w:styleId="ListLabel2367">
    <w:name w:val="ListLabel 2367"/>
    <w:qFormat/>
    <w:rPr>
      <w:rFonts w:cs="Symbol"/>
    </w:rPr>
  </w:style>
  <w:style w:type="character" w:customStyle="1" w:styleId="ListLabel2368">
    <w:name w:val="ListLabel 2368"/>
    <w:qFormat/>
    <w:rPr>
      <w:b w:val="0"/>
      <w:i/>
    </w:rPr>
  </w:style>
  <w:style w:type="character" w:customStyle="1" w:styleId="ListLabel2369">
    <w:name w:val="ListLabel 2369"/>
    <w:qFormat/>
    <w:rPr>
      <w:rFonts w:cs="Times New Roman"/>
    </w:rPr>
  </w:style>
  <w:style w:type="character" w:customStyle="1" w:styleId="ListLabel2370">
    <w:name w:val="ListLabel 2370"/>
    <w:qFormat/>
    <w:rPr>
      <w:rFonts w:cs="Times New Roman"/>
    </w:rPr>
  </w:style>
  <w:style w:type="character" w:customStyle="1" w:styleId="ListLabel2371">
    <w:name w:val="ListLabel 2371"/>
    <w:qFormat/>
    <w:rPr>
      <w:rFonts w:cs="Times New Roman"/>
    </w:rPr>
  </w:style>
  <w:style w:type="character" w:customStyle="1" w:styleId="ListLabel2372">
    <w:name w:val="ListLabel 2372"/>
    <w:qFormat/>
    <w:rPr>
      <w:rFonts w:cs="Times New Roman"/>
    </w:rPr>
  </w:style>
  <w:style w:type="character" w:customStyle="1" w:styleId="ListLabel2373">
    <w:name w:val="ListLabel 2373"/>
    <w:qFormat/>
    <w:rPr>
      <w:rFonts w:cs="Times New Roman"/>
      <w:b/>
      <w:i w:val="0"/>
      <w:color w:val="auto"/>
      <w:sz w:val="22"/>
      <w:szCs w:val="22"/>
    </w:rPr>
  </w:style>
  <w:style w:type="character" w:customStyle="1" w:styleId="ListLabel2374">
    <w:name w:val="ListLabel 2374"/>
    <w:qFormat/>
    <w:rPr>
      <w:rFonts w:cs="Antique Olive"/>
    </w:rPr>
  </w:style>
  <w:style w:type="character" w:customStyle="1" w:styleId="ListLabel2375">
    <w:name w:val="ListLabel 2375"/>
    <w:qFormat/>
    <w:rPr>
      <w:rFonts w:cs="Times New Roman"/>
    </w:rPr>
  </w:style>
  <w:style w:type="character" w:customStyle="1" w:styleId="ListLabel2376">
    <w:name w:val="ListLabel 2376"/>
    <w:qFormat/>
    <w:rPr>
      <w:rFonts w:cs="Times New Roman"/>
    </w:rPr>
  </w:style>
  <w:style w:type="character" w:customStyle="1" w:styleId="ListLabel2377">
    <w:name w:val="ListLabel 2377"/>
    <w:qFormat/>
    <w:rPr>
      <w:rFonts w:cs="Times New Roman"/>
    </w:rPr>
  </w:style>
  <w:style w:type="character" w:customStyle="1" w:styleId="ListLabel2378">
    <w:name w:val="ListLabel 2378"/>
    <w:qFormat/>
    <w:rPr>
      <w:rFonts w:cs="Times New Roman"/>
    </w:rPr>
  </w:style>
  <w:style w:type="character" w:customStyle="1" w:styleId="ListLabel2379">
    <w:name w:val="ListLabel 2379"/>
    <w:qFormat/>
    <w:rPr>
      <w:rFonts w:cs="Times New Roman"/>
    </w:rPr>
  </w:style>
  <w:style w:type="character" w:customStyle="1" w:styleId="ListLabel2380">
    <w:name w:val="ListLabel 2380"/>
    <w:qFormat/>
    <w:rPr>
      <w:rFonts w:cs="Times New Roman"/>
    </w:rPr>
  </w:style>
  <w:style w:type="character" w:customStyle="1" w:styleId="ListLabel2381">
    <w:name w:val="ListLabel 2381"/>
    <w:qFormat/>
    <w:rPr>
      <w:rFonts w:cs="Times New Roman"/>
    </w:rPr>
  </w:style>
  <w:style w:type="character" w:customStyle="1" w:styleId="ListLabel2382">
    <w:name w:val="ListLabel 2382"/>
    <w:qFormat/>
    <w:rPr>
      <w:rFonts w:cs="Times New Roman"/>
    </w:rPr>
  </w:style>
  <w:style w:type="character" w:customStyle="1" w:styleId="ListLabel2383">
    <w:name w:val="ListLabel 2383"/>
    <w:qFormat/>
    <w:rPr>
      <w:rFonts w:cs="Times New Roman"/>
    </w:rPr>
  </w:style>
  <w:style w:type="character" w:customStyle="1" w:styleId="ListLabel2384">
    <w:name w:val="ListLabel 2384"/>
    <w:qFormat/>
    <w:rPr>
      <w:rFonts w:cs="Times New Roman"/>
    </w:rPr>
  </w:style>
  <w:style w:type="character" w:customStyle="1" w:styleId="ListLabel2385">
    <w:name w:val="ListLabel 2385"/>
    <w:qFormat/>
    <w:rPr>
      <w:rFonts w:cs="Times New Roman"/>
    </w:rPr>
  </w:style>
  <w:style w:type="character" w:customStyle="1" w:styleId="ListLabel2386">
    <w:name w:val="ListLabel 2386"/>
    <w:qFormat/>
    <w:rPr>
      <w:rFonts w:cs="Times New Roman"/>
    </w:rPr>
  </w:style>
  <w:style w:type="character" w:customStyle="1" w:styleId="ListLabel2387">
    <w:name w:val="ListLabel 2387"/>
    <w:qFormat/>
    <w:rPr>
      <w:rFonts w:cs="Times New Roman"/>
    </w:rPr>
  </w:style>
  <w:style w:type="character" w:customStyle="1" w:styleId="ListLabel2388">
    <w:name w:val="ListLabel 2388"/>
    <w:qFormat/>
    <w:rPr>
      <w:rFonts w:cs="Times New Roman"/>
    </w:rPr>
  </w:style>
  <w:style w:type="character" w:customStyle="1" w:styleId="ListLabel2389">
    <w:name w:val="ListLabel 2389"/>
    <w:qFormat/>
    <w:rPr>
      <w:rFonts w:cs="Times New Roman"/>
    </w:rPr>
  </w:style>
  <w:style w:type="character" w:customStyle="1" w:styleId="ListLabel2390">
    <w:name w:val="ListLabel 2390"/>
    <w:qFormat/>
    <w:rPr>
      <w:rFonts w:cs="Times New Roman"/>
    </w:rPr>
  </w:style>
  <w:style w:type="character" w:customStyle="1" w:styleId="ListLabel2391">
    <w:name w:val="ListLabel 2391"/>
    <w:qFormat/>
    <w:rPr>
      <w:rFonts w:cs="Times New Roman"/>
      <w:b w:val="0"/>
    </w:rPr>
  </w:style>
  <w:style w:type="character" w:customStyle="1" w:styleId="ListLabel2392">
    <w:name w:val="ListLabel 2392"/>
    <w:qFormat/>
    <w:rPr>
      <w:rFonts w:cs="Antique Olive"/>
    </w:rPr>
  </w:style>
  <w:style w:type="character" w:customStyle="1" w:styleId="ListLabel2393">
    <w:name w:val="ListLabel 2393"/>
    <w:qFormat/>
    <w:rPr>
      <w:rFonts w:cs="Times New Roman"/>
    </w:rPr>
  </w:style>
  <w:style w:type="character" w:customStyle="1" w:styleId="ListLabel2394">
    <w:name w:val="ListLabel 2394"/>
    <w:qFormat/>
    <w:rPr>
      <w:rFonts w:cs="Times New Roman"/>
    </w:rPr>
  </w:style>
  <w:style w:type="character" w:customStyle="1" w:styleId="ListLabel2395">
    <w:name w:val="ListLabel 2395"/>
    <w:qFormat/>
    <w:rPr>
      <w:rFonts w:cs="Times New Roman"/>
    </w:rPr>
  </w:style>
  <w:style w:type="character" w:customStyle="1" w:styleId="ListLabel2396">
    <w:name w:val="ListLabel 2396"/>
    <w:qFormat/>
    <w:rPr>
      <w:rFonts w:cs="Times New Roman"/>
    </w:rPr>
  </w:style>
  <w:style w:type="character" w:customStyle="1" w:styleId="ListLabel2397">
    <w:name w:val="ListLabel 2397"/>
    <w:qFormat/>
    <w:rPr>
      <w:rFonts w:cs="Times New Roman"/>
    </w:rPr>
  </w:style>
  <w:style w:type="character" w:customStyle="1" w:styleId="ListLabel2398">
    <w:name w:val="ListLabel 2398"/>
    <w:qFormat/>
    <w:rPr>
      <w:rFonts w:cs="Times New Roman"/>
    </w:rPr>
  </w:style>
  <w:style w:type="character" w:customStyle="1" w:styleId="ListLabel2399">
    <w:name w:val="ListLabel 2399"/>
    <w:qFormat/>
    <w:rPr>
      <w:rFonts w:cs="Times New Roman"/>
    </w:rPr>
  </w:style>
  <w:style w:type="character" w:customStyle="1" w:styleId="ListLabel2400">
    <w:name w:val="ListLabel 2400"/>
    <w:qFormat/>
    <w:rPr>
      <w:rFonts w:cs="Times New Roman"/>
    </w:rPr>
  </w:style>
  <w:style w:type="character" w:customStyle="1" w:styleId="ListLabel2401">
    <w:name w:val="ListLabel 2401"/>
    <w:qFormat/>
    <w:rPr>
      <w:rFonts w:cs="Antique Olive"/>
    </w:rPr>
  </w:style>
  <w:style w:type="character" w:customStyle="1" w:styleId="ListLabel2402">
    <w:name w:val="ListLabel 2402"/>
    <w:qFormat/>
    <w:rPr>
      <w:rFonts w:cs="Times New Roman"/>
    </w:rPr>
  </w:style>
  <w:style w:type="character" w:customStyle="1" w:styleId="ListLabel2403">
    <w:name w:val="ListLabel 2403"/>
    <w:qFormat/>
    <w:rPr>
      <w:rFonts w:cs="Times New Roman"/>
    </w:rPr>
  </w:style>
  <w:style w:type="character" w:customStyle="1" w:styleId="ListLabel2404">
    <w:name w:val="ListLabel 2404"/>
    <w:qFormat/>
    <w:rPr>
      <w:rFonts w:cs="Times New Roman"/>
    </w:rPr>
  </w:style>
  <w:style w:type="character" w:customStyle="1" w:styleId="ListLabel2405">
    <w:name w:val="ListLabel 2405"/>
    <w:qFormat/>
    <w:rPr>
      <w:rFonts w:cs="Times New Roman"/>
    </w:rPr>
  </w:style>
  <w:style w:type="character" w:customStyle="1" w:styleId="ListLabel2406">
    <w:name w:val="ListLabel 2406"/>
    <w:qFormat/>
    <w:rPr>
      <w:rFonts w:cs="Times New Roman"/>
    </w:rPr>
  </w:style>
  <w:style w:type="character" w:customStyle="1" w:styleId="ListLabel2407">
    <w:name w:val="ListLabel 2407"/>
    <w:qFormat/>
    <w:rPr>
      <w:rFonts w:cs="Times New Roman"/>
    </w:rPr>
  </w:style>
  <w:style w:type="character" w:customStyle="1" w:styleId="ListLabel2408">
    <w:name w:val="ListLabel 2408"/>
    <w:qFormat/>
    <w:rPr>
      <w:rFonts w:cs="Times New Roman"/>
    </w:rPr>
  </w:style>
  <w:style w:type="character" w:customStyle="1" w:styleId="ListLabel2409">
    <w:name w:val="ListLabel 2409"/>
    <w:qFormat/>
    <w:rPr>
      <w:rFonts w:cs="Times New Roman"/>
      <w:b w:val="0"/>
      <w:bCs w:val="0"/>
    </w:rPr>
  </w:style>
  <w:style w:type="character" w:customStyle="1" w:styleId="ListLabel2410">
    <w:name w:val="ListLabel 2410"/>
    <w:qFormat/>
    <w:rPr>
      <w:rFonts w:cs="Times New Roman"/>
    </w:rPr>
  </w:style>
  <w:style w:type="character" w:customStyle="1" w:styleId="ListLabel2411">
    <w:name w:val="ListLabel 2411"/>
    <w:qFormat/>
    <w:rPr>
      <w:rFonts w:cs="Times New Roman"/>
    </w:rPr>
  </w:style>
  <w:style w:type="character" w:customStyle="1" w:styleId="ListLabel2412">
    <w:name w:val="ListLabel 2412"/>
    <w:qFormat/>
    <w:rPr>
      <w:rFonts w:cs="Times New Roman"/>
    </w:rPr>
  </w:style>
  <w:style w:type="character" w:customStyle="1" w:styleId="ListLabel2413">
    <w:name w:val="ListLabel 2413"/>
    <w:qFormat/>
    <w:rPr>
      <w:rFonts w:cs="Times New Roman"/>
    </w:rPr>
  </w:style>
  <w:style w:type="character" w:customStyle="1" w:styleId="ListLabel2414">
    <w:name w:val="ListLabel 2414"/>
    <w:qFormat/>
    <w:rPr>
      <w:rFonts w:cs="Times New Roman"/>
    </w:rPr>
  </w:style>
  <w:style w:type="character" w:customStyle="1" w:styleId="ListLabel2415">
    <w:name w:val="ListLabel 2415"/>
    <w:qFormat/>
    <w:rPr>
      <w:rFonts w:cs="Times New Roman"/>
    </w:rPr>
  </w:style>
  <w:style w:type="character" w:customStyle="1" w:styleId="ListLabel2416">
    <w:name w:val="ListLabel 2416"/>
    <w:qFormat/>
    <w:rPr>
      <w:rFonts w:cs="Times New Roman"/>
    </w:rPr>
  </w:style>
  <w:style w:type="character" w:customStyle="1" w:styleId="ListLabel2417">
    <w:name w:val="ListLabel 2417"/>
    <w:qFormat/>
    <w:rPr>
      <w:rFonts w:cs="Times New Roman"/>
      <w:color w:val="CE181E"/>
      <w:sz w:val="22"/>
    </w:rPr>
  </w:style>
  <w:style w:type="character" w:customStyle="1" w:styleId="ListLabel2418">
    <w:name w:val="ListLabel 2418"/>
    <w:qFormat/>
    <w:rPr>
      <w:rFonts w:cs="Antique Olive"/>
    </w:rPr>
  </w:style>
  <w:style w:type="character" w:customStyle="1" w:styleId="ListLabel2419">
    <w:name w:val="ListLabel 2419"/>
    <w:qFormat/>
    <w:rPr>
      <w:b/>
      <w:i/>
      <w:color w:val="auto"/>
    </w:rPr>
  </w:style>
  <w:style w:type="character" w:customStyle="1" w:styleId="ListLabel2420">
    <w:name w:val="ListLabel 2420"/>
    <w:qFormat/>
    <w:rPr>
      <w:rFonts w:cs="Times New Roman"/>
    </w:rPr>
  </w:style>
  <w:style w:type="character" w:customStyle="1" w:styleId="ListLabel2421">
    <w:name w:val="ListLabel 2421"/>
    <w:qFormat/>
    <w:rPr>
      <w:rFonts w:cs="Times New Roman"/>
    </w:rPr>
  </w:style>
  <w:style w:type="character" w:customStyle="1" w:styleId="ListLabel2422">
    <w:name w:val="ListLabel 2422"/>
    <w:qFormat/>
    <w:rPr>
      <w:rFonts w:cs="Times New Roman"/>
    </w:rPr>
  </w:style>
  <w:style w:type="character" w:customStyle="1" w:styleId="ListLabel2423">
    <w:name w:val="ListLabel 2423"/>
    <w:qFormat/>
    <w:rPr>
      <w:rFonts w:cs="Times New Roman"/>
    </w:rPr>
  </w:style>
  <w:style w:type="character" w:customStyle="1" w:styleId="ListLabel2424">
    <w:name w:val="ListLabel 2424"/>
    <w:qFormat/>
    <w:rPr>
      <w:rFonts w:cs="Times New Roman"/>
    </w:rPr>
  </w:style>
  <w:style w:type="character" w:customStyle="1" w:styleId="ListLabel2425">
    <w:name w:val="ListLabel 2425"/>
    <w:qFormat/>
    <w:rPr>
      <w:rFonts w:cs="Times New Roman"/>
    </w:rPr>
  </w:style>
  <w:style w:type="character" w:customStyle="1" w:styleId="ListLabel2426">
    <w:name w:val="ListLabel 2426"/>
    <w:qFormat/>
    <w:rPr>
      <w:rFonts w:cs="Times New Roman"/>
      <w:color w:val="auto"/>
    </w:rPr>
  </w:style>
  <w:style w:type="character" w:customStyle="1" w:styleId="ListLabel2427">
    <w:name w:val="ListLabel 2427"/>
    <w:qFormat/>
    <w:rPr>
      <w:rFonts w:cs="Times New Roman"/>
    </w:rPr>
  </w:style>
  <w:style w:type="character" w:customStyle="1" w:styleId="ListLabel2428">
    <w:name w:val="ListLabel 2428"/>
    <w:qFormat/>
    <w:rPr>
      <w:rFonts w:cs="Times New Roman"/>
    </w:rPr>
  </w:style>
  <w:style w:type="character" w:customStyle="1" w:styleId="ListLabel2429">
    <w:name w:val="ListLabel 2429"/>
    <w:qFormat/>
    <w:rPr>
      <w:rFonts w:cs="Times New Roman"/>
    </w:rPr>
  </w:style>
  <w:style w:type="character" w:customStyle="1" w:styleId="ListLabel2430">
    <w:name w:val="ListLabel 2430"/>
    <w:qFormat/>
    <w:rPr>
      <w:rFonts w:cs="Times New Roman"/>
    </w:rPr>
  </w:style>
  <w:style w:type="character" w:customStyle="1" w:styleId="ListLabel2431">
    <w:name w:val="ListLabel 2431"/>
    <w:qFormat/>
    <w:rPr>
      <w:rFonts w:cs="Times New Roman"/>
    </w:rPr>
  </w:style>
  <w:style w:type="character" w:customStyle="1" w:styleId="ListLabel2432">
    <w:name w:val="ListLabel 2432"/>
    <w:qFormat/>
    <w:rPr>
      <w:rFonts w:cs="Times New Roman"/>
    </w:rPr>
  </w:style>
  <w:style w:type="character" w:customStyle="1" w:styleId="ListLabel2433">
    <w:name w:val="ListLabel 2433"/>
    <w:qFormat/>
    <w:rPr>
      <w:rFonts w:cs="Times New Roman"/>
    </w:rPr>
  </w:style>
  <w:style w:type="character" w:customStyle="1" w:styleId="ListLabel2434">
    <w:name w:val="ListLabel 2434"/>
    <w:qFormat/>
    <w:rPr>
      <w:rFonts w:cs="Times New Roman"/>
    </w:rPr>
  </w:style>
  <w:style w:type="character" w:customStyle="1" w:styleId="ListLabel2435">
    <w:name w:val="ListLabel 2435"/>
    <w:qFormat/>
    <w:rPr>
      <w:rFonts w:cs="Times New Roman"/>
      <w:b w:val="0"/>
      <w:color w:val="auto"/>
    </w:rPr>
  </w:style>
  <w:style w:type="character" w:customStyle="1" w:styleId="ListLabel2436">
    <w:name w:val="ListLabel 2436"/>
    <w:qFormat/>
    <w:rPr>
      <w:rFonts w:cs="Times New Roman"/>
    </w:rPr>
  </w:style>
  <w:style w:type="character" w:customStyle="1" w:styleId="ListLabel2437">
    <w:name w:val="ListLabel 2437"/>
    <w:qFormat/>
    <w:rPr>
      <w:rFonts w:cs="Times New Roman"/>
    </w:rPr>
  </w:style>
  <w:style w:type="character" w:customStyle="1" w:styleId="ListLabel2438">
    <w:name w:val="ListLabel 2438"/>
    <w:qFormat/>
    <w:rPr>
      <w:rFonts w:cs="Times New Roman"/>
    </w:rPr>
  </w:style>
  <w:style w:type="character" w:customStyle="1" w:styleId="ListLabel2439">
    <w:name w:val="ListLabel 2439"/>
    <w:qFormat/>
    <w:rPr>
      <w:rFonts w:cs="Times New Roman"/>
    </w:rPr>
  </w:style>
  <w:style w:type="character" w:customStyle="1" w:styleId="ListLabel2440">
    <w:name w:val="ListLabel 2440"/>
    <w:qFormat/>
    <w:rPr>
      <w:rFonts w:cs="Times New Roman"/>
    </w:rPr>
  </w:style>
  <w:style w:type="character" w:customStyle="1" w:styleId="ListLabel2441">
    <w:name w:val="ListLabel 2441"/>
    <w:qFormat/>
    <w:rPr>
      <w:rFonts w:cs="Times New Roman"/>
    </w:rPr>
  </w:style>
  <w:style w:type="character" w:customStyle="1" w:styleId="ListLabel2442">
    <w:name w:val="ListLabel 2442"/>
    <w:qFormat/>
    <w:rPr>
      <w:rFonts w:cs="Times New Roman"/>
    </w:rPr>
  </w:style>
  <w:style w:type="character" w:customStyle="1" w:styleId="ListLabel2443">
    <w:name w:val="ListLabel 2443"/>
    <w:qFormat/>
    <w:rPr>
      <w:rFonts w:cs="Times New Roman"/>
    </w:rPr>
  </w:style>
  <w:style w:type="character" w:customStyle="1" w:styleId="ListLabel2444">
    <w:name w:val="ListLabel 2444"/>
    <w:qFormat/>
    <w:rPr>
      <w:rFonts w:cs="Times New Roman"/>
    </w:rPr>
  </w:style>
  <w:style w:type="character" w:customStyle="1" w:styleId="ListLabel2445">
    <w:name w:val="ListLabel 2445"/>
    <w:qFormat/>
    <w:rPr>
      <w:rFonts w:cs="Times New Roman"/>
    </w:rPr>
  </w:style>
  <w:style w:type="character" w:customStyle="1" w:styleId="ListLabel2446">
    <w:name w:val="ListLabel 2446"/>
    <w:qFormat/>
    <w:rPr>
      <w:rFonts w:cs="Times New Roman"/>
    </w:rPr>
  </w:style>
  <w:style w:type="character" w:customStyle="1" w:styleId="ListLabel2447">
    <w:name w:val="ListLabel 2447"/>
    <w:qFormat/>
    <w:rPr>
      <w:rFonts w:cs="Times New Roman"/>
    </w:rPr>
  </w:style>
  <w:style w:type="character" w:customStyle="1" w:styleId="ListLabel2448">
    <w:name w:val="ListLabel 2448"/>
    <w:qFormat/>
    <w:rPr>
      <w:rFonts w:cs="Times New Roman"/>
    </w:rPr>
  </w:style>
  <w:style w:type="character" w:customStyle="1" w:styleId="ListLabel2449">
    <w:name w:val="ListLabel 2449"/>
    <w:qFormat/>
    <w:rPr>
      <w:rFonts w:cs="Times New Roman"/>
    </w:rPr>
  </w:style>
  <w:style w:type="character" w:customStyle="1" w:styleId="ListLabel2450">
    <w:name w:val="ListLabel 2450"/>
    <w:qFormat/>
    <w:rPr>
      <w:rFonts w:cs="Times New Roman"/>
    </w:rPr>
  </w:style>
  <w:style w:type="character" w:customStyle="1" w:styleId="ListLabel2451">
    <w:name w:val="ListLabel 2451"/>
    <w:qFormat/>
    <w:rPr>
      <w:rFonts w:cs="Times New Roman"/>
    </w:rPr>
  </w:style>
  <w:style w:type="character" w:customStyle="1" w:styleId="ListLabel2452">
    <w:name w:val="ListLabel 2452"/>
    <w:qFormat/>
    <w:rPr>
      <w:rFonts w:cs="Times New Roman"/>
    </w:rPr>
  </w:style>
  <w:style w:type="character" w:customStyle="1" w:styleId="ListLabel2453">
    <w:name w:val="ListLabel 2453"/>
    <w:qFormat/>
    <w:rPr>
      <w:rFonts w:cs="Times New Roman"/>
    </w:rPr>
  </w:style>
  <w:style w:type="character" w:customStyle="1" w:styleId="ListLabel2454">
    <w:name w:val="ListLabel 2454"/>
    <w:qFormat/>
    <w:rPr>
      <w:rFonts w:cs="Times New Roman"/>
    </w:rPr>
  </w:style>
  <w:style w:type="character" w:customStyle="1" w:styleId="ListLabel2455">
    <w:name w:val="ListLabel 2455"/>
    <w:qFormat/>
    <w:rPr>
      <w:rFonts w:cs="Times New Roman"/>
    </w:rPr>
  </w:style>
  <w:style w:type="character" w:customStyle="1" w:styleId="ListLabel2456">
    <w:name w:val="ListLabel 2456"/>
    <w:qFormat/>
    <w:rPr>
      <w:rFonts w:cs="Times New Roman"/>
    </w:rPr>
  </w:style>
  <w:style w:type="character" w:customStyle="1" w:styleId="ListLabel2457">
    <w:name w:val="ListLabel 2457"/>
    <w:qFormat/>
    <w:rPr>
      <w:rFonts w:cs="Times New Roman"/>
    </w:rPr>
  </w:style>
  <w:style w:type="character" w:customStyle="1" w:styleId="ListLabel2458">
    <w:name w:val="ListLabel 2458"/>
    <w:qFormat/>
    <w:rPr>
      <w:rFonts w:cs="Times New Roman"/>
    </w:rPr>
  </w:style>
  <w:style w:type="character" w:customStyle="1" w:styleId="ListLabel2459">
    <w:name w:val="ListLabel 2459"/>
    <w:qFormat/>
    <w:rPr>
      <w:rFonts w:cs="Times New Roman"/>
    </w:rPr>
  </w:style>
  <w:style w:type="character" w:customStyle="1" w:styleId="ListLabel2460">
    <w:name w:val="ListLabel 2460"/>
    <w:qFormat/>
    <w:rPr>
      <w:rFonts w:cs="Times New Roman"/>
    </w:rPr>
  </w:style>
  <w:style w:type="character" w:customStyle="1" w:styleId="ListLabel2461">
    <w:name w:val="ListLabel 2461"/>
    <w:qFormat/>
    <w:rPr>
      <w:rFonts w:cs="Times New Roman"/>
    </w:rPr>
  </w:style>
  <w:style w:type="character" w:customStyle="1" w:styleId="ListLabel2462">
    <w:name w:val="ListLabel 2462"/>
    <w:qFormat/>
    <w:rPr>
      <w:rFonts w:cs="Times New Roman"/>
    </w:rPr>
  </w:style>
  <w:style w:type="character" w:customStyle="1" w:styleId="ListLabel2463">
    <w:name w:val="ListLabel 2463"/>
    <w:qFormat/>
    <w:rPr>
      <w:rFonts w:cs="Times New Roman"/>
    </w:rPr>
  </w:style>
  <w:style w:type="character" w:customStyle="1" w:styleId="ListLabel2464">
    <w:name w:val="ListLabel 2464"/>
    <w:qFormat/>
    <w:rPr>
      <w:rFonts w:cs="Times New Roman"/>
    </w:rPr>
  </w:style>
  <w:style w:type="character" w:customStyle="1" w:styleId="ListLabel2465">
    <w:name w:val="ListLabel 2465"/>
    <w:qFormat/>
    <w:rPr>
      <w:rFonts w:cs="Times New Roman"/>
    </w:rPr>
  </w:style>
  <w:style w:type="character" w:customStyle="1" w:styleId="ListLabel2466">
    <w:name w:val="ListLabel 2466"/>
    <w:qFormat/>
    <w:rPr>
      <w:rFonts w:cs="Times New Roman"/>
    </w:rPr>
  </w:style>
  <w:style w:type="character" w:customStyle="1" w:styleId="ListLabel2467">
    <w:name w:val="ListLabel 2467"/>
    <w:qFormat/>
    <w:rPr>
      <w:rFonts w:cs="Times New Roman"/>
    </w:rPr>
  </w:style>
  <w:style w:type="character" w:customStyle="1" w:styleId="ListLabel2468">
    <w:name w:val="ListLabel 2468"/>
    <w:qFormat/>
    <w:rPr>
      <w:rFonts w:cs="Times New Roman"/>
    </w:rPr>
  </w:style>
  <w:style w:type="character" w:customStyle="1" w:styleId="ListLabel2469">
    <w:name w:val="ListLabel 2469"/>
    <w:qFormat/>
    <w:rPr>
      <w:rFonts w:cs="Times New Roman"/>
    </w:rPr>
  </w:style>
  <w:style w:type="character" w:customStyle="1" w:styleId="ListLabel2470">
    <w:name w:val="ListLabel 2470"/>
    <w:qFormat/>
    <w:rPr>
      <w:rFonts w:cs="Times New Roman"/>
    </w:rPr>
  </w:style>
  <w:style w:type="character" w:customStyle="1" w:styleId="ListLabel2471">
    <w:name w:val="ListLabel 2471"/>
    <w:qFormat/>
    <w:rPr>
      <w:rFonts w:cs="Times New Roman"/>
    </w:rPr>
  </w:style>
  <w:style w:type="character" w:customStyle="1" w:styleId="ListLabel2472">
    <w:name w:val="ListLabel 2472"/>
    <w:qFormat/>
    <w:rPr>
      <w:rFonts w:cs="Times New Roman"/>
    </w:rPr>
  </w:style>
  <w:style w:type="character" w:customStyle="1" w:styleId="ListLabel2473">
    <w:name w:val="ListLabel 2473"/>
    <w:qFormat/>
    <w:rPr>
      <w:rFonts w:cs="Times New Roman"/>
    </w:rPr>
  </w:style>
  <w:style w:type="character" w:customStyle="1" w:styleId="ListLabel2474">
    <w:name w:val="ListLabel 2474"/>
    <w:qFormat/>
    <w:rPr>
      <w:rFonts w:cs="Times New Roman"/>
    </w:rPr>
  </w:style>
  <w:style w:type="character" w:customStyle="1" w:styleId="ListLabel2475">
    <w:name w:val="ListLabel 2475"/>
    <w:qFormat/>
    <w:rPr>
      <w:rFonts w:cs="Times New Roman"/>
    </w:rPr>
  </w:style>
  <w:style w:type="character" w:customStyle="1" w:styleId="ListLabel2476">
    <w:name w:val="ListLabel 2476"/>
    <w:qFormat/>
    <w:rPr>
      <w:rFonts w:cs="Times New Roman"/>
    </w:rPr>
  </w:style>
  <w:style w:type="character" w:customStyle="1" w:styleId="ListLabel2477">
    <w:name w:val="ListLabel 2477"/>
    <w:qFormat/>
    <w:rPr>
      <w:rFonts w:cs="Times New Roman"/>
    </w:rPr>
  </w:style>
  <w:style w:type="character" w:customStyle="1" w:styleId="ListLabel2478">
    <w:name w:val="ListLabel 2478"/>
    <w:qFormat/>
    <w:rPr>
      <w:rFonts w:cs="Times New Roman"/>
    </w:rPr>
  </w:style>
  <w:style w:type="character" w:customStyle="1" w:styleId="ListLabel2479">
    <w:name w:val="ListLabel 2479"/>
    <w:qFormat/>
    <w:rPr>
      <w:rFonts w:cs="Times New Roman"/>
    </w:rPr>
  </w:style>
  <w:style w:type="character" w:customStyle="1" w:styleId="ListLabel2480">
    <w:name w:val="ListLabel 2480"/>
    <w:qFormat/>
    <w:rPr>
      <w:rFonts w:cs="Times New Roman"/>
    </w:rPr>
  </w:style>
  <w:style w:type="character" w:customStyle="1" w:styleId="ListLabel2481">
    <w:name w:val="ListLabel 2481"/>
    <w:qFormat/>
    <w:rPr>
      <w:rFonts w:cs="Times New Roman"/>
    </w:rPr>
  </w:style>
  <w:style w:type="character" w:customStyle="1" w:styleId="ListLabel2482">
    <w:name w:val="ListLabel 2482"/>
    <w:qFormat/>
    <w:rPr>
      <w:rFonts w:cs="Times New Roman"/>
    </w:rPr>
  </w:style>
  <w:style w:type="character" w:customStyle="1" w:styleId="ListLabel2483">
    <w:name w:val="ListLabel 2483"/>
    <w:qFormat/>
    <w:rPr>
      <w:rFonts w:cs="Times New Roman"/>
      <w:color w:val="CE181E"/>
      <w:sz w:val="22"/>
    </w:rPr>
  </w:style>
  <w:style w:type="character" w:customStyle="1" w:styleId="ListLabel2484">
    <w:name w:val="ListLabel 2484"/>
    <w:qFormat/>
    <w:rPr>
      <w:rFonts w:cs="Times New Roman"/>
    </w:rPr>
  </w:style>
  <w:style w:type="character" w:customStyle="1" w:styleId="ListLabel2485">
    <w:name w:val="ListLabel 2485"/>
    <w:qFormat/>
    <w:rPr>
      <w:rFonts w:cs="Times New Roman"/>
    </w:rPr>
  </w:style>
  <w:style w:type="character" w:customStyle="1" w:styleId="ListLabel2486">
    <w:name w:val="ListLabel 2486"/>
    <w:qFormat/>
    <w:rPr>
      <w:rFonts w:cs="Times New Roman"/>
    </w:rPr>
  </w:style>
  <w:style w:type="character" w:customStyle="1" w:styleId="ListLabel2487">
    <w:name w:val="ListLabel 2487"/>
    <w:qFormat/>
    <w:rPr>
      <w:rFonts w:cs="Times New Roman"/>
    </w:rPr>
  </w:style>
  <w:style w:type="character" w:customStyle="1" w:styleId="ListLabel2488">
    <w:name w:val="ListLabel 2488"/>
    <w:qFormat/>
    <w:rPr>
      <w:rFonts w:cs="Times New Roman"/>
    </w:rPr>
  </w:style>
  <w:style w:type="character" w:customStyle="1" w:styleId="ListLabel2489">
    <w:name w:val="ListLabel 2489"/>
    <w:qFormat/>
    <w:rPr>
      <w:rFonts w:cs="Symbol"/>
    </w:rPr>
  </w:style>
  <w:style w:type="character" w:customStyle="1" w:styleId="ListLabel2490">
    <w:name w:val="ListLabel 2490"/>
    <w:qFormat/>
    <w:rPr>
      <w:rFonts w:cs="Courier New"/>
    </w:rPr>
  </w:style>
  <w:style w:type="character" w:customStyle="1" w:styleId="ListLabel2491">
    <w:name w:val="ListLabel 2491"/>
    <w:qFormat/>
    <w:rPr>
      <w:rFonts w:cs="Wingdings"/>
    </w:rPr>
  </w:style>
  <w:style w:type="character" w:customStyle="1" w:styleId="ListLabel2492">
    <w:name w:val="ListLabel 2492"/>
    <w:qFormat/>
    <w:rPr>
      <w:rFonts w:cs="Symbol"/>
    </w:rPr>
  </w:style>
  <w:style w:type="character" w:customStyle="1" w:styleId="ListLabel2493">
    <w:name w:val="ListLabel 2493"/>
    <w:qFormat/>
    <w:rPr>
      <w:rFonts w:cs="Courier New"/>
    </w:rPr>
  </w:style>
  <w:style w:type="character" w:customStyle="1" w:styleId="ListLabel2494">
    <w:name w:val="ListLabel 2494"/>
    <w:qFormat/>
    <w:rPr>
      <w:rFonts w:cs="Wingdings"/>
    </w:rPr>
  </w:style>
  <w:style w:type="character" w:customStyle="1" w:styleId="ListLabel2495">
    <w:name w:val="ListLabel 2495"/>
    <w:qFormat/>
    <w:rPr>
      <w:rFonts w:cs="Symbol"/>
    </w:rPr>
  </w:style>
  <w:style w:type="character" w:customStyle="1" w:styleId="ListLabel2496">
    <w:name w:val="ListLabel 2496"/>
    <w:qFormat/>
    <w:rPr>
      <w:rFonts w:cs="Courier New"/>
    </w:rPr>
  </w:style>
  <w:style w:type="character" w:customStyle="1" w:styleId="ListLabel2497">
    <w:name w:val="ListLabel 2497"/>
    <w:qFormat/>
    <w:rPr>
      <w:rFonts w:cs="Wingdings"/>
    </w:rPr>
  </w:style>
  <w:style w:type="character" w:customStyle="1" w:styleId="ListLabel2498">
    <w:name w:val="ListLabel 2498"/>
    <w:qFormat/>
    <w:rPr>
      <w:rFonts w:cs="Calibri"/>
      <w:b w:val="0"/>
      <w:color w:val="auto"/>
    </w:rPr>
  </w:style>
  <w:style w:type="character" w:customStyle="1" w:styleId="ListLabel2499">
    <w:name w:val="ListLabel 2499"/>
    <w:qFormat/>
    <w:rPr>
      <w:b w:val="0"/>
      <w:i/>
    </w:rPr>
  </w:style>
  <w:style w:type="character" w:customStyle="1" w:styleId="ListLabel2500">
    <w:name w:val="ListLabel 2500"/>
    <w:qFormat/>
    <w:rPr>
      <w:rFonts w:cs="Calibri"/>
    </w:rPr>
  </w:style>
  <w:style w:type="character" w:customStyle="1" w:styleId="ListLabel2501">
    <w:name w:val="ListLabel 2501"/>
    <w:qFormat/>
    <w:rPr>
      <w:rFonts w:cs="Times New Roman"/>
      <w:sz w:val="22"/>
    </w:rPr>
  </w:style>
  <w:style w:type="character" w:customStyle="1" w:styleId="ListLabel2502">
    <w:name w:val="ListLabel 2502"/>
    <w:qFormat/>
    <w:rPr>
      <w:rFonts w:cs="Times New Roman"/>
      <w:sz w:val="22"/>
    </w:rPr>
  </w:style>
  <w:style w:type="character" w:customStyle="1" w:styleId="ListLabel2503">
    <w:name w:val="ListLabel 2503"/>
    <w:qFormat/>
    <w:rPr>
      <w:rFonts w:cs="Times New Roman"/>
      <w:color w:val="CE181E"/>
      <w:sz w:val="22"/>
    </w:rPr>
  </w:style>
  <w:style w:type="character" w:customStyle="1" w:styleId="ListLabel2504">
    <w:name w:val="ListLabel 2504"/>
    <w:qFormat/>
    <w:rPr>
      <w:rFonts w:cs="Times New Roman"/>
      <w:color w:val="CE181E"/>
      <w:sz w:val="22"/>
    </w:rPr>
  </w:style>
  <w:style w:type="character" w:customStyle="1" w:styleId="ListLabel2505">
    <w:name w:val="ListLabel 2505"/>
    <w:qFormat/>
    <w:rPr>
      <w:rFonts w:cs="Times New Roman"/>
      <w:color w:val="CE181E"/>
      <w:sz w:val="22"/>
    </w:rPr>
  </w:style>
  <w:style w:type="character" w:customStyle="1" w:styleId="ListLabel2506">
    <w:name w:val="ListLabel 2506"/>
    <w:qFormat/>
    <w:rPr>
      <w:i/>
    </w:rPr>
  </w:style>
  <w:style w:type="character" w:customStyle="1" w:styleId="ListLabel2507">
    <w:name w:val="ListLabel 2507"/>
    <w:qFormat/>
    <w:rPr>
      <w:rFonts w:cs="Calibri"/>
      <w:b w:val="0"/>
    </w:rPr>
  </w:style>
  <w:style w:type="character" w:customStyle="1" w:styleId="ListLabel2508">
    <w:name w:val="ListLabel 2508"/>
    <w:qFormat/>
    <w:rPr>
      <w:b w:val="0"/>
      <w:bCs w:val="0"/>
    </w:rPr>
  </w:style>
  <w:style w:type="character" w:customStyle="1" w:styleId="ListLabel2509">
    <w:name w:val="ListLabel 2509"/>
    <w:qFormat/>
    <w:rPr>
      <w:color w:val="auto"/>
    </w:rPr>
  </w:style>
  <w:style w:type="character" w:customStyle="1" w:styleId="ListLabel2510">
    <w:name w:val="ListLabel 2510"/>
    <w:qFormat/>
    <w:rPr>
      <w:rFonts w:eastAsia="Bliss 2 Regular"/>
      <w:color w:val="auto"/>
      <w:sz w:val="22"/>
    </w:rPr>
  </w:style>
  <w:style w:type="character" w:customStyle="1" w:styleId="ListLabel2511">
    <w:name w:val="ListLabel 2511"/>
    <w:qFormat/>
    <w:rPr>
      <w:b w:val="0"/>
    </w:rPr>
  </w:style>
  <w:style w:type="character" w:customStyle="1" w:styleId="ListLabel2512">
    <w:name w:val="ListLabel 2512"/>
    <w:qFormat/>
    <w:rPr>
      <w:color w:val="auto"/>
    </w:rPr>
  </w:style>
  <w:style w:type="character" w:customStyle="1" w:styleId="ListLabel2513">
    <w:name w:val="ListLabel 2513"/>
    <w:qFormat/>
    <w:rPr>
      <w:rFonts w:eastAsia="Bliss 2 Regular"/>
      <w:color w:val="CE181E"/>
    </w:rPr>
  </w:style>
  <w:style w:type="character" w:customStyle="1" w:styleId="ListLabel2514">
    <w:name w:val="ListLabel 2514"/>
    <w:qFormat/>
    <w:rPr>
      <w:color w:val="auto"/>
      <w:sz w:val="22"/>
    </w:rPr>
  </w:style>
  <w:style w:type="character" w:customStyle="1" w:styleId="ListLabel2515">
    <w:name w:val="ListLabel 2515"/>
    <w:qFormat/>
    <w:rPr>
      <w:rFonts w:cs="Calibri"/>
      <w:color w:val="CE181E"/>
    </w:rPr>
  </w:style>
  <w:style w:type="character" w:customStyle="1" w:styleId="ListLabel2516">
    <w:name w:val="ListLabel 2516"/>
    <w:qFormat/>
    <w:rPr>
      <w:rFonts w:cs="Times New Roman"/>
      <w:sz w:val="22"/>
    </w:rPr>
  </w:style>
  <w:style w:type="character" w:customStyle="1" w:styleId="ListLabel2517">
    <w:name w:val="ListLabel 2517"/>
    <w:qFormat/>
    <w:rPr>
      <w:rFonts w:cs="Calibri"/>
      <w:color w:val="auto"/>
    </w:rPr>
  </w:style>
  <w:style w:type="character" w:customStyle="1" w:styleId="ListLabel2518">
    <w:name w:val="ListLabel 2518"/>
    <w:qFormat/>
    <w:rPr>
      <w:color w:val="auto"/>
    </w:rPr>
  </w:style>
  <w:style w:type="character" w:customStyle="1" w:styleId="ListLabel2519">
    <w:name w:val="ListLabel 2519"/>
    <w:qFormat/>
    <w:rPr>
      <w:color w:val="auto"/>
      <w:sz w:val="22"/>
    </w:rPr>
  </w:style>
  <w:style w:type="character" w:customStyle="1" w:styleId="ListLabel2520">
    <w:name w:val="ListLabel 2520"/>
    <w:qFormat/>
    <w:rPr>
      <w:rFonts w:eastAsia="Times New Roman" w:cs="Times New Roman"/>
    </w:rPr>
  </w:style>
  <w:style w:type="character" w:customStyle="1" w:styleId="ListLabel2521">
    <w:name w:val="ListLabel 2521"/>
    <w:qFormat/>
    <w:rPr>
      <w:color w:val="auto"/>
    </w:rPr>
  </w:style>
  <w:style w:type="character" w:customStyle="1" w:styleId="ListLabel2522">
    <w:name w:val="ListLabel 2522"/>
    <w:qFormat/>
    <w:rPr>
      <w:rFonts w:eastAsia="Times New Roman" w:cs="Times New Roman"/>
      <w:color w:val="CE181E"/>
    </w:rPr>
  </w:style>
  <w:style w:type="character" w:customStyle="1" w:styleId="ListLabel2523">
    <w:name w:val="ListLabel 2523"/>
    <w:qFormat/>
    <w:rPr>
      <w:rFonts w:cs="Times New Roman"/>
    </w:rPr>
  </w:style>
  <w:style w:type="character" w:customStyle="1" w:styleId="ListLabel2524">
    <w:name w:val="ListLabel 2524"/>
    <w:qFormat/>
    <w:rPr>
      <w:rFonts w:cs="Times New Roman"/>
    </w:rPr>
  </w:style>
  <w:style w:type="character" w:customStyle="1" w:styleId="ListLabel2525">
    <w:name w:val="ListLabel 2525"/>
    <w:qFormat/>
    <w:rPr>
      <w:rFonts w:cs="Times New Roman"/>
    </w:rPr>
  </w:style>
  <w:style w:type="character" w:customStyle="1" w:styleId="ListLabel2526">
    <w:name w:val="ListLabel 2526"/>
    <w:qFormat/>
    <w:rPr>
      <w:rFonts w:cs="Times New Roman"/>
    </w:rPr>
  </w:style>
  <w:style w:type="character" w:customStyle="1" w:styleId="ListLabel2527">
    <w:name w:val="ListLabel 2527"/>
    <w:qFormat/>
    <w:rPr>
      <w:rFonts w:cs="Times New Roman"/>
    </w:rPr>
  </w:style>
  <w:style w:type="character" w:customStyle="1" w:styleId="ListLabel2528">
    <w:name w:val="ListLabel 2528"/>
    <w:qFormat/>
    <w:rPr>
      <w:rFonts w:cs="Times New Roman"/>
    </w:rPr>
  </w:style>
  <w:style w:type="character" w:customStyle="1" w:styleId="ListLabel2529">
    <w:name w:val="ListLabel 2529"/>
    <w:qFormat/>
    <w:rPr>
      <w:rFonts w:cs="Times New Roman"/>
    </w:rPr>
  </w:style>
  <w:style w:type="character" w:customStyle="1" w:styleId="ListLabel2530">
    <w:name w:val="ListLabel 2530"/>
    <w:qFormat/>
    <w:rPr>
      <w:rFonts w:cs="Times New Roman"/>
    </w:rPr>
  </w:style>
  <w:style w:type="character" w:customStyle="1" w:styleId="ListLabel2531">
    <w:name w:val="ListLabel 2531"/>
    <w:qFormat/>
    <w:rPr>
      <w:rFonts w:cs="Times New Roman"/>
    </w:rPr>
  </w:style>
  <w:style w:type="character" w:customStyle="1" w:styleId="ListLabel2532">
    <w:name w:val="ListLabel 2532"/>
    <w:qFormat/>
    <w:rPr>
      <w:rFonts w:cs="Times New Roman"/>
    </w:rPr>
  </w:style>
  <w:style w:type="character" w:customStyle="1" w:styleId="ListLabel2533">
    <w:name w:val="ListLabel 2533"/>
    <w:qFormat/>
    <w:rPr>
      <w:rFonts w:cs="Times New Roman"/>
    </w:rPr>
  </w:style>
  <w:style w:type="character" w:customStyle="1" w:styleId="ListLabel2534">
    <w:name w:val="ListLabel 2534"/>
    <w:qFormat/>
    <w:rPr>
      <w:rFonts w:cs="Times New Roman"/>
    </w:rPr>
  </w:style>
  <w:style w:type="character" w:customStyle="1" w:styleId="ListLabel2535">
    <w:name w:val="ListLabel 2535"/>
    <w:qFormat/>
    <w:rPr>
      <w:rFonts w:cs="Times New Roman"/>
    </w:rPr>
  </w:style>
  <w:style w:type="character" w:customStyle="1" w:styleId="ListLabel2536">
    <w:name w:val="ListLabel 2536"/>
    <w:qFormat/>
    <w:rPr>
      <w:rFonts w:cs="Times New Roman"/>
    </w:rPr>
  </w:style>
  <w:style w:type="character" w:customStyle="1" w:styleId="ListLabel2537">
    <w:name w:val="ListLabel 2537"/>
    <w:qFormat/>
    <w:rPr>
      <w:rFonts w:cs="Times New Roman"/>
    </w:rPr>
  </w:style>
  <w:style w:type="character" w:customStyle="1" w:styleId="ListLabel2538">
    <w:name w:val="ListLabel 2538"/>
    <w:qFormat/>
    <w:rPr>
      <w:rFonts w:cs="Times New Roman"/>
    </w:rPr>
  </w:style>
  <w:style w:type="character" w:customStyle="1" w:styleId="ListLabel2539">
    <w:name w:val="ListLabel 2539"/>
    <w:qFormat/>
    <w:rPr>
      <w:rFonts w:cs="Times New Roman"/>
    </w:rPr>
  </w:style>
  <w:style w:type="character" w:customStyle="1" w:styleId="ListLabel2540">
    <w:name w:val="ListLabel 2540"/>
    <w:qFormat/>
    <w:rPr>
      <w:rFonts w:cs="Times New Roman"/>
    </w:rPr>
  </w:style>
  <w:style w:type="character" w:customStyle="1" w:styleId="ListLabel2541">
    <w:name w:val="ListLabel 2541"/>
    <w:qFormat/>
    <w:rPr>
      <w:rFonts w:cs="Times New Roman"/>
    </w:rPr>
  </w:style>
  <w:style w:type="character" w:customStyle="1" w:styleId="ListLabel2542">
    <w:name w:val="ListLabel 2542"/>
    <w:qFormat/>
    <w:rPr>
      <w:rFonts w:cs="Times New Roman"/>
    </w:rPr>
  </w:style>
  <w:style w:type="character" w:customStyle="1" w:styleId="ListLabel2543">
    <w:name w:val="ListLabel 2543"/>
    <w:qFormat/>
    <w:rPr>
      <w:rFonts w:cs="Times New Roman"/>
    </w:rPr>
  </w:style>
  <w:style w:type="character" w:customStyle="1" w:styleId="ListLabel2544">
    <w:name w:val="ListLabel 2544"/>
    <w:qFormat/>
    <w:rPr>
      <w:rFonts w:cs="Times New Roman"/>
    </w:rPr>
  </w:style>
  <w:style w:type="character" w:customStyle="1" w:styleId="ListLabel2545">
    <w:name w:val="ListLabel 2545"/>
    <w:qFormat/>
    <w:rPr>
      <w:rFonts w:cs="Times New Roman"/>
    </w:rPr>
  </w:style>
  <w:style w:type="character" w:customStyle="1" w:styleId="ListLabel2546">
    <w:name w:val="ListLabel 2546"/>
    <w:qFormat/>
    <w:rPr>
      <w:rFonts w:cs="Times New Roman"/>
    </w:rPr>
  </w:style>
  <w:style w:type="character" w:customStyle="1" w:styleId="ListLabel2547">
    <w:name w:val="ListLabel 2547"/>
    <w:qFormat/>
    <w:rPr>
      <w:rFonts w:cs="Times New Roman"/>
    </w:rPr>
  </w:style>
  <w:style w:type="character" w:customStyle="1" w:styleId="ListLabel2548">
    <w:name w:val="ListLabel 2548"/>
    <w:qFormat/>
    <w:rPr>
      <w:rFonts w:cs="Times New Roman"/>
    </w:rPr>
  </w:style>
  <w:style w:type="character" w:customStyle="1" w:styleId="ListLabel2549">
    <w:name w:val="ListLabel 2549"/>
    <w:qFormat/>
    <w:rPr>
      <w:rFonts w:cs="Times New Roman"/>
    </w:rPr>
  </w:style>
  <w:style w:type="character" w:customStyle="1" w:styleId="ListLabel2550">
    <w:name w:val="ListLabel 2550"/>
    <w:qFormat/>
    <w:rPr>
      <w:rFonts w:cs="Symbol"/>
    </w:rPr>
  </w:style>
  <w:style w:type="character" w:customStyle="1" w:styleId="ListLabel2551">
    <w:name w:val="ListLabel 2551"/>
    <w:qFormat/>
    <w:rPr>
      <w:rFonts w:eastAsia="Times New Roman" w:cs="Calibri"/>
      <w:b w:val="0"/>
      <w:color w:val="000000"/>
    </w:rPr>
  </w:style>
  <w:style w:type="character" w:customStyle="1" w:styleId="ListLabel2552">
    <w:name w:val="ListLabel 2552"/>
    <w:qFormat/>
    <w:rPr>
      <w:rFonts w:cs="Symbol"/>
    </w:rPr>
  </w:style>
  <w:style w:type="character" w:customStyle="1" w:styleId="ListLabel2553">
    <w:name w:val="ListLabel 2553"/>
    <w:qFormat/>
    <w:rPr>
      <w:rFonts w:ascii="Calibri" w:hAnsi="Calibri"/>
      <w:b w:val="0"/>
      <w:i/>
    </w:rPr>
  </w:style>
  <w:style w:type="character" w:customStyle="1" w:styleId="ListLabel2554">
    <w:name w:val="ListLabel 2554"/>
    <w:qFormat/>
    <w:rPr>
      <w:rFonts w:cs="Times New Roman"/>
    </w:rPr>
  </w:style>
  <w:style w:type="character" w:customStyle="1" w:styleId="ListLabel2555">
    <w:name w:val="ListLabel 2555"/>
    <w:qFormat/>
    <w:rPr>
      <w:rFonts w:cs="Times New Roman"/>
    </w:rPr>
  </w:style>
  <w:style w:type="character" w:customStyle="1" w:styleId="ListLabel2556">
    <w:name w:val="ListLabel 2556"/>
    <w:qFormat/>
    <w:rPr>
      <w:rFonts w:cs="Times New Roman"/>
    </w:rPr>
  </w:style>
  <w:style w:type="character" w:customStyle="1" w:styleId="ListLabel2557">
    <w:name w:val="ListLabel 2557"/>
    <w:qFormat/>
    <w:rPr>
      <w:rFonts w:cs="Times New Roman"/>
    </w:rPr>
  </w:style>
  <w:style w:type="character" w:customStyle="1" w:styleId="ListLabel2558">
    <w:name w:val="ListLabel 2558"/>
    <w:qFormat/>
    <w:rPr>
      <w:rFonts w:ascii="Calibri" w:hAnsi="Calibri" w:cs="Times New Roman"/>
      <w:b/>
      <w:i w:val="0"/>
      <w:color w:val="auto"/>
      <w:sz w:val="22"/>
      <w:szCs w:val="22"/>
    </w:rPr>
  </w:style>
  <w:style w:type="character" w:customStyle="1" w:styleId="ListLabel2559">
    <w:name w:val="ListLabel 2559"/>
    <w:qFormat/>
    <w:rPr>
      <w:rFonts w:ascii="Calibri" w:hAnsi="Calibri" w:cs="Antique Olive"/>
    </w:rPr>
  </w:style>
  <w:style w:type="character" w:customStyle="1" w:styleId="ListLabel2560">
    <w:name w:val="ListLabel 2560"/>
    <w:qFormat/>
    <w:rPr>
      <w:rFonts w:cs="Times New Roman"/>
    </w:rPr>
  </w:style>
  <w:style w:type="character" w:customStyle="1" w:styleId="ListLabel2561">
    <w:name w:val="ListLabel 2561"/>
    <w:qFormat/>
    <w:rPr>
      <w:rFonts w:cs="Times New Roman"/>
    </w:rPr>
  </w:style>
  <w:style w:type="character" w:customStyle="1" w:styleId="ListLabel2562">
    <w:name w:val="ListLabel 2562"/>
    <w:qFormat/>
    <w:rPr>
      <w:rFonts w:cs="Times New Roman"/>
    </w:rPr>
  </w:style>
  <w:style w:type="character" w:customStyle="1" w:styleId="ListLabel2563">
    <w:name w:val="ListLabel 2563"/>
    <w:qFormat/>
    <w:rPr>
      <w:rFonts w:cs="Times New Roman"/>
    </w:rPr>
  </w:style>
  <w:style w:type="character" w:customStyle="1" w:styleId="ListLabel2564">
    <w:name w:val="ListLabel 2564"/>
    <w:qFormat/>
    <w:rPr>
      <w:rFonts w:cs="Times New Roman"/>
    </w:rPr>
  </w:style>
  <w:style w:type="character" w:customStyle="1" w:styleId="ListLabel2565">
    <w:name w:val="ListLabel 2565"/>
    <w:qFormat/>
    <w:rPr>
      <w:rFonts w:cs="Times New Roman"/>
    </w:rPr>
  </w:style>
  <w:style w:type="character" w:customStyle="1" w:styleId="ListLabel2566">
    <w:name w:val="ListLabel 2566"/>
    <w:qFormat/>
    <w:rPr>
      <w:rFonts w:cs="Times New Roman"/>
    </w:rPr>
  </w:style>
  <w:style w:type="character" w:customStyle="1" w:styleId="ListLabel2567">
    <w:name w:val="ListLabel 2567"/>
    <w:qFormat/>
    <w:rPr>
      <w:rFonts w:ascii="Calibri" w:hAnsi="Calibri" w:cs="Times New Roman"/>
    </w:rPr>
  </w:style>
  <w:style w:type="character" w:customStyle="1" w:styleId="ListLabel2568">
    <w:name w:val="ListLabel 2568"/>
    <w:qFormat/>
    <w:rPr>
      <w:rFonts w:cs="Times New Roman"/>
    </w:rPr>
  </w:style>
  <w:style w:type="character" w:customStyle="1" w:styleId="ListLabel2569">
    <w:name w:val="ListLabel 2569"/>
    <w:qFormat/>
    <w:rPr>
      <w:rFonts w:cs="Times New Roman"/>
    </w:rPr>
  </w:style>
  <w:style w:type="character" w:customStyle="1" w:styleId="ListLabel2570">
    <w:name w:val="ListLabel 2570"/>
    <w:qFormat/>
    <w:rPr>
      <w:rFonts w:cs="Times New Roman"/>
    </w:rPr>
  </w:style>
  <w:style w:type="character" w:customStyle="1" w:styleId="ListLabel2571">
    <w:name w:val="ListLabel 2571"/>
    <w:qFormat/>
    <w:rPr>
      <w:rFonts w:cs="Times New Roman"/>
    </w:rPr>
  </w:style>
  <w:style w:type="character" w:customStyle="1" w:styleId="ListLabel2572">
    <w:name w:val="ListLabel 2572"/>
    <w:qFormat/>
    <w:rPr>
      <w:rFonts w:cs="Times New Roman"/>
    </w:rPr>
  </w:style>
  <w:style w:type="character" w:customStyle="1" w:styleId="ListLabel2573">
    <w:name w:val="ListLabel 2573"/>
    <w:qFormat/>
    <w:rPr>
      <w:rFonts w:cs="Times New Roman"/>
    </w:rPr>
  </w:style>
  <w:style w:type="character" w:customStyle="1" w:styleId="ListLabel2574">
    <w:name w:val="ListLabel 2574"/>
    <w:qFormat/>
    <w:rPr>
      <w:rFonts w:cs="Times New Roman"/>
    </w:rPr>
  </w:style>
  <w:style w:type="character" w:customStyle="1" w:styleId="ListLabel2575">
    <w:name w:val="ListLabel 2575"/>
    <w:qFormat/>
    <w:rPr>
      <w:rFonts w:cs="Times New Roman"/>
    </w:rPr>
  </w:style>
  <w:style w:type="character" w:customStyle="1" w:styleId="ListLabel2576">
    <w:name w:val="ListLabel 2576"/>
    <w:qFormat/>
    <w:rPr>
      <w:rFonts w:ascii="Calibri" w:hAnsi="Calibri" w:cs="Times New Roman"/>
      <w:b w:val="0"/>
    </w:rPr>
  </w:style>
  <w:style w:type="character" w:customStyle="1" w:styleId="ListLabel2577">
    <w:name w:val="ListLabel 2577"/>
    <w:qFormat/>
    <w:rPr>
      <w:rFonts w:cs="Antique Olive"/>
    </w:rPr>
  </w:style>
  <w:style w:type="character" w:customStyle="1" w:styleId="ListLabel2578">
    <w:name w:val="ListLabel 2578"/>
    <w:qFormat/>
    <w:rPr>
      <w:rFonts w:cs="Times New Roman"/>
    </w:rPr>
  </w:style>
  <w:style w:type="character" w:customStyle="1" w:styleId="ListLabel2579">
    <w:name w:val="ListLabel 2579"/>
    <w:qFormat/>
    <w:rPr>
      <w:rFonts w:cs="Times New Roman"/>
    </w:rPr>
  </w:style>
  <w:style w:type="character" w:customStyle="1" w:styleId="ListLabel2580">
    <w:name w:val="ListLabel 2580"/>
    <w:qFormat/>
    <w:rPr>
      <w:rFonts w:cs="Times New Roman"/>
    </w:rPr>
  </w:style>
  <w:style w:type="character" w:customStyle="1" w:styleId="ListLabel2581">
    <w:name w:val="ListLabel 2581"/>
    <w:qFormat/>
    <w:rPr>
      <w:rFonts w:cs="Times New Roman"/>
    </w:rPr>
  </w:style>
  <w:style w:type="character" w:customStyle="1" w:styleId="ListLabel2582">
    <w:name w:val="ListLabel 2582"/>
    <w:qFormat/>
    <w:rPr>
      <w:rFonts w:cs="Times New Roman"/>
    </w:rPr>
  </w:style>
  <w:style w:type="character" w:customStyle="1" w:styleId="ListLabel2583">
    <w:name w:val="ListLabel 2583"/>
    <w:qFormat/>
    <w:rPr>
      <w:rFonts w:cs="Times New Roman"/>
    </w:rPr>
  </w:style>
  <w:style w:type="character" w:customStyle="1" w:styleId="ListLabel2584">
    <w:name w:val="ListLabel 2584"/>
    <w:qFormat/>
    <w:rPr>
      <w:rFonts w:cs="Times New Roman"/>
    </w:rPr>
  </w:style>
  <w:style w:type="character" w:customStyle="1" w:styleId="ListLabel2585">
    <w:name w:val="ListLabel 2585"/>
    <w:qFormat/>
    <w:rPr>
      <w:rFonts w:ascii="Calibri" w:hAnsi="Calibri" w:cs="Times New Roman"/>
    </w:rPr>
  </w:style>
  <w:style w:type="character" w:customStyle="1" w:styleId="ListLabel2586">
    <w:name w:val="ListLabel 2586"/>
    <w:qFormat/>
    <w:rPr>
      <w:rFonts w:cs="Antique Olive"/>
    </w:rPr>
  </w:style>
  <w:style w:type="character" w:customStyle="1" w:styleId="ListLabel2587">
    <w:name w:val="ListLabel 2587"/>
    <w:qFormat/>
    <w:rPr>
      <w:rFonts w:cs="Times New Roman"/>
    </w:rPr>
  </w:style>
  <w:style w:type="character" w:customStyle="1" w:styleId="ListLabel2588">
    <w:name w:val="ListLabel 2588"/>
    <w:qFormat/>
    <w:rPr>
      <w:rFonts w:cs="Times New Roman"/>
    </w:rPr>
  </w:style>
  <w:style w:type="character" w:customStyle="1" w:styleId="ListLabel2589">
    <w:name w:val="ListLabel 2589"/>
    <w:qFormat/>
    <w:rPr>
      <w:rFonts w:cs="Times New Roman"/>
    </w:rPr>
  </w:style>
  <w:style w:type="character" w:customStyle="1" w:styleId="ListLabel2590">
    <w:name w:val="ListLabel 2590"/>
    <w:qFormat/>
    <w:rPr>
      <w:rFonts w:cs="Times New Roman"/>
    </w:rPr>
  </w:style>
  <w:style w:type="character" w:customStyle="1" w:styleId="ListLabel2591">
    <w:name w:val="ListLabel 2591"/>
    <w:qFormat/>
    <w:rPr>
      <w:rFonts w:cs="Times New Roman"/>
    </w:rPr>
  </w:style>
  <w:style w:type="character" w:customStyle="1" w:styleId="ListLabel2592">
    <w:name w:val="ListLabel 2592"/>
    <w:qFormat/>
    <w:rPr>
      <w:rFonts w:cs="Times New Roman"/>
    </w:rPr>
  </w:style>
  <w:style w:type="character" w:customStyle="1" w:styleId="ListLabel2593">
    <w:name w:val="ListLabel 2593"/>
    <w:qFormat/>
    <w:rPr>
      <w:rFonts w:cs="Times New Roman"/>
    </w:rPr>
  </w:style>
  <w:style w:type="character" w:customStyle="1" w:styleId="ListLabel2594">
    <w:name w:val="ListLabel 2594"/>
    <w:qFormat/>
    <w:rPr>
      <w:rFonts w:ascii="Calibri" w:hAnsi="Calibri" w:cs="Times New Roman"/>
      <w:b w:val="0"/>
      <w:bCs w:val="0"/>
    </w:rPr>
  </w:style>
  <w:style w:type="character" w:customStyle="1" w:styleId="ListLabel2595">
    <w:name w:val="ListLabel 2595"/>
    <w:qFormat/>
    <w:rPr>
      <w:rFonts w:cs="Times New Roman"/>
    </w:rPr>
  </w:style>
  <w:style w:type="character" w:customStyle="1" w:styleId="ListLabel2596">
    <w:name w:val="ListLabel 2596"/>
    <w:qFormat/>
    <w:rPr>
      <w:rFonts w:cs="Times New Roman"/>
    </w:rPr>
  </w:style>
  <w:style w:type="character" w:customStyle="1" w:styleId="ListLabel2597">
    <w:name w:val="ListLabel 2597"/>
    <w:qFormat/>
    <w:rPr>
      <w:rFonts w:cs="Times New Roman"/>
    </w:rPr>
  </w:style>
  <w:style w:type="character" w:customStyle="1" w:styleId="ListLabel2598">
    <w:name w:val="ListLabel 2598"/>
    <w:qFormat/>
    <w:rPr>
      <w:rFonts w:cs="Times New Roman"/>
    </w:rPr>
  </w:style>
  <w:style w:type="character" w:customStyle="1" w:styleId="ListLabel2599">
    <w:name w:val="ListLabel 2599"/>
    <w:qFormat/>
    <w:rPr>
      <w:rFonts w:cs="Times New Roman"/>
    </w:rPr>
  </w:style>
  <w:style w:type="character" w:customStyle="1" w:styleId="ListLabel2600">
    <w:name w:val="ListLabel 2600"/>
    <w:qFormat/>
    <w:rPr>
      <w:rFonts w:cs="Times New Roman"/>
    </w:rPr>
  </w:style>
  <w:style w:type="character" w:customStyle="1" w:styleId="ListLabel2601">
    <w:name w:val="ListLabel 2601"/>
    <w:qFormat/>
    <w:rPr>
      <w:rFonts w:cs="Times New Roman"/>
    </w:rPr>
  </w:style>
  <w:style w:type="character" w:customStyle="1" w:styleId="ListLabel2602">
    <w:name w:val="ListLabel 2602"/>
    <w:qFormat/>
    <w:rPr>
      <w:rFonts w:ascii="Calibri" w:hAnsi="Calibri" w:cs="Times New Roman"/>
      <w:color w:val="CE181E"/>
      <w:sz w:val="22"/>
    </w:rPr>
  </w:style>
  <w:style w:type="character" w:customStyle="1" w:styleId="ListLabel2603">
    <w:name w:val="ListLabel 2603"/>
    <w:qFormat/>
    <w:rPr>
      <w:rFonts w:cs="Antique Olive"/>
    </w:rPr>
  </w:style>
  <w:style w:type="character" w:customStyle="1" w:styleId="ListLabel2604">
    <w:name w:val="ListLabel 2604"/>
    <w:qFormat/>
    <w:rPr>
      <w:b/>
      <w:i/>
      <w:color w:val="auto"/>
    </w:rPr>
  </w:style>
  <w:style w:type="character" w:customStyle="1" w:styleId="ListLabel2605">
    <w:name w:val="ListLabel 2605"/>
    <w:qFormat/>
    <w:rPr>
      <w:rFonts w:cs="Times New Roman"/>
    </w:rPr>
  </w:style>
  <w:style w:type="character" w:customStyle="1" w:styleId="ListLabel2606">
    <w:name w:val="ListLabel 2606"/>
    <w:qFormat/>
    <w:rPr>
      <w:rFonts w:cs="Times New Roman"/>
    </w:rPr>
  </w:style>
  <w:style w:type="character" w:customStyle="1" w:styleId="ListLabel2607">
    <w:name w:val="ListLabel 2607"/>
    <w:qFormat/>
    <w:rPr>
      <w:rFonts w:cs="Times New Roman"/>
    </w:rPr>
  </w:style>
  <w:style w:type="character" w:customStyle="1" w:styleId="ListLabel2608">
    <w:name w:val="ListLabel 2608"/>
    <w:qFormat/>
    <w:rPr>
      <w:rFonts w:cs="Times New Roman"/>
    </w:rPr>
  </w:style>
  <w:style w:type="character" w:customStyle="1" w:styleId="ListLabel2609">
    <w:name w:val="ListLabel 2609"/>
    <w:qFormat/>
    <w:rPr>
      <w:rFonts w:cs="Times New Roman"/>
    </w:rPr>
  </w:style>
  <w:style w:type="character" w:customStyle="1" w:styleId="ListLabel2610">
    <w:name w:val="ListLabel 2610"/>
    <w:qFormat/>
    <w:rPr>
      <w:rFonts w:cs="Times New Roman"/>
    </w:rPr>
  </w:style>
  <w:style w:type="character" w:customStyle="1" w:styleId="ListLabel2611">
    <w:name w:val="ListLabel 2611"/>
    <w:qFormat/>
    <w:rPr>
      <w:rFonts w:ascii="Calibri" w:hAnsi="Calibri" w:cs="Times New Roman"/>
      <w:color w:val="auto"/>
    </w:rPr>
  </w:style>
  <w:style w:type="character" w:customStyle="1" w:styleId="ListLabel2612">
    <w:name w:val="ListLabel 2612"/>
    <w:qFormat/>
    <w:rPr>
      <w:rFonts w:cs="Times New Roman"/>
    </w:rPr>
  </w:style>
  <w:style w:type="character" w:customStyle="1" w:styleId="ListLabel2613">
    <w:name w:val="ListLabel 2613"/>
    <w:qFormat/>
    <w:rPr>
      <w:rFonts w:cs="Times New Roman"/>
    </w:rPr>
  </w:style>
  <w:style w:type="character" w:customStyle="1" w:styleId="ListLabel2614">
    <w:name w:val="ListLabel 2614"/>
    <w:qFormat/>
    <w:rPr>
      <w:rFonts w:cs="Times New Roman"/>
    </w:rPr>
  </w:style>
  <w:style w:type="character" w:customStyle="1" w:styleId="ListLabel2615">
    <w:name w:val="ListLabel 2615"/>
    <w:qFormat/>
    <w:rPr>
      <w:rFonts w:cs="Times New Roman"/>
    </w:rPr>
  </w:style>
  <w:style w:type="character" w:customStyle="1" w:styleId="ListLabel2616">
    <w:name w:val="ListLabel 2616"/>
    <w:qFormat/>
    <w:rPr>
      <w:rFonts w:cs="Times New Roman"/>
    </w:rPr>
  </w:style>
  <w:style w:type="character" w:customStyle="1" w:styleId="ListLabel2617">
    <w:name w:val="ListLabel 2617"/>
    <w:qFormat/>
    <w:rPr>
      <w:rFonts w:cs="Times New Roman"/>
    </w:rPr>
  </w:style>
  <w:style w:type="character" w:customStyle="1" w:styleId="ListLabel2618">
    <w:name w:val="ListLabel 2618"/>
    <w:qFormat/>
    <w:rPr>
      <w:rFonts w:cs="Times New Roman"/>
    </w:rPr>
  </w:style>
  <w:style w:type="character" w:customStyle="1" w:styleId="ListLabel2619">
    <w:name w:val="ListLabel 2619"/>
    <w:qFormat/>
    <w:rPr>
      <w:rFonts w:cs="Times New Roman"/>
    </w:rPr>
  </w:style>
  <w:style w:type="character" w:customStyle="1" w:styleId="ListLabel2620">
    <w:name w:val="ListLabel 2620"/>
    <w:qFormat/>
    <w:rPr>
      <w:rFonts w:ascii="Calibri" w:hAnsi="Calibri" w:cs="Times New Roman"/>
      <w:b w:val="0"/>
      <w:color w:val="auto"/>
    </w:rPr>
  </w:style>
  <w:style w:type="character" w:customStyle="1" w:styleId="ListLabel2621">
    <w:name w:val="ListLabel 2621"/>
    <w:qFormat/>
    <w:rPr>
      <w:rFonts w:cs="Times New Roman"/>
    </w:rPr>
  </w:style>
  <w:style w:type="character" w:customStyle="1" w:styleId="ListLabel2622">
    <w:name w:val="ListLabel 2622"/>
    <w:qFormat/>
    <w:rPr>
      <w:rFonts w:cs="Times New Roman"/>
    </w:rPr>
  </w:style>
  <w:style w:type="character" w:customStyle="1" w:styleId="ListLabel2623">
    <w:name w:val="ListLabel 2623"/>
    <w:qFormat/>
    <w:rPr>
      <w:rFonts w:cs="Times New Roman"/>
    </w:rPr>
  </w:style>
  <w:style w:type="character" w:customStyle="1" w:styleId="ListLabel2624">
    <w:name w:val="ListLabel 2624"/>
    <w:qFormat/>
    <w:rPr>
      <w:rFonts w:cs="Times New Roman"/>
    </w:rPr>
  </w:style>
  <w:style w:type="character" w:customStyle="1" w:styleId="ListLabel2625">
    <w:name w:val="ListLabel 2625"/>
    <w:qFormat/>
    <w:rPr>
      <w:rFonts w:cs="Times New Roman"/>
    </w:rPr>
  </w:style>
  <w:style w:type="character" w:customStyle="1" w:styleId="ListLabel2626">
    <w:name w:val="ListLabel 2626"/>
    <w:qFormat/>
    <w:rPr>
      <w:rFonts w:cs="Times New Roman"/>
    </w:rPr>
  </w:style>
  <w:style w:type="character" w:customStyle="1" w:styleId="ListLabel2627">
    <w:name w:val="ListLabel 2627"/>
    <w:qFormat/>
    <w:rPr>
      <w:rFonts w:cs="Times New Roman"/>
    </w:rPr>
  </w:style>
  <w:style w:type="character" w:customStyle="1" w:styleId="ListLabel2628">
    <w:name w:val="ListLabel 2628"/>
    <w:qFormat/>
    <w:rPr>
      <w:rFonts w:cs="Times New Roman"/>
    </w:rPr>
  </w:style>
  <w:style w:type="character" w:customStyle="1" w:styleId="ListLabel2629">
    <w:name w:val="ListLabel 2629"/>
    <w:qFormat/>
    <w:rPr>
      <w:rFonts w:ascii="Calibri" w:hAnsi="Calibri" w:cs="Times New Roman"/>
    </w:rPr>
  </w:style>
  <w:style w:type="character" w:customStyle="1" w:styleId="ListLabel2630">
    <w:name w:val="ListLabel 2630"/>
    <w:qFormat/>
    <w:rPr>
      <w:rFonts w:cs="Times New Roman"/>
    </w:rPr>
  </w:style>
  <w:style w:type="character" w:customStyle="1" w:styleId="ListLabel2631">
    <w:name w:val="ListLabel 2631"/>
    <w:qFormat/>
    <w:rPr>
      <w:rFonts w:cs="Times New Roman"/>
    </w:rPr>
  </w:style>
  <w:style w:type="character" w:customStyle="1" w:styleId="ListLabel2632">
    <w:name w:val="ListLabel 2632"/>
    <w:qFormat/>
    <w:rPr>
      <w:rFonts w:cs="Times New Roman"/>
    </w:rPr>
  </w:style>
  <w:style w:type="character" w:customStyle="1" w:styleId="ListLabel2633">
    <w:name w:val="ListLabel 2633"/>
    <w:qFormat/>
    <w:rPr>
      <w:rFonts w:cs="Times New Roman"/>
    </w:rPr>
  </w:style>
  <w:style w:type="character" w:customStyle="1" w:styleId="ListLabel2634">
    <w:name w:val="ListLabel 2634"/>
    <w:qFormat/>
    <w:rPr>
      <w:rFonts w:cs="Times New Roman"/>
    </w:rPr>
  </w:style>
  <w:style w:type="character" w:customStyle="1" w:styleId="ListLabel2635">
    <w:name w:val="ListLabel 2635"/>
    <w:qFormat/>
    <w:rPr>
      <w:rFonts w:cs="Times New Roman"/>
    </w:rPr>
  </w:style>
  <w:style w:type="character" w:customStyle="1" w:styleId="ListLabel2636">
    <w:name w:val="ListLabel 2636"/>
    <w:qFormat/>
    <w:rPr>
      <w:rFonts w:cs="Times New Roman"/>
    </w:rPr>
  </w:style>
  <w:style w:type="character" w:customStyle="1" w:styleId="ListLabel2637">
    <w:name w:val="ListLabel 2637"/>
    <w:qFormat/>
    <w:rPr>
      <w:rFonts w:cs="Times New Roman"/>
    </w:rPr>
  </w:style>
  <w:style w:type="character" w:customStyle="1" w:styleId="ListLabel2638">
    <w:name w:val="ListLabel 2638"/>
    <w:qFormat/>
    <w:rPr>
      <w:rFonts w:ascii="Calibri" w:hAnsi="Calibri" w:cs="Times New Roman"/>
    </w:rPr>
  </w:style>
  <w:style w:type="character" w:customStyle="1" w:styleId="ListLabel2639">
    <w:name w:val="ListLabel 2639"/>
    <w:qFormat/>
    <w:rPr>
      <w:rFonts w:cs="Times New Roman"/>
    </w:rPr>
  </w:style>
  <w:style w:type="character" w:customStyle="1" w:styleId="ListLabel2640">
    <w:name w:val="ListLabel 2640"/>
    <w:qFormat/>
    <w:rPr>
      <w:rFonts w:cs="Times New Roman"/>
    </w:rPr>
  </w:style>
  <w:style w:type="character" w:customStyle="1" w:styleId="ListLabel2641">
    <w:name w:val="ListLabel 2641"/>
    <w:qFormat/>
    <w:rPr>
      <w:rFonts w:cs="Times New Roman"/>
    </w:rPr>
  </w:style>
  <w:style w:type="character" w:customStyle="1" w:styleId="ListLabel2642">
    <w:name w:val="ListLabel 2642"/>
    <w:qFormat/>
    <w:rPr>
      <w:rFonts w:cs="Times New Roman"/>
    </w:rPr>
  </w:style>
  <w:style w:type="character" w:customStyle="1" w:styleId="ListLabel2643">
    <w:name w:val="ListLabel 2643"/>
    <w:qFormat/>
    <w:rPr>
      <w:rFonts w:cs="Times New Roman"/>
    </w:rPr>
  </w:style>
  <w:style w:type="character" w:customStyle="1" w:styleId="ListLabel2644">
    <w:name w:val="ListLabel 2644"/>
    <w:qFormat/>
    <w:rPr>
      <w:rFonts w:cs="Times New Roman"/>
    </w:rPr>
  </w:style>
  <w:style w:type="character" w:customStyle="1" w:styleId="ListLabel2645">
    <w:name w:val="ListLabel 2645"/>
    <w:qFormat/>
    <w:rPr>
      <w:rFonts w:cs="Times New Roman"/>
    </w:rPr>
  </w:style>
  <w:style w:type="character" w:customStyle="1" w:styleId="ListLabel2646">
    <w:name w:val="ListLabel 2646"/>
    <w:qFormat/>
    <w:rPr>
      <w:rFonts w:cs="Times New Roman"/>
    </w:rPr>
  </w:style>
  <w:style w:type="character" w:customStyle="1" w:styleId="ListLabel2647">
    <w:name w:val="ListLabel 2647"/>
    <w:qFormat/>
    <w:rPr>
      <w:rFonts w:ascii="Calibri" w:hAnsi="Calibri" w:cs="Times New Roman"/>
    </w:rPr>
  </w:style>
  <w:style w:type="character" w:customStyle="1" w:styleId="ListLabel2648">
    <w:name w:val="ListLabel 2648"/>
    <w:qFormat/>
    <w:rPr>
      <w:rFonts w:cs="Times New Roman"/>
    </w:rPr>
  </w:style>
  <w:style w:type="character" w:customStyle="1" w:styleId="ListLabel2649">
    <w:name w:val="ListLabel 2649"/>
    <w:qFormat/>
    <w:rPr>
      <w:rFonts w:cs="Times New Roman"/>
    </w:rPr>
  </w:style>
  <w:style w:type="character" w:customStyle="1" w:styleId="ListLabel2650">
    <w:name w:val="ListLabel 2650"/>
    <w:qFormat/>
    <w:rPr>
      <w:rFonts w:cs="Times New Roman"/>
    </w:rPr>
  </w:style>
  <w:style w:type="character" w:customStyle="1" w:styleId="ListLabel2651">
    <w:name w:val="ListLabel 2651"/>
    <w:qFormat/>
    <w:rPr>
      <w:rFonts w:cs="Times New Roman"/>
    </w:rPr>
  </w:style>
  <w:style w:type="character" w:customStyle="1" w:styleId="ListLabel2652">
    <w:name w:val="ListLabel 2652"/>
    <w:qFormat/>
    <w:rPr>
      <w:rFonts w:cs="Times New Roman"/>
    </w:rPr>
  </w:style>
  <w:style w:type="character" w:customStyle="1" w:styleId="ListLabel2653">
    <w:name w:val="ListLabel 2653"/>
    <w:qFormat/>
    <w:rPr>
      <w:rFonts w:cs="Times New Roman"/>
    </w:rPr>
  </w:style>
  <w:style w:type="character" w:customStyle="1" w:styleId="ListLabel2654">
    <w:name w:val="ListLabel 2654"/>
    <w:qFormat/>
    <w:rPr>
      <w:rFonts w:cs="Times New Roman"/>
    </w:rPr>
  </w:style>
  <w:style w:type="character" w:customStyle="1" w:styleId="ListLabel2655">
    <w:name w:val="ListLabel 2655"/>
    <w:qFormat/>
    <w:rPr>
      <w:rFonts w:cs="Times New Roman"/>
    </w:rPr>
  </w:style>
  <w:style w:type="character" w:customStyle="1" w:styleId="ListLabel2656">
    <w:name w:val="ListLabel 2656"/>
    <w:qFormat/>
    <w:rPr>
      <w:rFonts w:ascii="Calibri" w:hAnsi="Calibri" w:cs="Times New Roman"/>
    </w:rPr>
  </w:style>
  <w:style w:type="character" w:customStyle="1" w:styleId="ListLabel2657">
    <w:name w:val="ListLabel 2657"/>
    <w:qFormat/>
    <w:rPr>
      <w:rFonts w:cs="Times New Roman"/>
    </w:rPr>
  </w:style>
  <w:style w:type="character" w:customStyle="1" w:styleId="ListLabel2658">
    <w:name w:val="ListLabel 2658"/>
    <w:qFormat/>
    <w:rPr>
      <w:rFonts w:cs="Times New Roman"/>
    </w:rPr>
  </w:style>
  <w:style w:type="character" w:customStyle="1" w:styleId="ListLabel2659">
    <w:name w:val="ListLabel 2659"/>
    <w:qFormat/>
    <w:rPr>
      <w:rFonts w:cs="Times New Roman"/>
    </w:rPr>
  </w:style>
  <w:style w:type="character" w:customStyle="1" w:styleId="ListLabel2660">
    <w:name w:val="ListLabel 2660"/>
    <w:qFormat/>
    <w:rPr>
      <w:rFonts w:cs="Times New Roman"/>
    </w:rPr>
  </w:style>
  <w:style w:type="character" w:customStyle="1" w:styleId="ListLabel2661">
    <w:name w:val="ListLabel 2661"/>
    <w:qFormat/>
    <w:rPr>
      <w:rFonts w:cs="Times New Roman"/>
    </w:rPr>
  </w:style>
  <w:style w:type="character" w:customStyle="1" w:styleId="ListLabel2662">
    <w:name w:val="ListLabel 2662"/>
    <w:qFormat/>
    <w:rPr>
      <w:rFonts w:cs="Times New Roman"/>
    </w:rPr>
  </w:style>
  <w:style w:type="character" w:customStyle="1" w:styleId="ListLabel2663">
    <w:name w:val="ListLabel 2663"/>
    <w:qFormat/>
    <w:rPr>
      <w:rFonts w:cs="Times New Roman"/>
    </w:rPr>
  </w:style>
  <w:style w:type="character" w:customStyle="1" w:styleId="ListLabel2664">
    <w:name w:val="ListLabel 2664"/>
    <w:qFormat/>
    <w:rPr>
      <w:rFonts w:cs="Times New Roman"/>
    </w:rPr>
  </w:style>
  <w:style w:type="character" w:customStyle="1" w:styleId="ListLabel2665">
    <w:name w:val="ListLabel 2665"/>
    <w:qFormat/>
    <w:rPr>
      <w:rFonts w:ascii="Calibri" w:hAnsi="Calibri" w:cs="Times New Roman"/>
    </w:rPr>
  </w:style>
  <w:style w:type="character" w:customStyle="1" w:styleId="ListLabel2666">
    <w:name w:val="ListLabel 2666"/>
    <w:qFormat/>
    <w:rPr>
      <w:rFonts w:cs="Times New Roman"/>
    </w:rPr>
  </w:style>
  <w:style w:type="character" w:customStyle="1" w:styleId="ListLabel2667">
    <w:name w:val="ListLabel 2667"/>
    <w:qFormat/>
    <w:rPr>
      <w:rFonts w:cs="Times New Roman"/>
    </w:rPr>
  </w:style>
  <w:style w:type="character" w:customStyle="1" w:styleId="ListLabel2668">
    <w:name w:val="ListLabel 2668"/>
    <w:qFormat/>
    <w:rPr>
      <w:rFonts w:cs="Times New Roman"/>
      <w:color w:val="CE181E"/>
      <w:sz w:val="22"/>
    </w:rPr>
  </w:style>
  <w:style w:type="character" w:customStyle="1" w:styleId="ListLabel2669">
    <w:name w:val="ListLabel 2669"/>
    <w:qFormat/>
    <w:rPr>
      <w:rFonts w:cs="Times New Roman"/>
    </w:rPr>
  </w:style>
  <w:style w:type="character" w:customStyle="1" w:styleId="ListLabel2670">
    <w:name w:val="ListLabel 2670"/>
    <w:qFormat/>
    <w:rPr>
      <w:rFonts w:cs="Times New Roman"/>
    </w:rPr>
  </w:style>
  <w:style w:type="character" w:customStyle="1" w:styleId="ListLabel2671">
    <w:name w:val="ListLabel 2671"/>
    <w:qFormat/>
    <w:rPr>
      <w:rFonts w:cs="Times New Roman"/>
    </w:rPr>
  </w:style>
  <w:style w:type="character" w:customStyle="1" w:styleId="ListLabel2672">
    <w:name w:val="ListLabel 2672"/>
    <w:qFormat/>
    <w:rPr>
      <w:rFonts w:cs="Times New Roman"/>
    </w:rPr>
  </w:style>
  <w:style w:type="character" w:customStyle="1" w:styleId="ListLabel2673">
    <w:name w:val="ListLabel 2673"/>
    <w:qFormat/>
    <w:rPr>
      <w:rFonts w:cs="Times New Roman"/>
    </w:rPr>
  </w:style>
  <w:style w:type="character" w:customStyle="1" w:styleId="ListLabel2674">
    <w:name w:val="ListLabel 2674"/>
    <w:qFormat/>
    <w:rPr>
      <w:rFonts w:ascii="Calibri" w:hAnsi="Calibri" w:cs="Symbol"/>
    </w:rPr>
  </w:style>
  <w:style w:type="character" w:customStyle="1" w:styleId="ListLabel2675">
    <w:name w:val="ListLabel 2675"/>
    <w:qFormat/>
    <w:rPr>
      <w:rFonts w:cs="Courier New"/>
    </w:rPr>
  </w:style>
  <w:style w:type="character" w:customStyle="1" w:styleId="ListLabel2676">
    <w:name w:val="ListLabel 2676"/>
    <w:qFormat/>
    <w:rPr>
      <w:rFonts w:cs="Wingdings"/>
    </w:rPr>
  </w:style>
  <w:style w:type="character" w:customStyle="1" w:styleId="ListLabel2677">
    <w:name w:val="ListLabel 2677"/>
    <w:qFormat/>
    <w:rPr>
      <w:rFonts w:cs="Symbol"/>
    </w:rPr>
  </w:style>
  <w:style w:type="character" w:customStyle="1" w:styleId="ListLabel2678">
    <w:name w:val="ListLabel 2678"/>
    <w:qFormat/>
    <w:rPr>
      <w:rFonts w:cs="Courier New"/>
    </w:rPr>
  </w:style>
  <w:style w:type="character" w:customStyle="1" w:styleId="ListLabel2679">
    <w:name w:val="ListLabel 2679"/>
    <w:qFormat/>
    <w:rPr>
      <w:rFonts w:cs="Wingdings"/>
    </w:rPr>
  </w:style>
  <w:style w:type="character" w:customStyle="1" w:styleId="ListLabel2680">
    <w:name w:val="ListLabel 2680"/>
    <w:qFormat/>
    <w:rPr>
      <w:rFonts w:cs="Symbol"/>
    </w:rPr>
  </w:style>
  <w:style w:type="character" w:customStyle="1" w:styleId="ListLabel2681">
    <w:name w:val="ListLabel 2681"/>
    <w:qFormat/>
    <w:rPr>
      <w:rFonts w:cs="Courier New"/>
    </w:rPr>
  </w:style>
  <w:style w:type="character" w:customStyle="1" w:styleId="ListLabel2682">
    <w:name w:val="ListLabel 2682"/>
    <w:qFormat/>
    <w:rPr>
      <w:rFonts w:cs="Wingdings"/>
    </w:rPr>
  </w:style>
  <w:style w:type="character" w:customStyle="1" w:styleId="ListLabel2683">
    <w:name w:val="ListLabel 2683"/>
    <w:qFormat/>
    <w:rPr>
      <w:rFonts w:ascii="Calibri" w:hAnsi="Calibri" w:cs="Calibri"/>
      <w:b w:val="0"/>
      <w:color w:val="auto"/>
    </w:rPr>
  </w:style>
  <w:style w:type="character" w:customStyle="1" w:styleId="ListLabel2684">
    <w:name w:val="ListLabel 2684"/>
    <w:qFormat/>
    <w:rPr>
      <w:rFonts w:ascii="Calibri" w:hAnsi="Calibri"/>
      <w:b w:val="0"/>
      <w:i/>
    </w:rPr>
  </w:style>
  <w:style w:type="character" w:customStyle="1" w:styleId="ListLabel2685">
    <w:name w:val="ListLabel 2685"/>
    <w:qFormat/>
    <w:rPr>
      <w:rFonts w:ascii="Calibri" w:hAnsi="Calibri" w:cs="Calibri"/>
    </w:rPr>
  </w:style>
  <w:style w:type="character" w:customStyle="1" w:styleId="ListLabel2686">
    <w:name w:val="ListLabel 2686"/>
    <w:qFormat/>
    <w:rPr>
      <w:rFonts w:cs="Times New Roman"/>
      <w:sz w:val="22"/>
    </w:rPr>
  </w:style>
  <w:style w:type="character" w:customStyle="1" w:styleId="ListLabel2687">
    <w:name w:val="ListLabel 2687"/>
    <w:qFormat/>
    <w:rPr>
      <w:rFonts w:ascii="Calibri" w:hAnsi="Calibri" w:cs="Times New Roman"/>
      <w:sz w:val="22"/>
    </w:rPr>
  </w:style>
  <w:style w:type="character" w:customStyle="1" w:styleId="ListLabel2688">
    <w:name w:val="ListLabel 2688"/>
    <w:qFormat/>
    <w:rPr>
      <w:rFonts w:ascii="Calibri" w:hAnsi="Calibri" w:cs="Times New Roman"/>
      <w:color w:val="CE181E"/>
      <w:sz w:val="22"/>
    </w:rPr>
  </w:style>
  <w:style w:type="character" w:customStyle="1" w:styleId="ListLabel2689">
    <w:name w:val="ListLabel 2689"/>
    <w:qFormat/>
    <w:rPr>
      <w:rFonts w:ascii="Calibri" w:hAnsi="Calibri" w:cs="Times New Roman"/>
      <w:color w:val="CE181E"/>
      <w:sz w:val="22"/>
    </w:rPr>
  </w:style>
  <w:style w:type="character" w:customStyle="1" w:styleId="ListLabel2690">
    <w:name w:val="ListLabel 2690"/>
    <w:qFormat/>
    <w:rPr>
      <w:rFonts w:ascii="Calibri" w:hAnsi="Calibri" w:cs="Times New Roman"/>
      <w:color w:val="CE181E"/>
      <w:sz w:val="22"/>
    </w:rPr>
  </w:style>
  <w:style w:type="character" w:customStyle="1" w:styleId="ListLabel2691">
    <w:name w:val="ListLabel 2691"/>
    <w:qFormat/>
    <w:rPr>
      <w:rFonts w:ascii="Calibri" w:hAnsi="Calibri"/>
      <w:i/>
    </w:rPr>
  </w:style>
  <w:style w:type="character" w:customStyle="1" w:styleId="ListLabel2692">
    <w:name w:val="ListLabel 2692"/>
    <w:qFormat/>
    <w:rPr>
      <w:rFonts w:ascii="Calibri" w:hAnsi="Calibri" w:cs="Calibri"/>
      <w:b w:val="0"/>
    </w:rPr>
  </w:style>
  <w:style w:type="character" w:customStyle="1" w:styleId="ListLabel2693">
    <w:name w:val="ListLabel 2693"/>
    <w:qFormat/>
    <w:rPr>
      <w:rFonts w:ascii="Calibri" w:hAnsi="Calibri"/>
      <w:b w:val="0"/>
      <w:bCs w:val="0"/>
    </w:rPr>
  </w:style>
  <w:style w:type="character" w:customStyle="1" w:styleId="ListLabel2694">
    <w:name w:val="ListLabel 2694"/>
    <w:qFormat/>
    <w:rPr>
      <w:rFonts w:ascii="Calibri" w:hAnsi="Calibri"/>
      <w:color w:val="auto"/>
    </w:rPr>
  </w:style>
  <w:style w:type="character" w:customStyle="1" w:styleId="ListLabel2695">
    <w:name w:val="ListLabel 2695"/>
    <w:qFormat/>
    <w:rPr>
      <w:rFonts w:ascii="Calibri" w:eastAsia="Bliss 2 Regular" w:hAnsi="Calibri"/>
      <w:color w:val="auto"/>
      <w:sz w:val="22"/>
    </w:rPr>
  </w:style>
  <w:style w:type="character" w:customStyle="1" w:styleId="ListLabel2696">
    <w:name w:val="ListLabel 2696"/>
    <w:qFormat/>
    <w:rPr>
      <w:rFonts w:ascii="Calibri" w:hAnsi="Calibri"/>
      <w:b w:val="0"/>
    </w:rPr>
  </w:style>
  <w:style w:type="character" w:customStyle="1" w:styleId="ListLabel2697">
    <w:name w:val="ListLabel 2697"/>
    <w:qFormat/>
    <w:rPr>
      <w:rFonts w:ascii="Calibri" w:hAnsi="Calibri"/>
      <w:color w:val="auto"/>
    </w:rPr>
  </w:style>
  <w:style w:type="character" w:customStyle="1" w:styleId="ListLabel2698">
    <w:name w:val="ListLabel 2698"/>
    <w:qFormat/>
    <w:rPr>
      <w:rFonts w:eastAsia="Bliss 2 Regular"/>
      <w:color w:val="CE181E"/>
    </w:rPr>
  </w:style>
  <w:style w:type="character" w:customStyle="1" w:styleId="ListLabel2699">
    <w:name w:val="ListLabel 2699"/>
    <w:qFormat/>
    <w:rPr>
      <w:rFonts w:ascii="Calibri" w:hAnsi="Calibri"/>
      <w:color w:val="auto"/>
      <w:sz w:val="22"/>
    </w:rPr>
  </w:style>
  <w:style w:type="character" w:customStyle="1" w:styleId="ListLabel2700">
    <w:name w:val="ListLabel 2700"/>
    <w:qFormat/>
    <w:rPr>
      <w:rFonts w:ascii="Calibri" w:hAnsi="Calibri" w:cs="Calibri"/>
      <w:color w:val="CE181E"/>
    </w:rPr>
  </w:style>
  <w:style w:type="character" w:customStyle="1" w:styleId="ListLabel2701">
    <w:name w:val="ListLabel 2701"/>
    <w:qFormat/>
    <w:rPr>
      <w:rFonts w:ascii="Calibri" w:hAnsi="Calibri" w:cs="Times New Roman"/>
      <w:sz w:val="22"/>
    </w:rPr>
  </w:style>
  <w:style w:type="character" w:customStyle="1" w:styleId="ListLabel2702">
    <w:name w:val="ListLabel 2702"/>
    <w:qFormat/>
    <w:rPr>
      <w:rFonts w:ascii="Calibri" w:hAnsi="Calibri" w:cs="Calibri"/>
      <w:color w:val="auto"/>
    </w:rPr>
  </w:style>
  <w:style w:type="character" w:customStyle="1" w:styleId="ListLabel2703">
    <w:name w:val="ListLabel 2703"/>
    <w:qFormat/>
    <w:rPr>
      <w:rFonts w:ascii="Calibri" w:hAnsi="Calibri"/>
      <w:color w:val="auto"/>
    </w:rPr>
  </w:style>
  <w:style w:type="character" w:customStyle="1" w:styleId="ListLabel2704">
    <w:name w:val="ListLabel 2704"/>
    <w:qFormat/>
    <w:rPr>
      <w:rFonts w:ascii="Calibri" w:hAnsi="Calibri"/>
      <w:color w:val="auto"/>
      <w:sz w:val="22"/>
    </w:rPr>
  </w:style>
  <w:style w:type="character" w:customStyle="1" w:styleId="ListLabel2705">
    <w:name w:val="ListLabel 2705"/>
    <w:qFormat/>
    <w:rPr>
      <w:rFonts w:ascii="Calibri" w:eastAsia="Times New Roman" w:hAnsi="Calibri" w:cs="Times New Roman"/>
    </w:rPr>
  </w:style>
  <w:style w:type="character" w:customStyle="1" w:styleId="ListLabel2706">
    <w:name w:val="ListLabel 2706"/>
    <w:qFormat/>
    <w:rPr>
      <w:color w:val="auto"/>
    </w:rPr>
  </w:style>
  <w:style w:type="character" w:customStyle="1" w:styleId="ListLabel2707">
    <w:name w:val="ListLabel 2707"/>
    <w:qFormat/>
    <w:rPr>
      <w:rFonts w:ascii="Calibri" w:eastAsia="Times New Roman" w:hAnsi="Calibri" w:cs="Times New Roman"/>
      <w:color w:val="CE181E"/>
    </w:rPr>
  </w:style>
  <w:style w:type="character" w:customStyle="1" w:styleId="ListLabel2708">
    <w:name w:val="ListLabel 2708"/>
    <w:qFormat/>
    <w:rPr>
      <w:rFonts w:ascii="Calibri" w:hAnsi="Calibri" w:cs="Times New Roman"/>
    </w:rPr>
  </w:style>
  <w:style w:type="character" w:customStyle="1" w:styleId="ListLabel2709">
    <w:name w:val="ListLabel 2709"/>
    <w:qFormat/>
    <w:rPr>
      <w:rFonts w:cs="Times New Roman"/>
    </w:rPr>
  </w:style>
  <w:style w:type="character" w:customStyle="1" w:styleId="ListLabel2710">
    <w:name w:val="ListLabel 2710"/>
    <w:qFormat/>
    <w:rPr>
      <w:rFonts w:cs="Times New Roman"/>
    </w:rPr>
  </w:style>
  <w:style w:type="character" w:customStyle="1" w:styleId="ListLabel2711">
    <w:name w:val="ListLabel 2711"/>
    <w:qFormat/>
    <w:rPr>
      <w:rFonts w:cs="Times New Roman"/>
    </w:rPr>
  </w:style>
  <w:style w:type="character" w:customStyle="1" w:styleId="ListLabel2712">
    <w:name w:val="ListLabel 2712"/>
    <w:qFormat/>
    <w:rPr>
      <w:rFonts w:cs="Times New Roman"/>
    </w:rPr>
  </w:style>
  <w:style w:type="character" w:customStyle="1" w:styleId="ListLabel2713">
    <w:name w:val="ListLabel 2713"/>
    <w:qFormat/>
    <w:rPr>
      <w:rFonts w:cs="Times New Roman"/>
    </w:rPr>
  </w:style>
  <w:style w:type="character" w:customStyle="1" w:styleId="ListLabel2714">
    <w:name w:val="ListLabel 2714"/>
    <w:qFormat/>
    <w:rPr>
      <w:rFonts w:cs="Times New Roman"/>
    </w:rPr>
  </w:style>
  <w:style w:type="character" w:customStyle="1" w:styleId="ListLabel2715">
    <w:name w:val="ListLabel 2715"/>
    <w:qFormat/>
    <w:rPr>
      <w:rFonts w:cs="Times New Roman"/>
    </w:rPr>
  </w:style>
  <w:style w:type="character" w:customStyle="1" w:styleId="ListLabel2716">
    <w:name w:val="ListLabel 2716"/>
    <w:qFormat/>
    <w:rPr>
      <w:rFonts w:cs="Times New Roman"/>
    </w:rPr>
  </w:style>
  <w:style w:type="character" w:customStyle="1" w:styleId="ListLabel2717">
    <w:name w:val="ListLabel 2717"/>
    <w:qFormat/>
    <w:rPr>
      <w:rFonts w:ascii="Calibri" w:hAnsi="Calibri" w:cs="Times New Roman"/>
    </w:rPr>
  </w:style>
  <w:style w:type="character" w:customStyle="1" w:styleId="ListLabel2718">
    <w:name w:val="ListLabel 2718"/>
    <w:qFormat/>
    <w:rPr>
      <w:rFonts w:cs="Times New Roman"/>
    </w:rPr>
  </w:style>
  <w:style w:type="character" w:customStyle="1" w:styleId="ListLabel2719">
    <w:name w:val="ListLabel 2719"/>
    <w:qFormat/>
    <w:rPr>
      <w:rFonts w:cs="Times New Roman"/>
    </w:rPr>
  </w:style>
  <w:style w:type="character" w:customStyle="1" w:styleId="ListLabel2720">
    <w:name w:val="ListLabel 2720"/>
    <w:qFormat/>
    <w:rPr>
      <w:rFonts w:cs="Times New Roman"/>
    </w:rPr>
  </w:style>
  <w:style w:type="character" w:customStyle="1" w:styleId="ListLabel2721">
    <w:name w:val="ListLabel 2721"/>
    <w:qFormat/>
    <w:rPr>
      <w:rFonts w:cs="Times New Roman"/>
    </w:rPr>
  </w:style>
  <w:style w:type="character" w:customStyle="1" w:styleId="ListLabel2722">
    <w:name w:val="ListLabel 2722"/>
    <w:qFormat/>
    <w:rPr>
      <w:rFonts w:cs="Times New Roman"/>
    </w:rPr>
  </w:style>
  <w:style w:type="character" w:customStyle="1" w:styleId="ListLabel2723">
    <w:name w:val="ListLabel 2723"/>
    <w:qFormat/>
    <w:rPr>
      <w:rFonts w:cs="Times New Roman"/>
    </w:rPr>
  </w:style>
  <w:style w:type="character" w:customStyle="1" w:styleId="ListLabel2724">
    <w:name w:val="ListLabel 2724"/>
    <w:qFormat/>
    <w:rPr>
      <w:rFonts w:cs="Times New Roman"/>
    </w:rPr>
  </w:style>
  <w:style w:type="character" w:customStyle="1" w:styleId="ListLabel2725">
    <w:name w:val="ListLabel 2725"/>
    <w:qFormat/>
    <w:rPr>
      <w:rFonts w:cs="Times New Roman"/>
    </w:rPr>
  </w:style>
  <w:style w:type="character" w:customStyle="1" w:styleId="ListLabel2726">
    <w:name w:val="ListLabel 2726"/>
    <w:qFormat/>
    <w:rPr>
      <w:rFonts w:ascii="Calibri" w:hAnsi="Calibri" w:cs="Times New Roman"/>
    </w:rPr>
  </w:style>
  <w:style w:type="character" w:customStyle="1" w:styleId="ListLabel2727">
    <w:name w:val="ListLabel 2727"/>
    <w:qFormat/>
    <w:rPr>
      <w:rFonts w:cs="Times New Roman"/>
    </w:rPr>
  </w:style>
  <w:style w:type="character" w:customStyle="1" w:styleId="ListLabel2728">
    <w:name w:val="ListLabel 2728"/>
    <w:qFormat/>
    <w:rPr>
      <w:rFonts w:cs="Times New Roman"/>
    </w:rPr>
  </w:style>
  <w:style w:type="character" w:customStyle="1" w:styleId="ListLabel2729">
    <w:name w:val="ListLabel 2729"/>
    <w:qFormat/>
    <w:rPr>
      <w:rFonts w:cs="Times New Roman"/>
    </w:rPr>
  </w:style>
  <w:style w:type="character" w:customStyle="1" w:styleId="ListLabel2730">
    <w:name w:val="ListLabel 2730"/>
    <w:qFormat/>
    <w:rPr>
      <w:rFonts w:cs="Times New Roman"/>
    </w:rPr>
  </w:style>
  <w:style w:type="character" w:customStyle="1" w:styleId="ListLabel2731">
    <w:name w:val="ListLabel 2731"/>
    <w:qFormat/>
    <w:rPr>
      <w:rFonts w:cs="Times New Roman"/>
    </w:rPr>
  </w:style>
  <w:style w:type="character" w:customStyle="1" w:styleId="ListLabel2732">
    <w:name w:val="ListLabel 2732"/>
    <w:qFormat/>
    <w:rPr>
      <w:rFonts w:cs="Times New Roman"/>
    </w:rPr>
  </w:style>
  <w:style w:type="character" w:customStyle="1" w:styleId="ListLabel2733">
    <w:name w:val="ListLabel 2733"/>
    <w:qFormat/>
    <w:rPr>
      <w:rFonts w:cs="Times New Roman"/>
    </w:rPr>
  </w:style>
  <w:style w:type="character" w:customStyle="1" w:styleId="ListLabel2734">
    <w:name w:val="ListLabel 2734"/>
    <w:qFormat/>
    <w:rPr>
      <w:rFonts w:cs="Times New Roman"/>
    </w:rPr>
  </w:style>
  <w:style w:type="paragraph" w:styleId="Nagwek">
    <w:name w:val="header"/>
    <w:basedOn w:val="Normalny"/>
    <w:next w:val="Tekstpodstawowy"/>
    <w:link w:val="NagwekZnak"/>
    <w:rsid w:val="00684F24"/>
    <w:pPr>
      <w:tabs>
        <w:tab w:val="center" w:pos="4536"/>
        <w:tab w:val="right" w:pos="9072"/>
      </w:tabs>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99"/>
    <w:qFormat/>
    <w:rsid w:val="00684F24"/>
    <w:pPr>
      <w:ind w:left="720"/>
      <w:contextualSpacing/>
    </w:pPr>
    <w:rPr>
      <w:rFonts w:eastAsia="Calibri"/>
    </w:rPr>
  </w:style>
  <w:style w:type="paragraph" w:styleId="Tekstpodstawowy2">
    <w:name w:val="Body Text 2"/>
    <w:basedOn w:val="Normalny"/>
    <w:link w:val="Tekstpodstawowy2Znak"/>
    <w:qFormat/>
    <w:rsid w:val="00684F24"/>
    <w:pPr>
      <w:spacing w:after="120" w:line="480" w:lineRule="auto"/>
    </w:pPr>
    <w:rPr>
      <w:rFonts w:ascii="Times New Roman" w:hAnsi="Times New Roman"/>
      <w:sz w:val="24"/>
      <w:szCs w:val="20"/>
    </w:rPr>
  </w:style>
  <w:style w:type="paragraph" w:customStyle="1" w:styleId="Default">
    <w:name w:val="Default"/>
    <w:qFormat/>
    <w:rsid w:val="00684F24"/>
    <w:rPr>
      <w:rFonts w:ascii="Tahoma" w:eastAsia="Times New Roman" w:hAnsi="Tahoma" w:cs="Tahoma"/>
      <w:color w:val="000000"/>
      <w:sz w:val="24"/>
      <w:szCs w:val="24"/>
    </w:rPr>
  </w:style>
  <w:style w:type="paragraph" w:styleId="Stopka">
    <w:name w:val="footer"/>
    <w:basedOn w:val="Normalny"/>
    <w:link w:val="StopkaZnak"/>
    <w:uiPriority w:val="99"/>
    <w:unhideWhenUsed/>
    <w:rsid w:val="00B91A3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9B4F40"/>
    <w:pPr>
      <w:spacing w:after="0" w:line="240" w:lineRule="auto"/>
    </w:pPr>
    <w:rPr>
      <w:rFonts w:ascii="Tahoma" w:hAnsi="Tahoma" w:cs="Tahoma"/>
      <w:sz w:val="16"/>
      <w:szCs w:val="16"/>
    </w:rPr>
  </w:style>
  <w:style w:type="paragraph" w:customStyle="1" w:styleId="Akapitzlist1">
    <w:name w:val="Akapit z listą1"/>
    <w:basedOn w:val="Normalny"/>
    <w:qFormat/>
    <w:pPr>
      <w:ind w:left="720"/>
    </w:pPr>
    <w:rPr>
      <w:lang w:eastAsia="pl-PL"/>
    </w:rPr>
  </w:style>
  <w:style w:type="paragraph" w:customStyle="1" w:styleId="Brakstyluakapitowego">
    <w:name w:val="[Brak stylu akapitowego]"/>
    <w:qFormat/>
    <w:pPr>
      <w:widowControl w:val="0"/>
      <w:spacing w:line="288" w:lineRule="auto"/>
      <w:textAlignment w:val="center"/>
    </w:pPr>
    <w:rPr>
      <w:rFonts w:ascii="Minion Pro" w:eastAsia="Times New Roman" w:hAnsi="Minion Pro" w:cs="Minion Pro"/>
      <w:color w:val="000000"/>
      <w:sz w:val="24"/>
      <w:szCs w:val="24"/>
    </w:rPr>
  </w:style>
  <w:style w:type="paragraph" w:customStyle="1" w:styleId="Pismowylicz">
    <w:name w:val="Pismo_wylicz"/>
    <w:basedOn w:val="Brakstyluakapitowego"/>
    <w:qFormat/>
    <w:pPr>
      <w:spacing w:line="269" w:lineRule="atLeast"/>
      <w:ind w:left="340" w:hanging="255"/>
      <w:jc w:val="both"/>
    </w:pPr>
    <w:rPr>
      <w:rFonts w:ascii="Bliss 2 Regular" w:hAnsi="Bliss 2 Regular" w:cs="Bliss 2 Regular"/>
      <w:sz w:val="21"/>
      <w:szCs w:val="21"/>
    </w:rPr>
  </w:style>
  <w:style w:type="paragraph" w:customStyle="1" w:styleId="Pismowylicz2">
    <w:name w:val="Pismo_wylicz 2"/>
    <w:basedOn w:val="Brakstyluakapitowego"/>
    <w:qFormat/>
    <w:pPr>
      <w:spacing w:line="269" w:lineRule="atLeast"/>
      <w:ind w:left="595" w:hanging="255"/>
      <w:jc w:val="both"/>
    </w:pPr>
    <w:rPr>
      <w:rFonts w:ascii="Bliss 2 Regular" w:hAnsi="Bliss 2 Regular" w:cs="Bliss 2 Regular"/>
      <w:sz w:val="21"/>
      <w:szCs w:val="21"/>
    </w:rPr>
  </w:style>
  <w:style w:type="paragraph" w:customStyle="1" w:styleId="Pismowylicz22st">
    <w:name w:val="Pismo_wylicz 2 2st"/>
    <w:basedOn w:val="Brakstyluakapitowego"/>
    <w:qFormat/>
    <w:pPr>
      <w:spacing w:line="269" w:lineRule="atLeast"/>
      <w:ind w:left="595" w:hanging="340"/>
      <w:jc w:val="both"/>
    </w:pPr>
    <w:rPr>
      <w:rFonts w:ascii="Bliss 2 Regular" w:hAnsi="Bliss 2 Regular" w:cs="Bliss 2 Regular"/>
      <w:sz w:val="21"/>
      <w:szCs w:val="21"/>
    </w:rPr>
  </w:style>
  <w:style w:type="paragraph" w:customStyle="1" w:styleId="Pismotekst0">
    <w:name w:val="Pismo_tekst 0"/>
    <w:basedOn w:val="Brakstyluakapitowego"/>
    <w:qFormat/>
    <w:pPr>
      <w:spacing w:line="269" w:lineRule="atLeast"/>
      <w:jc w:val="both"/>
    </w:pPr>
    <w:rPr>
      <w:rFonts w:ascii="Bliss 2 Regular" w:hAnsi="Bliss 2 Regular" w:cs="Bliss 2 Regular"/>
      <w:sz w:val="21"/>
      <w:szCs w:val="21"/>
    </w:rPr>
  </w:style>
  <w:style w:type="paragraph" w:customStyle="1" w:styleId="Pismonaglowek2">
    <w:name w:val="Pismo_naglowek 2"/>
    <w:basedOn w:val="Brakstyluakapitowego"/>
    <w:qFormat/>
    <w:pPr>
      <w:keepNext/>
      <w:keepLines/>
      <w:suppressAutoHyphens/>
      <w:spacing w:before="268" w:after="198"/>
      <w:jc w:val="center"/>
    </w:pPr>
    <w:rPr>
      <w:rFonts w:ascii="Bliss 2 Bold" w:eastAsia="Bliss 2 Bold" w:hAnsi="Bliss 2 Bold"/>
      <w:b/>
      <w:sz w:val="22"/>
      <w:lang w:eastAsia="ar-SA"/>
    </w:rPr>
  </w:style>
  <w:style w:type="paragraph" w:customStyle="1" w:styleId="Pismowylicz3">
    <w:name w:val="Pismo_wylicz 3"/>
    <w:basedOn w:val="Brakstyluakapitowego"/>
    <w:qFormat/>
    <w:pPr>
      <w:spacing w:line="269" w:lineRule="atLeast"/>
      <w:ind w:left="850" w:hanging="255"/>
      <w:jc w:val="both"/>
    </w:pPr>
    <w:rPr>
      <w:rFonts w:ascii="Bliss 2 Regular" w:eastAsia="Bliss 2 Regular" w:hAnsi="Bliss 2 Regular"/>
      <w:sz w:val="21"/>
      <w:lang w:eastAsia="ar-SA"/>
    </w:rPr>
  </w:style>
  <w:style w:type="paragraph" w:customStyle="1" w:styleId="Pismowylicz2st">
    <w:name w:val="Pismo_wylicz 2st"/>
    <w:basedOn w:val="Brakstyluakapitowego"/>
    <w:qFormat/>
    <w:pPr>
      <w:spacing w:line="269" w:lineRule="atLeast"/>
      <w:ind w:left="340" w:hanging="340"/>
      <w:jc w:val="both"/>
    </w:pPr>
    <w:rPr>
      <w:rFonts w:ascii="Bliss 2 Regular" w:eastAsia="Bliss 2 Regular" w:hAnsi="Bliss 2 Regular"/>
      <w:sz w:val="21"/>
      <w:lang w:eastAsia="ar-SA"/>
    </w:rPr>
  </w:style>
  <w:style w:type="paragraph" w:styleId="Tekstprzypisudolnego">
    <w:name w:val="footnote text"/>
    <w:basedOn w:val="Normalny"/>
    <w:pPr>
      <w:suppressLineNumbers/>
      <w:ind w:left="339" w:hanging="339"/>
    </w:pPr>
    <w:rPr>
      <w:sz w:val="20"/>
      <w:szCs w:val="20"/>
    </w:rPr>
  </w:style>
  <w:style w:type="paragraph" w:styleId="Tekstpodstawowywcity">
    <w:name w:val="Body Text Indent"/>
    <w:basedOn w:val="Normalny"/>
    <w:pPr>
      <w:widowControl w:val="0"/>
      <w:spacing w:after="0" w:line="100" w:lineRule="atLeast"/>
      <w:ind w:left="283" w:firstLine="426"/>
      <w:jc w:val="both"/>
    </w:pPr>
    <w:rPr>
      <w:sz w:val="24"/>
      <w:szCs w:val="24"/>
    </w:rPr>
  </w:style>
  <w:style w:type="paragraph" w:customStyle="1" w:styleId="Tekstpodstawowy21">
    <w:name w:val="Tekst podstawowy 21"/>
    <w:basedOn w:val="Normalny"/>
    <w:qFormat/>
    <w:pPr>
      <w:widowControl w:val="0"/>
      <w:spacing w:after="0" w:line="240" w:lineRule="auto"/>
    </w:pPr>
    <w:rPr>
      <w:rFonts w:ascii="Times New Roman" w:hAnsi="Times New Roman"/>
      <w:sz w:val="24"/>
      <w:szCs w:val="20"/>
    </w:rPr>
  </w:style>
  <w:style w:type="paragraph" w:customStyle="1" w:styleId="Tekstpodstawowywcity32">
    <w:name w:val="Tekst podstawowy wcięty 32"/>
    <w:basedOn w:val="Normalny"/>
    <w:qFormat/>
    <w:pPr>
      <w:ind w:left="284" w:hanging="284"/>
      <w:jc w:val="both"/>
    </w:pPr>
    <w:rPr>
      <w:spacing w:val="-4"/>
    </w:rPr>
  </w:style>
  <w:style w:type="numbering" w:customStyle="1" w:styleId="WW8Num9">
    <w:name w:val="WW8Num9"/>
    <w:qFormat/>
  </w:style>
  <w:style w:type="numbering" w:customStyle="1" w:styleId="WW8Num61">
    <w:name w:val="WW8Num61"/>
    <w:qFormat/>
  </w:style>
  <w:style w:type="numbering" w:customStyle="1" w:styleId="WW8Num34">
    <w:name w:val="WW8Num34"/>
    <w:qFormat/>
  </w:style>
  <w:style w:type="numbering" w:customStyle="1" w:styleId="WW8Num17">
    <w:name w:val="WW8Num17"/>
    <w:qFormat/>
  </w:style>
  <w:style w:type="numbering" w:customStyle="1" w:styleId="WW8Num26">
    <w:name w:val="WW8Num26"/>
    <w:qFormat/>
  </w:style>
  <w:style w:type="numbering" w:customStyle="1" w:styleId="WW8Num3">
    <w:name w:val="WW8Num3"/>
    <w:qFormat/>
  </w:style>
  <w:style w:type="numbering" w:customStyle="1" w:styleId="WW8Num50">
    <w:name w:val="WW8Num50"/>
    <w:qFormat/>
  </w:style>
  <w:style w:type="table" w:styleId="Tabela-Siatka">
    <w:name w:val="Table Grid"/>
    <w:basedOn w:val="Standardowy"/>
    <w:uiPriority w:val="59"/>
    <w:rsid w:val="00810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6192-D1D1-46F4-B08B-F09C5E0D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13185</Words>
  <Characters>79110</Characters>
  <Application>Microsoft Office Word</Application>
  <DocSecurity>0</DocSecurity>
  <Lines>659</Lines>
  <Paragraphs>184</Paragraphs>
  <ScaleCrop>false</ScaleCrop>
  <Company/>
  <LinksUpToDate>false</LinksUpToDate>
  <CharactersWithSpaces>92111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dc:description/>
  <cp:lastModifiedBy>uzytkownik</cp:lastModifiedBy>
  <cp:revision>5</cp:revision>
  <cp:lastPrinted>2020-01-10T11:27:00Z</cp:lastPrinted>
  <dcterms:created xsi:type="dcterms:W3CDTF">2020-08-07T09:35:00Z</dcterms:created>
  <dcterms:modified xsi:type="dcterms:W3CDTF">2020-08-12T08:07:00Z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