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B2" w:rsidRPr="00B56D06" w:rsidRDefault="00291EB2" w:rsidP="00291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D06">
        <w:rPr>
          <w:rFonts w:ascii="Times New Roman" w:hAnsi="Times New Roman"/>
          <w:b/>
          <w:sz w:val="24"/>
          <w:szCs w:val="24"/>
        </w:rPr>
        <w:t xml:space="preserve">Umowa </w:t>
      </w:r>
    </w:p>
    <w:p w:rsidR="00291EB2" w:rsidRDefault="00291EB2" w:rsidP="00291EB2">
      <w:pPr>
        <w:spacing w:after="0"/>
        <w:jc w:val="center"/>
        <w:rPr>
          <w:rFonts w:ascii="Times New Roman" w:hAnsi="Times New Roman"/>
          <w:b/>
        </w:rPr>
      </w:pPr>
    </w:p>
    <w:p w:rsidR="00291EB2" w:rsidRPr="00293A78" w:rsidRDefault="00291EB2" w:rsidP="00291EB2">
      <w:pPr>
        <w:spacing w:after="0"/>
        <w:jc w:val="center"/>
        <w:rPr>
          <w:rFonts w:ascii="Times New Roman" w:hAnsi="Times New Roman"/>
          <w:b/>
        </w:rPr>
      </w:pPr>
    </w:p>
    <w:p w:rsidR="00291EB2" w:rsidRPr="00293A78" w:rsidRDefault="00291EB2" w:rsidP="00291EB2">
      <w:pPr>
        <w:pStyle w:val="Styl"/>
        <w:spacing w:line="276" w:lineRule="auto"/>
        <w:ind w:right="19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zawarta w dniu …………… ……….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 roku pomiędzy: </w:t>
      </w:r>
    </w:p>
    <w:p w:rsidR="00291EB2" w:rsidRPr="00293A78" w:rsidRDefault="00291EB2" w:rsidP="00291EB2">
      <w:pPr>
        <w:pStyle w:val="Styl"/>
        <w:spacing w:line="276" w:lineRule="auto"/>
        <w:ind w:right="19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Gminą </w:t>
      </w:r>
      <w:r>
        <w:rPr>
          <w:rFonts w:ascii="Times New Roman" w:hAnsi="Times New Roman" w:cs="Times New Roman"/>
          <w:color w:val="000000"/>
          <w:sz w:val="22"/>
          <w:szCs w:val="22"/>
        </w:rPr>
        <w:t>Zarzecze, ul. Długa 7, 37-205 Zarzecze, reprezentowaną przez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</w:p>
    <w:p w:rsidR="00291EB2" w:rsidRPr="00293A78" w:rsidRDefault="00291EB2" w:rsidP="00291EB2">
      <w:pPr>
        <w:pStyle w:val="Styl"/>
        <w:numPr>
          <w:ilvl w:val="0"/>
          <w:numId w:val="1"/>
        </w:numPr>
        <w:spacing w:line="276" w:lineRule="auto"/>
        <w:ind w:left="567" w:right="19" w:hanging="283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>Wójt</w:t>
      </w: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 Gminy </w:t>
      </w:r>
      <w:r>
        <w:rPr>
          <w:rFonts w:ascii="Times New Roman" w:hAnsi="Times New Roman" w:cs="Times New Roman"/>
          <w:color w:val="000000"/>
          <w:sz w:val="22"/>
          <w:szCs w:val="22"/>
        </w:rPr>
        <w:t>Zarzecze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Tomasza Burego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91EB2" w:rsidRPr="00293A78" w:rsidRDefault="00291EB2" w:rsidP="00291EB2">
      <w:pPr>
        <w:pStyle w:val="Styl"/>
        <w:numPr>
          <w:ilvl w:val="0"/>
          <w:numId w:val="1"/>
        </w:numPr>
        <w:spacing w:line="276" w:lineRule="auto"/>
        <w:ind w:left="567" w:right="19" w:hanging="283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przy kontrasygnacie Skarbnika Gminy </w:t>
      </w:r>
      <w:r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Zofii Wilk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zwanym w treści umowy </w:t>
      </w:r>
      <w:r w:rsidRPr="00293A7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"Zamawiającym" </w:t>
      </w:r>
    </w:p>
    <w:p w:rsidR="00291EB2" w:rsidRDefault="00291EB2" w:rsidP="00291EB2">
      <w:pPr>
        <w:pStyle w:val="Styl"/>
        <w:spacing w:line="276" w:lineRule="auto"/>
        <w:ind w:right="19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</w:p>
    <w:p w:rsidR="00291EB2" w:rsidRDefault="00291EB2" w:rsidP="00291EB2">
      <w:pPr>
        <w:pStyle w:val="Styl"/>
        <w:spacing w:line="276" w:lineRule="auto"/>
        <w:ind w:right="19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1EB2" w:rsidRDefault="00291EB2" w:rsidP="00291EB2">
      <w:pPr>
        <w:pStyle w:val="Styl"/>
        <w:spacing w:line="276" w:lineRule="auto"/>
        <w:ind w:right="19"/>
        <w:rPr>
          <w:rFonts w:ascii="Times New Roman" w:hAnsi="Times New Roman" w:cs="Times New Roman"/>
          <w:color w:val="000000"/>
          <w:sz w:val="22"/>
          <w:szCs w:val="22"/>
        </w:rPr>
      </w:pPr>
    </w:p>
    <w:p w:rsidR="00291EB2" w:rsidRPr="006B2CE7" w:rsidRDefault="00291EB2" w:rsidP="00291EB2">
      <w:pPr>
        <w:pStyle w:val="Styl"/>
        <w:spacing w:line="276" w:lineRule="auto"/>
        <w:jc w:val="both"/>
        <w:rPr>
          <w:rFonts w:ascii="Times New Roman" w:hAnsi="Times New Roman" w:cs="Times New Roman"/>
          <w:i/>
          <w:color w:val="000001"/>
          <w:sz w:val="22"/>
          <w:szCs w:val="22"/>
        </w:rPr>
      </w:pPr>
      <w:r w:rsidRPr="006B2CE7">
        <w:rPr>
          <w:rFonts w:ascii="Times New Roman" w:hAnsi="Times New Roman" w:cs="Times New Roman"/>
          <w:i/>
          <w:color w:val="000001"/>
          <w:sz w:val="22"/>
          <w:szCs w:val="22"/>
        </w:rPr>
        <w:t>Umowa niniejsza zostaje zawarta w wyniku wyboru najkorzystniejszej oferty w postępowaniu                           o udzielenie zamówienia publicznego przeprowadzonego w oparc</w:t>
      </w:r>
      <w:r w:rsidRPr="006B2CE7">
        <w:rPr>
          <w:rFonts w:ascii="Times New Roman" w:hAnsi="Times New Roman" w:cs="Times New Roman"/>
          <w:i/>
          <w:color w:val="030405"/>
          <w:sz w:val="22"/>
          <w:szCs w:val="22"/>
        </w:rPr>
        <w:t>i</w:t>
      </w:r>
      <w:r w:rsidRPr="006B2CE7">
        <w:rPr>
          <w:rFonts w:ascii="Times New Roman" w:hAnsi="Times New Roman" w:cs="Times New Roman"/>
          <w:i/>
          <w:color w:val="000001"/>
          <w:sz w:val="22"/>
          <w:szCs w:val="22"/>
        </w:rPr>
        <w:t>u o art</w:t>
      </w:r>
      <w:r w:rsidRPr="006B2CE7">
        <w:rPr>
          <w:rFonts w:ascii="Times New Roman" w:hAnsi="Times New Roman" w:cs="Times New Roman"/>
          <w:i/>
          <w:color w:val="030405"/>
          <w:sz w:val="22"/>
          <w:szCs w:val="22"/>
        </w:rPr>
        <w:t xml:space="preserve">. 4 pkt. 8 </w:t>
      </w:r>
      <w:r w:rsidRPr="006B2CE7">
        <w:rPr>
          <w:rFonts w:ascii="Times New Roman" w:hAnsi="Times New Roman" w:cs="Times New Roman"/>
          <w:i/>
          <w:color w:val="000001"/>
          <w:sz w:val="22"/>
          <w:szCs w:val="22"/>
        </w:rPr>
        <w:t>ustawy z dnia               29 stycznia 2004 r. Prawo Zamówień Publicznych ( Dz. U. z 201</w:t>
      </w:r>
      <w:r>
        <w:rPr>
          <w:rFonts w:ascii="Times New Roman" w:hAnsi="Times New Roman" w:cs="Times New Roman"/>
          <w:i/>
          <w:color w:val="000001"/>
          <w:sz w:val="22"/>
          <w:szCs w:val="22"/>
        </w:rPr>
        <w:t>9</w:t>
      </w:r>
      <w:r w:rsidRPr="006B2CE7">
        <w:rPr>
          <w:rFonts w:ascii="Times New Roman" w:hAnsi="Times New Roman" w:cs="Times New Roman"/>
          <w:i/>
          <w:color w:val="000001"/>
          <w:sz w:val="22"/>
          <w:szCs w:val="22"/>
        </w:rPr>
        <w:t xml:space="preserve">r. poz. </w:t>
      </w:r>
      <w:r>
        <w:rPr>
          <w:rFonts w:ascii="Times New Roman" w:hAnsi="Times New Roman" w:cs="Times New Roman"/>
          <w:i/>
          <w:color w:val="000001"/>
          <w:sz w:val="22"/>
          <w:szCs w:val="22"/>
        </w:rPr>
        <w:t xml:space="preserve">1843 z </w:t>
      </w:r>
      <w:proofErr w:type="spellStart"/>
      <w:r>
        <w:rPr>
          <w:rFonts w:ascii="Times New Roman" w:hAnsi="Times New Roman" w:cs="Times New Roman"/>
          <w:i/>
          <w:color w:val="000001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i/>
          <w:color w:val="000001"/>
          <w:sz w:val="22"/>
          <w:szCs w:val="22"/>
        </w:rPr>
        <w:t>. zm.</w:t>
      </w:r>
      <w:r w:rsidRPr="006B2CE7">
        <w:rPr>
          <w:rFonts w:ascii="Times New Roman" w:hAnsi="Times New Roman" w:cs="Times New Roman"/>
          <w:i/>
          <w:color w:val="000001"/>
          <w:sz w:val="22"/>
          <w:szCs w:val="22"/>
        </w:rPr>
        <w:t>)</w:t>
      </w:r>
    </w:p>
    <w:p w:rsidR="00291EB2" w:rsidRPr="00293A78" w:rsidRDefault="00291EB2" w:rsidP="00291EB2">
      <w:pPr>
        <w:pStyle w:val="Styl"/>
        <w:jc w:val="both"/>
        <w:rPr>
          <w:rFonts w:ascii="Times New Roman" w:hAnsi="Times New Roman" w:cs="Times New Roman"/>
          <w:color w:val="000001"/>
          <w:sz w:val="22"/>
          <w:szCs w:val="22"/>
        </w:rPr>
      </w:pPr>
    </w:p>
    <w:p w:rsidR="00291EB2" w:rsidRDefault="00291EB2" w:rsidP="00291EB2">
      <w:pPr>
        <w:pStyle w:val="Styl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w w:val="107"/>
          <w:sz w:val="22"/>
          <w:szCs w:val="22"/>
        </w:rPr>
        <w:t>§ 1</w:t>
      </w:r>
    </w:p>
    <w:p w:rsidR="00291EB2" w:rsidRPr="007144C8" w:rsidRDefault="00291EB2" w:rsidP="007144C8">
      <w:pPr>
        <w:pStyle w:val="Styl"/>
        <w:numPr>
          <w:ilvl w:val="0"/>
          <w:numId w:val="18"/>
        </w:numPr>
        <w:spacing w:line="276" w:lineRule="auto"/>
        <w:ind w:right="19"/>
        <w:jc w:val="both"/>
        <w:rPr>
          <w:rFonts w:ascii="Times New Roman" w:hAnsi="Times New Roman" w:cs="Times New Roman"/>
          <w:color w:val="000001"/>
          <w:sz w:val="22"/>
          <w:szCs w:val="22"/>
        </w:rPr>
      </w:pPr>
      <w:r w:rsidRPr="00293A78">
        <w:rPr>
          <w:rFonts w:ascii="Times New Roman" w:hAnsi="Times New Roman" w:cs="Times New Roman"/>
          <w:color w:val="000001"/>
          <w:sz w:val="22"/>
          <w:szCs w:val="22"/>
        </w:rPr>
        <w:t>W</w:t>
      </w:r>
      <w:r w:rsidRPr="00293A78">
        <w:rPr>
          <w:rFonts w:ascii="Times New Roman" w:hAnsi="Times New Roman" w:cs="Times New Roman"/>
          <w:color w:val="030405"/>
          <w:sz w:val="22"/>
          <w:szCs w:val="22"/>
        </w:rPr>
        <w:t>y</w:t>
      </w:r>
      <w:r w:rsidRPr="00293A78">
        <w:rPr>
          <w:rFonts w:ascii="Times New Roman" w:hAnsi="Times New Roman" w:cs="Times New Roman"/>
          <w:color w:val="000001"/>
          <w:sz w:val="22"/>
          <w:szCs w:val="22"/>
        </w:rPr>
        <w:t>konawca zobowiązu</w:t>
      </w:r>
      <w:r w:rsidRPr="00293A78">
        <w:rPr>
          <w:rFonts w:ascii="Times New Roman" w:hAnsi="Times New Roman" w:cs="Times New Roman"/>
          <w:color w:val="030405"/>
          <w:sz w:val="22"/>
          <w:szCs w:val="22"/>
        </w:rPr>
        <w:t>j</w:t>
      </w:r>
      <w:r w:rsidRPr="00293A78">
        <w:rPr>
          <w:rFonts w:ascii="Times New Roman" w:hAnsi="Times New Roman" w:cs="Times New Roman"/>
          <w:color w:val="000001"/>
          <w:sz w:val="22"/>
          <w:szCs w:val="22"/>
        </w:rPr>
        <w:t xml:space="preserve">e się do wykonania na rzecz Zamawiającego prac polegających na </w:t>
      </w:r>
      <w:r w:rsidRPr="00293A78">
        <w:rPr>
          <w:rFonts w:ascii="Times New Roman" w:hAnsi="Times New Roman" w:cs="Times New Roman"/>
          <w:color w:val="000001"/>
          <w:sz w:val="22"/>
          <w:szCs w:val="22"/>
        </w:rPr>
        <w:br/>
      </w:r>
      <w:r w:rsidRPr="00B31D7D">
        <w:rPr>
          <w:rFonts w:ascii="Times New Roman" w:hAnsi="Times New Roman" w:cs="Times New Roman"/>
          <w:color w:val="000001"/>
          <w:sz w:val="22"/>
          <w:szCs w:val="22"/>
        </w:rPr>
        <w:t>realizacji zadania pn.:</w:t>
      </w:r>
      <w:r>
        <w:rPr>
          <w:rFonts w:ascii="Times New Roman" w:hAnsi="Times New Roman" w:cs="Times New Roman"/>
          <w:color w:val="00000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„Usuwanie wyrobów zawierających azbest z terenu Gminy Zarzecze w 2020 roku”.</w:t>
      </w:r>
      <w:r w:rsidRPr="00293A78">
        <w:rPr>
          <w:rFonts w:ascii="Times New Roman" w:hAnsi="Times New Roman" w:cs="Times New Roman"/>
          <w:color w:val="393939"/>
          <w:sz w:val="22"/>
          <w:szCs w:val="22"/>
        </w:rPr>
        <w:t xml:space="preserve"> </w:t>
      </w:r>
    </w:p>
    <w:p w:rsidR="00291EB2" w:rsidRPr="00293A78" w:rsidRDefault="00291EB2" w:rsidP="007144C8">
      <w:pPr>
        <w:pStyle w:val="Styl"/>
        <w:numPr>
          <w:ilvl w:val="0"/>
          <w:numId w:val="18"/>
        </w:numPr>
        <w:spacing w:line="276" w:lineRule="auto"/>
        <w:ind w:right="19"/>
        <w:jc w:val="both"/>
        <w:rPr>
          <w:rFonts w:ascii="Times New Roman" w:hAnsi="Times New Roman" w:cs="Times New Roman"/>
          <w:color w:val="000001"/>
          <w:sz w:val="22"/>
          <w:szCs w:val="22"/>
        </w:rPr>
      </w:pPr>
      <w:r w:rsidRPr="00293A78">
        <w:rPr>
          <w:rFonts w:ascii="Times New Roman" w:hAnsi="Times New Roman" w:cs="Times New Roman"/>
          <w:color w:val="000001"/>
          <w:sz w:val="22"/>
          <w:szCs w:val="22"/>
        </w:rPr>
        <w:t>Realizacja robót pro</w:t>
      </w:r>
      <w:r w:rsidRPr="00293A78">
        <w:rPr>
          <w:rFonts w:ascii="Times New Roman" w:hAnsi="Times New Roman" w:cs="Times New Roman"/>
          <w:color w:val="030405"/>
          <w:sz w:val="22"/>
          <w:szCs w:val="22"/>
        </w:rPr>
        <w:t>w</w:t>
      </w:r>
      <w:r w:rsidRPr="00293A78">
        <w:rPr>
          <w:rFonts w:ascii="Times New Roman" w:hAnsi="Times New Roman" w:cs="Times New Roman"/>
          <w:color w:val="000001"/>
          <w:sz w:val="22"/>
          <w:szCs w:val="22"/>
        </w:rPr>
        <w:t>adzona będz</w:t>
      </w:r>
      <w:r w:rsidRPr="00293A78">
        <w:rPr>
          <w:rFonts w:ascii="Times New Roman" w:hAnsi="Times New Roman" w:cs="Times New Roman"/>
          <w:color w:val="030405"/>
          <w:sz w:val="22"/>
          <w:szCs w:val="22"/>
        </w:rPr>
        <w:t>i</w:t>
      </w:r>
      <w:r w:rsidRPr="00293A78">
        <w:rPr>
          <w:rFonts w:ascii="Times New Roman" w:hAnsi="Times New Roman" w:cs="Times New Roman"/>
          <w:color w:val="000001"/>
          <w:sz w:val="22"/>
          <w:szCs w:val="22"/>
        </w:rPr>
        <w:t xml:space="preserve">e </w:t>
      </w:r>
      <w:r w:rsidRPr="00293A78">
        <w:rPr>
          <w:rFonts w:ascii="Times New Roman" w:hAnsi="Times New Roman" w:cs="Times New Roman"/>
          <w:color w:val="030405"/>
          <w:sz w:val="22"/>
          <w:szCs w:val="22"/>
        </w:rPr>
        <w:t>z</w:t>
      </w:r>
      <w:r w:rsidRPr="00293A78">
        <w:rPr>
          <w:rFonts w:ascii="Times New Roman" w:hAnsi="Times New Roman" w:cs="Times New Roman"/>
          <w:color w:val="000001"/>
          <w:sz w:val="22"/>
          <w:szCs w:val="22"/>
        </w:rPr>
        <w:t>godnie z obowiązującym</w:t>
      </w:r>
      <w:r w:rsidRPr="00293A78">
        <w:rPr>
          <w:rFonts w:ascii="Times New Roman" w:hAnsi="Times New Roman" w:cs="Times New Roman"/>
          <w:color w:val="030405"/>
          <w:sz w:val="22"/>
          <w:szCs w:val="22"/>
        </w:rPr>
        <w:t xml:space="preserve">i </w:t>
      </w:r>
      <w:r w:rsidRPr="00293A78">
        <w:rPr>
          <w:rFonts w:ascii="Times New Roman" w:hAnsi="Times New Roman" w:cs="Times New Roman"/>
          <w:color w:val="000001"/>
          <w:sz w:val="22"/>
          <w:szCs w:val="22"/>
        </w:rPr>
        <w:t>przepisami, polskim</w:t>
      </w:r>
      <w:r w:rsidRPr="00293A78">
        <w:rPr>
          <w:rFonts w:ascii="Times New Roman" w:hAnsi="Times New Roman" w:cs="Times New Roman"/>
          <w:color w:val="1D1E1E"/>
          <w:sz w:val="22"/>
          <w:szCs w:val="22"/>
        </w:rPr>
        <w:t>i</w:t>
      </w:r>
      <w:r>
        <w:rPr>
          <w:rFonts w:ascii="Times New Roman" w:hAnsi="Times New Roman" w:cs="Times New Roman"/>
          <w:color w:val="1D1E1E"/>
          <w:sz w:val="22"/>
          <w:szCs w:val="22"/>
        </w:rPr>
        <w:t xml:space="preserve">                                           </w:t>
      </w:r>
      <w:r w:rsidRPr="00293A78">
        <w:rPr>
          <w:rFonts w:ascii="Times New Roman" w:hAnsi="Times New Roman" w:cs="Times New Roman"/>
          <w:color w:val="1D1E1E"/>
          <w:sz w:val="22"/>
          <w:szCs w:val="22"/>
        </w:rPr>
        <w:t xml:space="preserve"> i </w:t>
      </w:r>
      <w:r w:rsidRPr="00293A78">
        <w:rPr>
          <w:rFonts w:ascii="Times New Roman" w:hAnsi="Times New Roman" w:cs="Times New Roman"/>
          <w:color w:val="000001"/>
          <w:sz w:val="22"/>
          <w:szCs w:val="22"/>
        </w:rPr>
        <w:t>U</w:t>
      </w:r>
      <w:r w:rsidRPr="00293A78">
        <w:rPr>
          <w:rFonts w:ascii="Times New Roman" w:hAnsi="Times New Roman" w:cs="Times New Roman"/>
          <w:color w:val="030405"/>
          <w:sz w:val="22"/>
          <w:szCs w:val="22"/>
        </w:rPr>
        <w:t xml:space="preserve">E </w:t>
      </w:r>
      <w:r w:rsidRPr="00293A78">
        <w:rPr>
          <w:rFonts w:ascii="Times New Roman" w:hAnsi="Times New Roman" w:cs="Times New Roman"/>
          <w:color w:val="000001"/>
          <w:sz w:val="22"/>
          <w:szCs w:val="22"/>
        </w:rPr>
        <w:t>no</w:t>
      </w:r>
      <w:r w:rsidRPr="00293A78">
        <w:rPr>
          <w:rFonts w:ascii="Times New Roman" w:hAnsi="Times New Roman" w:cs="Times New Roman"/>
          <w:color w:val="030405"/>
          <w:sz w:val="22"/>
          <w:szCs w:val="22"/>
        </w:rPr>
        <w:t>r</w:t>
      </w:r>
      <w:r w:rsidRPr="00293A78">
        <w:rPr>
          <w:rFonts w:ascii="Times New Roman" w:hAnsi="Times New Roman" w:cs="Times New Roman"/>
          <w:color w:val="000001"/>
          <w:sz w:val="22"/>
          <w:szCs w:val="22"/>
        </w:rPr>
        <w:t>mami i za</w:t>
      </w:r>
      <w:r w:rsidRPr="00293A78">
        <w:rPr>
          <w:rFonts w:ascii="Times New Roman" w:hAnsi="Times New Roman" w:cs="Times New Roman"/>
          <w:color w:val="030405"/>
          <w:sz w:val="22"/>
          <w:szCs w:val="22"/>
        </w:rPr>
        <w:t>s</w:t>
      </w:r>
      <w:r w:rsidRPr="00293A78">
        <w:rPr>
          <w:rFonts w:ascii="Times New Roman" w:hAnsi="Times New Roman" w:cs="Times New Roman"/>
          <w:color w:val="000001"/>
          <w:sz w:val="22"/>
          <w:szCs w:val="22"/>
        </w:rPr>
        <w:t xml:space="preserve">adami wiedzy technicznej oraz należytą starannością w ich wykonywaniu, </w:t>
      </w:r>
      <w:r w:rsidRPr="00293A78">
        <w:rPr>
          <w:rFonts w:ascii="Times New Roman" w:hAnsi="Times New Roman" w:cs="Times New Roman"/>
          <w:color w:val="000001"/>
          <w:sz w:val="22"/>
          <w:szCs w:val="22"/>
        </w:rPr>
        <w:br/>
        <w:t xml:space="preserve">bezpieczeństwem, dobrą jakością i właściwą organizacją. </w:t>
      </w:r>
    </w:p>
    <w:p w:rsidR="00291EB2" w:rsidRPr="00293A78" w:rsidRDefault="00291EB2" w:rsidP="00291EB2">
      <w:pPr>
        <w:pStyle w:val="Styl"/>
        <w:spacing w:line="276" w:lineRule="auto"/>
        <w:ind w:right="19"/>
        <w:jc w:val="both"/>
        <w:rPr>
          <w:rFonts w:ascii="Times New Roman" w:hAnsi="Times New Roman" w:cs="Times New Roman"/>
          <w:color w:val="030405"/>
          <w:sz w:val="22"/>
          <w:szCs w:val="22"/>
        </w:rPr>
      </w:pPr>
    </w:p>
    <w:p w:rsid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w w:val="107"/>
          <w:sz w:val="22"/>
          <w:szCs w:val="22"/>
        </w:rPr>
        <w:t>§ 2</w:t>
      </w:r>
    </w:p>
    <w:p w:rsidR="00291EB2" w:rsidRPr="00293A78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</w:p>
    <w:p w:rsidR="00291EB2" w:rsidRPr="007144C8" w:rsidRDefault="00291EB2" w:rsidP="007144C8">
      <w:pPr>
        <w:pStyle w:val="Styl"/>
        <w:numPr>
          <w:ilvl w:val="0"/>
          <w:numId w:val="21"/>
        </w:numPr>
        <w:tabs>
          <w:tab w:val="left" w:pos="120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>Przedmiotem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niniejszej umowy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 jest usługa zebrania, pakowania, załadunku, transportu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>i uni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eszkodliwiania płyt azbestowych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falistych i płaskich z nieruchomości </w:t>
      </w:r>
      <w:r>
        <w:rPr>
          <w:rFonts w:ascii="Times New Roman" w:hAnsi="Times New Roman" w:cs="Times New Roman"/>
          <w:color w:val="000000"/>
          <w:sz w:val="22"/>
          <w:szCs w:val="22"/>
        </w:rPr>
        <w:t>położonych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na terenie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 Gminy </w:t>
      </w:r>
      <w:r>
        <w:rPr>
          <w:rFonts w:ascii="Times New Roman" w:hAnsi="Times New Roman" w:cs="Times New Roman"/>
          <w:color w:val="000000"/>
          <w:sz w:val="22"/>
          <w:szCs w:val="22"/>
        </w:rPr>
        <w:t>Zarzecze</w:t>
      </w:r>
      <w:r w:rsidR="007144C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t xml:space="preserve">Szacunkowa ilość odpadów azbestowych - do zebrania, załadunku, transportu </w:t>
      </w:r>
      <w:r w:rsidR="007144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t xml:space="preserve">i unieszkodliwiania – </w:t>
      </w:r>
      <w:r w:rsidRPr="007144C8">
        <w:rPr>
          <w:rFonts w:ascii="Times New Roman" w:hAnsi="Times New Roman" w:cs="Times New Roman"/>
          <w:b/>
          <w:color w:val="000000"/>
          <w:sz w:val="22"/>
          <w:szCs w:val="22"/>
        </w:rPr>
        <w:t>51,714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144C8">
        <w:rPr>
          <w:rFonts w:ascii="Times New Roman" w:hAnsi="Times New Roman" w:cs="Times New Roman"/>
          <w:b/>
          <w:color w:val="000000"/>
          <w:sz w:val="22"/>
          <w:szCs w:val="22"/>
        </w:rPr>
        <w:t>Mg.</w:t>
      </w:r>
    </w:p>
    <w:p w:rsidR="00291EB2" w:rsidRPr="00293A78" w:rsidRDefault="00291EB2" w:rsidP="007144C8">
      <w:pPr>
        <w:pStyle w:val="Styl"/>
        <w:numPr>
          <w:ilvl w:val="0"/>
          <w:numId w:val="21"/>
        </w:numPr>
        <w:tabs>
          <w:tab w:val="left" w:pos="1200"/>
        </w:tabs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2"/>
          <w:szCs w:val="22"/>
          <w:lang w:bidi="he-IL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Przez pojęcie zbieranie należy rozumieć odbiór materiałów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zawierających azbest złożony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br/>
        <w:t xml:space="preserve">na posesjach wskazanych w wykazie - materiał taki często jest niezabezpieczony, nie zapakowany 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                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w postaci luźnych płyt spoczywających na podłożu. </w:t>
      </w:r>
    </w:p>
    <w:p w:rsidR="00291EB2" w:rsidRPr="00293A78" w:rsidRDefault="00291EB2" w:rsidP="007144C8">
      <w:pPr>
        <w:pStyle w:val="Styl"/>
        <w:numPr>
          <w:ilvl w:val="0"/>
          <w:numId w:val="21"/>
        </w:numPr>
        <w:tabs>
          <w:tab w:val="left" w:pos="1200"/>
        </w:tabs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2"/>
          <w:szCs w:val="22"/>
          <w:lang w:bidi="he-IL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Wykaz nieruchomości, na których zgromadzony jest azbest znajduję się w załączniku do umowy. </w:t>
      </w:r>
    </w:p>
    <w:p w:rsidR="00291EB2" w:rsidRPr="00293A78" w:rsidRDefault="00291EB2" w:rsidP="007144C8">
      <w:pPr>
        <w:pStyle w:val="Styl"/>
        <w:numPr>
          <w:ilvl w:val="0"/>
          <w:numId w:val="21"/>
        </w:numPr>
        <w:tabs>
          <w:tab w:val="left" w:pos="1200"/>
        </w:tabs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2"/>
          <w:szCs w:val="22"/>
          <w:lang w:bidi="he-IL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Przed rozpoczęciem prac Wykonawca ustali szczegółowy harmonogram realizacji zadania umożliwiający odpowiednio wczesne poinformowanie właścicieli nieruchomości o zamiarze wykonania prac związanych z zabraniem odpadów azbestowych. </w:t>
      </w:r>
    </w:p>
    <w:p w:rsidR="00291EB2" w:rsidRPr="007144C8" w:rsidRDefault="00291EB2" w:rsidP="007144C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he-IL"/>
        </w:rPr>
      </w:pPr>
      <w:r w:rsidRPr="007144C8">
        <w:rPr>
          <w:rFonts w:ascii="Times New Roman" w:eastAsia="Times New Roman" w:hAnsi="Times New Roman"/>
          <w:color w:val="000000"/>
          <w:sz w:val="24"/>
          <w:szCs w:val="24"/>
          <w:lang w:eastAsia="pl-PL" w:bidi="he-IL"/>
        </w:rPr>
        <w:t>Zamawiający zastrzega sobie prawo do ograniczenia bądź zwiększenia zakresu zleconego do wykonywania prac zgodnie z bieżącymi potrzebami. Wskazane ilości mogą ulec zmianie uwzględniając fakt, że podstawą do ich określenia są wnioski właścicieli nieruchomości.</w:t>
      </w:r>
    </w:p>
    <w:p w:rsidR="00291EB2" w:rsidRPr="00293A78" w:rsidRDefault="00291EB2" w:rsidP="007144C8">
      <w:pPr>
        <w:pStyle w:val="Sty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bidi="he-IL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>Rzeczywisty zakres zamówienia będzie ustalony na po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>d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stawie potwierdzeń faktycznej ilości odebranego odpadu azbestu przez właścicieli nieruchomości oraz na podstawie kart przekazania odpadów na składowisko. </w:t>
      </w:r>
    </w:p>
    <w:p w:rsidR="00291EB2" w:rsidRPr="007144C8" w:rsidRDefault="00291EB2" w:rsidP="007144C8">
      <w:pPr>
        <w:pStyle w:val="Sty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bidi="he-IL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Przed rozpoczęciem prac Wykonawca zobowiązany jest dokonać zgłoszenie zamiaru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br/>
        <w:t>przeprowadzenia prac polegających na usunięciu Wyrobów zawierających azbest właściwemu organowi budowlanemu (Rozporządzenie Ministra Gospodar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ki, Pracy i Polityki Społecznej                                  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z 2 kwietnia 2004 roku w sprawie sposobów i warunków bezpiecznego użytkowania i usuwania wyrobów zawierających azbest - Dz. U. z 2004 r. Nr 71, poz. 649).  </w:t>
      </w:r>
      <w:r w:rsidRPr="007144C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W/w zgłoszenie Wykonawca </w:t>
      </w:r>
      <w:r w:rsidRPr="007144C8">
        <w:rPr>
          <w:rFonts w:ascii="Times New Roman" w:hAnsi="Times New Roman" w:cs="Times New Roman"/>
          <w:color w:val="000000"/>
          <w:sz w:val="22"/>
          <w:szCs w:val="22"/>
          <w:lang w:bidi="he-IL"/>
        </w:rPr>
        <w:lastRenderedPageBreak/>
        <w:t>zobowiązany jest niezwłocznie po podpisaniu umowy dostarczyć Zamawiającemu.</w:t>
      </w:r>
    </w:p>
    <w:p w:rsidR="00291EB2" w:rsidRPr="00293A78" w:rsidRDefault="00291EB2" w:rsidP="007144C8">
      <w:pPr>
        <w:pStyle w:val="Sty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bidi="he-IL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>Każdorazowe zebranie, uporządkowanie i usuniecie odpadów azbestowych wymaga potwierdzenia kartą przekazania odpadu do utylizacji oraz oświadczenia Wykonawcy zadania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 o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>prawidłowości wykonania prac oraz o oczyszczeniu terenu z pyłu azbestowego z zachowaniem przepisów odrębnych zgodnie z rozporządzeniem Ministra Gospoda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rki, Pracy i Polityki Społecznej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>z 2 kwietnia 2004 roku w sprawie sposobów i warunków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>be</w:t>
      </w:r>
      <w:r w:rsidRPr="00293A78">
        <w:rPr>
          <w:rFonts w:ascii="Times New Roman" w:hAnsi="Times New Roman" w:cs="Times New Roman"/>
          <w:color w:val="121212"/>
          <w:sz w:val="22"/>
          <w:szCs w:val="22"/>
          <w:lang w:bidi="he-IL"/>
        </w:rPr>
        <w:t>z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piecznego użytkowania i usuwania wyrobów zawierających azbest - Dz. U. z 2004 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>r. N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r 71, poz.649. </w:t>
      </w:r>
    </w:p>
    <w:p w:rsidR="00291EB2" w:rsidRPr="00293A78" w:rsidRDefault="00291EB2" w:rsidP="007144C8">
      <w:pPr>
        <w:pStyle w:val="Styl"/>
        <w:numPr>
          <w:ilvl w:val="0"/>
          <w:numId w:val="21"/>
        </w:numPr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2"/>
          <w:szCs w:val="22"/>
          <w:lang w:bidi="he-IL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>Karta przekazania odpadu oraz oświadczenie wyko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nawcy winno być sporządzone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 w trzech egzemp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larzach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(po jednym dla wykonawcy, 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zamawiającego oraz właściciela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nieruchomości). 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               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Koszt ważenia wyrobów zawierających azbest ponosi Wykonawca. </w:t>
      </w:r>
    </w:p>
    <w:p w:rsidR="00291EB2" w:rsidRPr="00293A78" w:rsidRDefault="00291EB2" w:rsidP="007144C8">
      <w:pPr>
        <w:pStyle w:val="Styl"/>
        <w:numPr>
          <w:ilvl w:val="0"/>
          <w:numId w:val="21"/>
        </w:numPr>
        <w:spacing w:line="276" w:lineRule="auto"/>
        <w:ind w:right="32"/>
        <w:jc w:val="both"/>
        <w:rPr>
          <w:rFonts w:ascii="Times New Roman" w:hAnsi="Times New Roman" w:cs="Times New Roman"/>
          <w:color w:val="000000"/>
          <w:sz w:val="22"/>
          <w:szCs w:val="22"/>
          <w:lang w:bidi="he-IL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>Podstawą do wystawienia faktury VAT będzie protokół odbioru prac podpisany</w:t>
      </w:r>
      <w:r w:rsidRPr="00293A78">
        <w:rPr>
          <w:rFonts w:ascii="Times New Roman" w:hAnsi="Times New Roman" w:cs="Times New Roman"/>
          <w:color w:val="575756"/>
          <w:sz w:val="22"/>
          <w:szCs w:val="22"/>
          <w:lang w:bidi="he-IL"/>
        </w:rPr>
        <w:t xml:space="preserve">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przez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br/>
        <w:t>Wykonawcę, właściciela nieruchomości (zarządcę) do którego należy azbest oraz upoważnionego pr</w:t>
      </w:r>
      <w:r w:rsidRPr="00293A78">
        <w:rPr>
          <w:rFonts w:ascii="Times New Roman" w:hAnsi="Times New Roman" w:cs="Times New Roman"/>
          <w:color w:val="121212"/>
          <w:sz w:val="22"/>
          <w:szCs w:val="22"/>
          <w:lang w:bidi="he-IL"/>
        </w:rPr>
        <w:t>ze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dstawiciela Urzędu Gminy 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>Zarzecze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. </w:t>
      </w:r>
    </w:p>
    <w:p w:rsidR="00291EB2" w:rsidRPr="00293A78" w:rsidRDefault="00291EB2" w:rsidP="007144C8">
      <w:pPr>
        <w:pStyle w:val="Sty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121212"/>
          <w:sz w:val="22"/>
          <w:szCs w:val="22"/>
          <w:lang w:bidi="he-IL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>Przedmiot zamówienia należy wykonać zgodnie z obowiązującymi przepisami</w:t>
      </w:r>
      <w:r w:rsidRPr="00293A78">
        <w:rPr>
          <w:rFonts w:ascii="Times New Roman" w:hAnsi="Times New Roman" w:cs="Times New Roman"/>
          <w:color w:val="121212"/>
          <w:sz w:val="22"/>
          <w:szCs w:val="22"/>
          <w:lang w:bidi="he-IL"/>
        </w:rPr>
        <w:t xml:space="preserve">: </w:t>
      </w:r>
    </w:p>
    <w:p w:rsidR="00291EB2" w:rsidRPr="00284659" w:rsidRDefault="00291EB2" w:rsidP="00291E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right="72" w:hanging="426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84659">
        <w:rPr>
          <w:rFonts w:ascii="Times New Roman" w:eastAsia="Times New Roman" w:hAnsi="Times New Roman"/>
          <w:color w:val="000000"/>
          <w:lang w:eastAsia="pl-PL" w:bidi="he-IL"/>
        </w:rPr>
        <w:t>„Programem usuwania wyrobów zawierających azbest z terenu</w:t>
      </w:r>
      <w:r>
        <w:rPr>
          <w:rFonts w:ascii="Times New Roman" w:eastAsia="Times New Roman" w:hAnsi="Times New Roman"/>
          <w:color w:val="000000"/>
          <w:lang w:eastAsia="pl-PL" w:bidi="he-IL"/>
        </w:rPr>
        <w:t xml:space="preserve"> Gminy Zarzecze na                           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>lata 2012</w:t>
      </w:r>
      <w:r w:rsidRPr="00284659">
        <w:rPr>
          <w:rFonts w:ascii="Times New Roman" w:eastAsia="Times New Roman" w:hAnsi="Times New Roman"/>
          <w:color w:val="303030"/>
          <w:lang w:eastAsia="pl-PL" w:bidi="he-IL"/>
        </w:rPr>
        <w:t xml:space="preserve">-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2032”. </w:t>
      </w:r>
    </w:p>
    <w:p w:rsidR="00291EB2" w:rsidRPr="00284659" w:rsidRDefault="00291EB2" w:rsidP="00291E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right="72" w:hanging="426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84659">
        <w:rPr>
          <w:rFonts w:ascii="Times New Roman" w:eastAsia="Times New Roman" w:hAnsi="Times New Roman"/>
          <w:color w:val="000000"/>
          <w:lang w:eastAsia="pl-PL" w:bidi="he-IL"/>
        </w:rPr>
        <w:t>Ustawą z dnia 14 grudnia 2012 r. o odpadach (</w:t>
      </w:r>
      <w:r w:rsidRPr="00284659">
        <w:rPr>
          <w:rFonts w:ascii="Times New Roman" w:eastAsia="Times New Roman" w:hAnsi="Times New Roman"/>
          <w:color w:val="000000"/>
          <w:lang w:eastAsia="pl-PL" w:bidi="pl-PL"/>
        </w:rPr>
        <w:t>Dz. U. z 20</w:t>
      </w:r>
      <w:r w:rsidR="00FB52EB">
        <w:rPr>
          <w:rFonts w:ascii="Times New Roman" w:eastAsia="Times New Roman" w:hAnsi="Times New Roman"/>
          <w:color w:val="000000"/>
          <w:lang w:eastAsia="pl-PL" w:bidi="pl-PL"/>
        </w:rPr>
        <w:t>20</w:t>
      </w:r>
      <w:r w:rsidRPr="00284659">
        <w:rPr>
          <w:rFonts w:ascii="Times New Roman" w:eastAsia="Times New Roman" w:hAnsi="Times New Roman"/>
          <w:color w:val="000000"/>
          <w:lang w:eastAsia="pl-PL" w:bidi="pl-PL"/>
        </w:rPr>
        <w:t xml:space="preserve"> r., poz. </w:t>
      </w:r>
      <w:r w:rsidR="00FB52EB">
        <w:rPr>
          <w:rFonts w:ascii="Times New Roman" w:eastAsia="Times New Roman" w:hAnsi="Times New Roman"/>
          <w:color w:val="000000"/>
          <w:lang w:eastAsia="pl-PL" w:bidi="pl-PL"/>
        </w:rPr>
        <w:t>875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). </w:t>
      </w:r>
    </w:p>
    <w:p w:rsidR="00291EB2" w:rsidRPr="00284659" w:rsidRDefault="00291EB2" w:rsidP="00291E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right="72" w:hanging="426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Ustawą z dnia 27 kwietnia 2001 r. Prawo ochrony środowiska (Dz. U. z 2018 </w:t>
      </w:r>
      <w:r>
        <w:rPr>
          <w:rFonts w:ascii="Times New Roman" w:eastAsia="Times New Roman" w:hAnsi="Times New Roman"/>
          <w:color w:val="000000"/>
          <w:lang w:eastAsia="pl-PL" w:bidi="he-IL"/>
        </w:rPr>
        <w:t xml:space="preserve">r.,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 poz. 799). </w:t>
      </w:r>
    </w:p>
    <w:p w:rsidR="00291EB2" w:rsidRPr="00284659" w:rsidRDefault="00291EB2" w:rsidP="00291E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right="72" w:hanging="426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Ustawą z dnia 19 czerwca 1997 r. o zakazie stosowania wyrobów zawierających azbest </w:t>
      </w:r>
      <w:r>
        <w:rPr>
          <w:rFonts w:ascii="Times New Roman" w:eastAsia="Times New Roman" w:hAnsi="Times New Roman"/>
          <w:color w:val="000000"/>
          <w:lang w:eastAsia="pl-PL" w:bidi="he-IL"/>
        </w:rPr>
        <w:t xml:space="preserve">                 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 (Dz. U. </w:t>
      </w:r>
      <w:r w:rsidRPr="00284659">
        <w:rPr>
          <w:rFonts w:ascii="Times New Roman" w:eastAsia="Times New Roman" w:hAnsi="Times New Roman"/>
          <w:color w:val="000000"/>
          <w:w w:val="91"/>
          <w:lang w:eastAsia="pl-PL" w:bidi="he-IL"/>
        </w:rPr>
        <w:t xml:space="preserve">z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2004r. Nr 3, poz. 20 z </w:t>
      </w:r>
      <w:proofErr w:type="spellStart"/>
      <w:r w:rsidRPr="00284659">
        <w:rPr>
          <w:rFonts w:ascii="Times New Roman" w:eastAsia="Times New Roman" w:hAnsi="Times New Roman"/>
          <w:color w:val="000000"/>
          <w:lang w:eastAsia="pl-PL" w:bidi="he-IL"/>
        </w:rPr>
        <w:t>późn</w:t>
      </w:r>
      <w:proofErr w:type="spellEnd"/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. zm.). </w:t>
      </w:r>
    </w:p>
    <w:p w:rsidR="00291EB2" w:rsidRPr="00284659" w:rsidRDefault="00291EB2" w:rsidP="00291E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right="72" w:hanging="426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84659">
        <w:rPr>
          <w:rFonts w:ascii="Times New Roman" w:eastAsia="Times New Roman" w:hAnsi="Times New Roman"/>
          <w:color w:val="000000"/>
          <w:lang w:eastAsia="pl-PL" w:bidi="he-IL"/>
        </w:rPr>
        <w:t>Rozporządzeniem Ministra Gospodarki i Pracy z dnia 14 paździer</w:t>
      </w:r>
      <w:r>
        <w:rPr>
          <w:rFonts w:ascii="Times New Roman" w:eastAsia="Times New Roman" w:hAnsi="Times New Roman"/>
          <w:color w:val="000000"/>
          <w:lang w:eastAsia="pl-PL" w:bidi="he-IL"/>
        </w:rPr>
        <w:t xml:space="preserve">nika 2005 r.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w sprawie zasad bezpieczeństwa i higieny pracy przy zabezpieczaniu i usuwaniu wyrobów zawierających azbest oraz programu szkolenia w zakresie bezpiecznego użytkowania takich wyrobów (Dz. U. 2005r. Nr 216, poz.l824). </w:t>
      </w:r>
    </w:p>
    <w:p w:rsidR="00291EB2" w:rsidRPr="00284659" w:rsidRDefault="00291EB2" w:rsidP="00291E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right="72" w:hanging="426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84659">
        <w:rPr>
          <w:rFonts w:ascii="Times New Roman" w:eastAsia="Times New Roman" w:hAnsi="Times New Roman"/>
          <w:color w:val="000000"/>
          <w:lang w:eastAsia="pl-PL" w:bidi="he-IL"/>
        </w:rPr>
        <w:t>Ro</w:t>
      </w:r>
      <w:r w:rsidRPr="00284659">
        <w:rPr>
          <w:rFonts w:ascii="Times New Roman" w:eastAsia="Times New Roman" w:hAnsi="Times New Roman"/>
          <w:color w:val="121212"/>
          <w:lang w:eastAsia="pl-PL" w:bidi="he-IL"/>
        </w:rPr>
        <w:t>z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>porząd</w:t>
      </w:r>
      <w:r w:rsidRPr="00284659">
        <w:rPr>
          <w:rFonts w:ascii="Times New Roman" w:eastAsia="Times New Roman" w:hAnsi="Times New Roman"/>
          <w:color w:val="121212"/>
          <w:lang w:eastAsia="pl-PL" w:bidi="he-IL"/>
        </w:rPr>
        <w:t>z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>eniem Ministra Gospodarki, Pracy i Polityki Społecznej z</w:t>
      </w:r>
      <w:r>
        <w:rPr>
          <w:rFonts w:ascii="Times New Roman" w:eastAsia="Times New Roman" w:hAnsi="Times New Roman"/>
          <w:color w:val="000000"/>
          <w:lang w:eastAsia="pl-PL" w:bidi="he-IL"/>
        </w:rPr>
        <w:t xml:space="preserve"> dnia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2 kwietnia 2004 r. </w:t>
      </w:r>
      <w:r>
        <w:rPr>
          <w:rFonts w:ascii="Times New Roman" w:eastAsia="Times New Roman" w:hAnsi="Times New Roman"/>
          <w:color w:val="000000"/>
          <w:lang w:eastAsia="pl-PL" w:bidi="he-IL"/>
        </w:rPr>
        <w:t xml:space="preserve">          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>w sprawie sposobów i warunków bezpiecz</w:t>
      </w:r>
      <w:r>
        <w:rPr>
          <w:rFonts w:ascii="Times New Roman" w:eastAsia="Times New Roman" w:hAnsi="Times New Roman"/>
          <w:color w:val="000000"/>
          <w:lang w:eastAsia="pl-PL" w:bidi="he-IL"/>
        </w:rPr>
        <w:t>nego użytkowania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 i usuwania wyrobów zawierających azbest (Dz. U</w:t>
      </w:r>
      <w:r w:rsidRPr="00284659">
        <w:rPr>
          <w:rFonts w:ascii="Times New Roman" w:eastAsia="Times New Roman" w:hAnsi="Times New Roman"/>
          <w:color w:val="303030"/>
          <w:lang w:eastAsia="pl-PL" w:bidi="he-IL"/>
        </w:rPr>
        <w:t xml:space="preserve">.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>2004r</w:t>
      </w:r>
      <w:r w:rsidRPr="00284659">
        <w:rPr>
          <w:rFonts w:ascii="Times New Roman" w:eastAsia="Times New Roman" w:hAnsi="Times New Roman"/>
          <w:color w:val="303030"/>
          <w:lang w:eastAsia="pl-PL" w:bidi="he-IL"/>
        </w:rPr>
        <w:t xml:space="preserve">.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Nr 71, poz. 649). </w:t>
      </w:r>
    </w:p>
    <w:p w:rsidR="00291EB2" w:rsidRPr="00284659" w:rsidRDefault="00291EB2" w:rsidP="00291E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right="72" w:hanging="426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Rozporządzeniem Ministra Środowiska z dnia 8 grudnia 2010 r. w sprawie wzorów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br/>
        <w:t>dokumentów stosowanych na potrzeby ewidencji odpadów (Dz. U. 2010 r. Nr 249, poz</w:t>
      </w:r>
      <w:r w:rsidRPr="00284659">
        <w:rPr>
          <w:rFonts w:ascii="Times New Roman" w:eastAsia="Times New Roman" w:hAnsi="Times New Roman"/>
          <w:color w:val="121212"/>
          <w:lang w:eastAsia="pl-PL" w:bidi="he-IL"/>
        </w:rPr>
        <w:t>.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1673). </w:t>
      </w:r>
    </w:p>
    <w:p w:rsidR="007144C8" w:rsidRDefault="00291EB2" w:rsidP="007144C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right="72" w:hanging="426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Rozporządzeniem Ministra Gospodarki z dnia 13 grudnia 2010 r. w sprawie wymagań </w:t>
      </w:r>
      <w:r>
        <w:rPr>
          <w:rFonts w:ascii="Times New Roman" w:eastAsia="Times New Roman" w:hAnsi="Times New Roman"/>
          <w:color w:val="000000"/>
          <w:lang w:eastAsia="pl-PL" w:bidi="he-IL"/>
        </w:rPr>
        <w:t xml:space="preserve">                      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w </w:t>
      </w:r>
      <w:r w:rsidRPr="00284659">
        <w:rPr>
          <w:rFonts w:ascii="Times New Roman" w:eastAsia="Times New Roman" w:hAnsi="Times New Roman"/>
          <w:color w:val="121212"/>
          <w:lang w:eastAsia="pl-PL" w:bidi="he-IL"/>
        </w:rPr>
        <w:t>z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>akresie wykorzystywania wyrobów zawierających azbest oraz wykorzystywania                        i oczyszczania in</w:t>
      </w:r>
      <w:r w:rsidRPr="00284659">
        <w:rPr>
          <w:rFonts w:ascii="Times New Roman" w:eastAsia="Times New Roman" w:hAnsi="Times New Roman"/>
          <w:color w:val="121212"/>
          <w:lang w:eastAsia="pl-PL" w:bidi="he-IL"/>
        </w:rPr>
        <w:t>s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>tala</w:t>
      </w:r>
      <w:r w:rsidRPr="00284659">
        <w:rPr>
          <w:rFonts w:ascii="Times New Roman" w:eastAsia="Times New Roman" w:hAnsi="Times New Roman"/>
          <w:color w:val="121212"/>
          <w:lang w:eastAsia="pl-PL" w:bidi="he-IL"/>
        </w:rPr>
        <w:t>c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>ji lub urządzeń</w:t>
      </w:r>
      <w:r w:rsidRPr="00284659">
        <w:rPr>
          <w:rFonts w:ascii="Times New Roman" w:eastAsia="Times New Roman" w:hAnsi="Times New Roman"/>
          <w:color w:val="121212"/>
          <w:lang w:eastAsia="pl-PL" w:bidi="he-IL"/>
        </w:rPr>
        <w:t xml:space="preserve">,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>w których były lub są wykorzystywane wyroby zawierające azbest (Dz</w:t>
      </w:r>
      <w:r w:rsidRPr="00284659">
        <w:rPr>
          <w:rFonts w:ascii="Times New Roman" w:eastAsia="Times New Roman" w:hAnsi="Times New Roman"/>
          <w:color w:val="121212"/>
          <w:lang w:eastAsia="pl-PL" w:bidi="he-IL"/>
        </w:rPr>
        <w:t xml:space="preserve">.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>U</w:t>
      </w:r>
      <w:r w:rsidRPr="00284659">
        <w:rPr>
          <w:rFonts w:ascii="Times New Roman" w:eastAsia="Times New Roman" w:hAnsi="Times New Roman"/>
          <w:color w:val="121212"/>
          <w:lang w:eastAsia="pl-PL" w:bidi="he-IL"/>
        </w:rPr>
        <w:t xml:space="preserve">. </w:t>
      </w: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z 2011r. Nr 8, poz.3l). </w:t>
      </w:r>
    </w:p>
    <w:p w:rsidR="00291EB2" w:rsidRPr="007144C8" w:rsidRDefault="00291EB2" w:rsidP="007144C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right="72" w:hanging="426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7144C8">
        <w:rPr>
          <w:rFonts w:ascii="Times New Roman" w:eastAsia="Times New Roman" w:hAnsi="Times New Roman"/>
          <w:color w:val="000000"/>
          <w:lang w:eastAsia="pl-PL" w:bidi="he-IL"/>
        </w:rPr>
        <w:t>Ustawą z dnia 7 lipca 1994 r. Prawo budowlane (Dz. U. z 2018 r. poz. 1202).</w:t>
      </w:r>
    </w:p>
    <w:p w:rsidR="00291EB2" w:rsidRPr="00284659" w:rsidRDefault="00291EB2" w:rsidP="00291E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right="72" w:hanging="426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84659">
        <w:rPr>
          <w:rFonts w:ascii="Times New Roman" w:eastAsia="Times New Roman" w:hAnsi="Times New Roman"/>
          <w:color w:val="000000"/>
          <w:lang w:eastAsia="pl-PL" w:bidi="he-IL"/>
        </w:rPr>
        <w:t xml:space="preserve">Rozporządzeniem Ministra Infrastruktury z dnia 23 czerwca 2003r. w sprawie informacji dotyczącej bezpieczeństwa i ochrony zdrowia (Dz. U. z 2003r. Nr 120, poz.1126). </w:t>
      </w:r>
    </w:p>
    <w:p w:rsidR="00291EB2" w:rsidRPr="00293A78" w:rsidRDefault="00291EB2" w:rsidP="007144C8">
      <w:pPr>
        <w:pStyle w:val="Styl"/>
        <w:numPr>
          <w:ilvl w:val="0"/>
          <w:numId w:val="21"/>
        </w:numPr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2"/>
          <w:szCs w:val="22"/>
          <w:lang w:bidi="he-IL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>W</w:t>
      </w:r>
      <w:r w:rsidRPr="00293A78">
        <w:rPr>
          <w:rFonts w:ascii="Times New Roman" w:hAnsi="Times New Roman" w:cs="Times New Roman"/>
          <w:color w:val="121212"/>
          <w:sz w:val="22"/>
          <w:szCs w:val="22"/>
          <w:lang w:bidi="he-IL"/>
        </w:rPr>
        <w:t>y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konawca musi dysponować odpowiednimi urządzeniami i 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sprzętem umożliwiającym ważenie 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unieszkodliwianych płyt na miejscu/posesji wykonywanych prac. </w:t>
      </w:r>
    </w:p>
    <w:p w:rsidR="00291EB2" w:rsidRDefault="00291EB2" w:rsidP="00291EB2">
      <w:pPr>
        <w:pStyle w:val="Styl"/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2"/>
          <w:szCs w:val="22"/>
          <w:lang w:bidi="he-IL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Zamawiający zastrzega sobie prawo do uczestnictwa w czynnościach ważenia odebranych odpadów oraz do wskazania miejsca ważenia na terenie Gminy </w:t>
      </w:r>
      <w:r>
        <w:rPr>
          <w:rFonts w:ascii="Times New Roman" w:hAnsi="Times New Roman" w:cs="Times New Roman"/>
          <w:color w:val="000000"/>
          <w:sz w:val="22"/>
          <w:szCs w:val="22"/>
          <w:lang w:bidi="he-IL"/>
        </w:rPr>
        <w:t>Zarzecze</w:t>
      </w:r>
      <w:r w:rsidRPr="00293A78">
        <w:rPr>
          <w:rFonts w:ascii="Times New Roman" w:hAnsi="Times New Roman" w:cs="Times New Roman"/>
          <w:color w:val="000000"/>
          <w:sz w:val="22"/>
          <w:szCs w:val="22"/>
          <w:lang w:bidi="he-IL"/>
        </w:rPr>
        <w:t xml:space="preserve"> lub w bezpośrednim sąsiedztwie. </w:t>
      </w:r>
    </w:p>
    <w:p w:rsid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</w:p>
    <w:p w:rsid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w w:val="107"/>
          <w:sz w:val="22"/>
          <w:szCs w:val="22"/>
        </w:rPr>
        <w:t>§ 3</w:t>
      </w:r>
    </w:p>
    <w:p w:rsidR="007144C8" w:rsidRDefault="00291EB2" w:rsidP="00291EB2">
      <w:pPr>
        <w:pStyle w:val="Styl"/>
        <w:numPr>
          <w:ilvl w:val="3"/>
          <w:numId w:val="17"/>
        </w:numPr>
        <w:spacing w:line="276" w:lineRule="auto"/>
        <w:ind w:left="284" w:hanging="284"/>
        <w:rPr>
          <w:rFonts w:ascii="Times New Roman" w:hAnsi="Times New Roman" w:cs="Times New Roman"/>
          <w:color w:val="000000"/>
          <w:w w:val="107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w w:val="107"/>
          <w:sz w:val="22"/>
          <w:szCs w:val="22"/>
        </w:rPr>
        <w:t>Termin rozpoczęcia prac: od dnia podpisania umowy</w:t>
      </w:r>
    </w:p>
    <w:p w:rsidR="007144C8" w:rsidRDefault="00291EB2" w:rsidP="007144C8">
      <w:pPr>
        <w:pStyle w:val="Styl"/>
        <w:numPr>
          <w:ilvl w:val="3"/>
          <w:numId w:val="17"/>
        </w:numPr>
        <w:spacing w:line="276" w:lineRule="auto"/>
        <w:ind w:left="284" w:hanging="284"/>
        <w:rPr>
          <w:rFonts w:ascii="Times New Roman" w:hAnsi="Times New Roman" w:cs="Times New Roman"/>
          <w:color w:val="000000"/>
          <w:w w:val="107"/>
          <w:sz w:val="22"/>
          <w:szCs w:val="22"/>
        </w:rPr>
      </w:pPr>
      <w:r w:rsidRPr="007144C8">
        <w:rPr>
          <w:rFonts w:ascii="Times New Roman" w:hAnsi="Times New Roman" w:cs="Times New Roman"/>
          <w:color w:val="000000"/>
          <w:w w:val="107"/>
          <w:sz w:val="22"/>
          <w:szCs w:val="22"/>
        </w:rPr>
        <w:t xml:space="preserve">Termin zakończenia robót: do </w:t>
      </w:r>
      <w:r w:rsidRPr="007144C8">
        <w:rPr>
          <w:rFonts w:ascii="Times New Roman" w:hAnsi="Times New Roman" w:cs="Times New Roman"/>
          <w:w w:val="107"/>
          <w:sz w:val="22"/>
          <w:szCs w:val="22"/>
        </w:rPr>
        <w:t>dnia 30 września 2020 roku.</w:t>
      </w:r>
    </w:p>
    <w:p w:rsidR="00291EB2" w:rsidRPr="007144C8" w:rsidRDefault="00291EB2" w:rsidP="007144C8">
      <w:pPr>
        <w:pStyle w:val="Styl"/>
        <w:numPr>
          <w:ilvl w:val="3"/>
          <w:numId w:val="17"/>
        </w:numPr>
        <w:spacing w:line="276" w:lineRule="auto"/>
        <w:ind w:left="284" w:hanging="284"/>
        <w:rPr>
          <w:rFonts w:ascii="Times New Roman" w:hAnsi="Times New Roman" w:cs="Times New Roman"/>
          <w:color w:val="000000"/>
          <w:w w:val="107"/>
          <w:sz w:val="22"/>
          <w:szCs w:val="22"/>
        </w:rPr>
      </w:pPr>
      <w:r w:rsidRPr="007144C8">
        <w:rPr>
          <w:rFonts w:ascii="Times New Roman" w:hAnsi="Times New Roman" w:cs="Times New Roman"/>
          <w:color w:val="000000"/>
          <w:sz w:val="22"/>
          <w:szCs w:val="22"/>
        </w:rPr>
        <w:t xml:space="preserve">W przypadku wystąpienia jedynych z niżej opisanych sytuacji: </w:t>
      </w:r>
    </w:p>
    <w:p w:rsidR="00291EB2" w:rsidRPr="00293A78" w:rsidRDefault="00291EB2" w:rsidP="00291EB2">
      <w:pPr>
        <w:pStyle w:val="Styl"/>
        <w:spacing w:line="276" w:lineRule="auto"/>
        <w:ind w:right="34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- wystąpienie siły wyższej - </w:t>
      </w:r>
      <w:r w:rsidRPr="00293A7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(Siła wyższa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293A7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zdarzenie lub połączenie zdarzeń obiektywnie </w:t>
      </w:r>
      <w:r w:rsidRPr="00293A78">
        <w:rPr>
          <w:rFonts w:ascii="Times New Roman" w:hAnsi="Times New Roman" w:cs="Times New Roman"/>
          <w:i/>
          <w:iCs/>
          <w:color w:val="000000"/>
          <w:sz w:val="22"/>
          <w:szCs w:val="22"/>
        </w:rPr>
        <w:br/>
        <w:t xml:space="preserve">niezależnych od Stron, które zasadniczo i istotnie utrudniają wykonywanie części lub całości </w:t>
      </w:r>
      <w:r w:rsidRPr="00293A78">
        <w:rPr>
          <w:rFonts w:ascii="Times New Roman" w:hAnsi="Times New Roman" w:cs="Times New Roman"/>
          <w:i/>
          <w:iCs/>
          <w:color w:val="000000"/>
          <w:sz w:val="22"/>
          <w:szCs w:val="22"/>
        </w:rPr>
        <w:br/>
        <w:t xml:space="preserve">zobowiązań wynikających z umowy, których Strony nie mogły przewidzieć i którym nie mogły </w:t>
      </w:r>
      <w:r w:rsidRPr="00293A78">
        <w:rPr>
          <w:rFonts w:ascii="Times New Roman" w:hAnsi="Times New Roman" w:cs="Times New Roman"/>
          <w:i/>
          <w:iCs/>
          <w:color w:val="000000"/>
          <w:sz w:val="22"/>
          <w:szCs w:val="22"/>
        </w:rPr>
        <w:br/>
        <w:t>zapobiec ani ich przezwycię</w:t>
      </w:r>
      <w:r w:rsidRPr="00293A78">
        <w:rPr>
          <w:rFonts w:ascii="Times New Roman" w:hAnsi="Times New Roman" w:cs="Times New Roman"/>
          <w:i/>
          <w:iCs/>
          <w:color w:val="323232"/>
          <w:sz w:val="22"/>
          <w:szCs w:val="22"/>
        </w:rPr>
        <w:t>ż</w:t>
      </w:r>
      <w:r w:rsidRPr="00293A7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yć i im przeciwdziałać poprzez działanie z należytą starannością) </w:t>
      </w:r>
    </w:p>
    <w:p w:rsidR="00291EB2" w:rsidRPr="00293A78" w:rsidRDefault="00291EB2" w:rsidP="00291EB2">
      <w:pPr>
        <w:pStyle w:val="Styl"/>
        <w:spacing w:line="276" w:lineRule="auto"/>
        <w:ind w:right="4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- wystąpienie wydarzeń lub okoliczności uniemożliwiających wykonanie robót bądź w znaczny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sposób je spowalniający, tj.: niesprzyjające warunki atmosferyczne (długotrwałe opady deszczu,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porywiste wiatry), klęski żywiołowe (powódź, huragan, trzęsienie ziemi), </w:t>
      </w:r>
    </w:p>
    <w:p w:rsidR="00291EB2" w:rsidRPr="00293A78" w:rsidRDefault="00291EB2" w:rsidP="00291EB2">
      <w:pPr>
        <w:pStyle w:val="Styl"/>
        <w:spacing w:line="276" w:lineRule="auto"/>
        <w:ind w:right="4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Zamawiający może dokonać zmian w umowie polegających na wydłużeniu okresu realizacji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przedmiotu umowy. Zmiana terminu wykonania przedmiotu zamówienia nie będzie mieć żadnego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wpływu na wielkość wynagrodzenia, dokonywana jest na wniosek Wykonawcy lub Zamawiającego            i skutkuje podpisaniem aneksu do umowy zawierającego wskazaną zmianę. </w:t>
      </w:r>
    </w:p>
    <w:p w:rsidR="00291EB2" w:rsidRPr="00293A78" w:rsidRDefault="00291EB2" w:rsidP="00291EB2">
      <w:pPr>
        <w:pStyle w:val="Styl"/>
        <w:tabs>
          <w:tab w:val="left" w:pos="1200"/>
        </w:tabs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2"/>
          <w:szCs w:val="22"/>
          <w:lang w:bidi="he-IL"/>
        </w:rPr>
      </w:pPr>
    </w:p>
    <w:p w:rsid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w w:val="107"/>
          <w:sz w:val="22"/>
          <w:szCs w:val="22"/>
        </w:rPr>
        <w:t>§ 4</w:t>
      </w:r>
    </w:p>
    <w:p w:rsidR="00291EB2" w:rsidRPr="00293A78" w:rsidRDefault="00291EB2" w:rsidP="007144C8">
      <w:pPr>
        <w:pStyle w:val="Styl"/>
        <w:numPr>
          <w:ilvl w:val="0"/>
          <w:numId w:val="23"/>
        </w:numPr>
        <w:spacing w:line="276" w:lineRule="auto"/>
        <w:ind w:right="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Za wykonanie prac Zamawiający zobowiązuję się do zapłaty wynagrodzenia w wysokości: </w:t>
      </w:r>
    </w:p>
    <w:p w:rsidR="00291EB2" w:rsidRPr="00293A78" w:rsidRDefault="00291EB2" w:rsidP="007144C8">
      <w:pPr>
        <w:pStyle w:val="Styl"/>
        <w:tabs>
          <w:tab w:val="left" w:pos="1234"/>
          <w:tab w:val="left" w:leader="dot" w:pos="3912"/>
          <w:tab w:val="left" w:leader="dot" w:pos="6504"/>
        </w:tabs>
        <w:spacing w:line="276" w:lineRule="auto"/>
        <w:ind w:left="360" w:right="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Kwota netto: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3A78">
        <w:rPr>
          <w:rFonts w:ascii="Times New Roman" w:hAnsi="Times New Roman" w:cs="Times New Roman"/>
          <w:i/>
          <w:iCs/>
          <w:color w:val="000000"/>
          <w:sz w:val="22"/>
          <w:szCs w:val="22"/>
        </w:rPr>
        <w:t>(słownie</w:t>
      </w:r>
      <w:r w:rsidRPr="00293A78">
        <w:rPr>
          <w:rFonts w:ascii="Times New Roman" w:hAnsi="Times New Roman" w:cs="Times New Roman"/>
          <w:i/>
          <w:iCs/>
          <w:color w:val="181918"/>
          <w:sz w:val="22"/>
          <w:szCs w:val="22"/>
        </w:rPr>
        <w:t xml:space="preserve">: </w:t>
      </w:r>
      <w:r w:rsidRPr="00293A78">
        <w:rPr>
          <w:rFonts w:ascii="Times New Roman" w:hAnsi="Times New Roman" w:cs="Times New Roman"/>
          <w:i/>
          <w:iCs/>
          <w:color w:val="181918"/>
          <w:sz w:val="22"/>
          <w:szCs w:val="22"/>
        </w:rPr>
        <w:tab/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.) </w:t>
      </w:r>
    </w:p>
    <w:p w:rsidR="00291EB2" w:rsidRPr="00293A78" w:rsidRDefault="007144C8" w:rsidP="007144C8">
      <w:pPr>
        <w:pStyle w:val="Styl"/>
        <w:tabs>
          <w:tab w:val="left" w:pos="1234"/>
          <w:tab w:val="left" w:leader="dot" w:pos="3883"/>
          <w:tab w:val="left" w:leader="dot" w:pos="6471"/>
        </w:tabs>
        <w:spacing w:line="276" w:lineRule="auto"/>
        <w:ind w:left="360" w:right="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w w:val="108"/>
          <w:sz w:val="22"/>
          <w:szCs w:val="22"/>
        </w:rPr>
        <w:t>VAT…………………………………</w:t>
      </w:r>
      <w:r w:rsidR="00291EB2" w:rsidRPr="00293A7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(słownie: </w:t>
      </w:r>
      <w:r w:rsidR="00291EB2" w:rsidRPr="00293A78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291EB2"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.) </w:t>
      </w:r>
    </w:p>
    <w:p w:rsidR="00291EB2" w:rsidRPr="00293A78" w:rsidRDefault="00291EB2" w:rsidP="007144C8">
      <w:pPr>
        <w:pStyle w:val="Styl"/>
        <w:tabs>
          <w:tab w:val="left" w:pos="1229"/>
          <w:tab w:val="left" w:leader="dot" w:pos="3826"/>
          <w:tab w:val="left" w:leader="dot" w:pos="6451"/>
        </w:tabs>
        <w:spacing w:line="276" w:lineRule="auto"/>
        <w:ind w:left="360" w:right="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Kwota brutto: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3A7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(słownie: </w:t>
      </w:r>
      <w:r w:rsidRPr="00293A78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</w:p>
    <w:p w:rsidR="00291EB2" w:rsidRPr="00293A78" w:rsidRDefault="00291EB2" w:rsidP="007144C8">
      <w:pPr>
        <w:pStyle w:val="Styl"/>
        <w:numPr>
          <w:ilvl w:val="0"/>
          <w:numId w:val="23"/>
        </w:numPr>
        <w:spacing w:line="276" w:lineRule="auto"/>
        <w:ind w:right="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Kwota wynagrodzenia została określona na podstawie złożonej oferty przez Wykonawcę. </w:t>
      </w:r>
    </w:p>
    <w:p w:rsidR="00291EB2" w:rsidRPr="00293A78" w:rsidRDefault="00291EB2" w:rsidP="007144C8">
      <w:pPr>
        <w:pStyle w:val="Styl"/>
        <w:numPr>
          <w:ilvl w:val="0"/>
          <w:numId w:val="23"/>
        </w:numPr>
        <w:spacing w:line="276" w:lineRule="auto"/>
        <w:ind w:right="9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Rozliczenie usług nastąpi jedną fakturą końcową w oparciu o faktyczną ilość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unieszkodliwionych Mg odpadów azbestowych, przy zachowaniu składników cenotwórczych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zawartych w ofercie. </w:t>
      </w:r>
    </w:p>
    <w:p w:rsidR="00291EB2" w:rsidRDefault="00291EB2" w:rsidP="007144C8">
      <w:pPr>
        <w:pStyle w:val="Styl"/>
        <w:numPr>
          <w:ilvl w:val="0"/>
          <w:numId w:val="23"/>
        </w:numPr>
        <w:spacing w:line="276" w:lineRule="auto"/>
        <w:ind w:right="9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Wysokość wynagrodzenia Wykonawcy wyszczególniona w ust. 1 obejmuje wszelkie koszty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związane z wykonaniem przedmiotu umowy oraz podatki i opłaty. </w:t>
      </w:r>
    </w:p>
    <w:p w:rsidR="00291EB2" w:rsidRPr="00FC42B4" w:rsidRDefault="00291EB2" w:rsidP="007144C8">
      <w:pPr>
        <w:pStyle w:val="Styl"/>
        <w:numPr>
          <w:ilvl w:val="0"/>
          <w:numId w:val="23"/>
        </w:numPr>
        <w:spacing w:line="276" w:lineRule="auto"/>
        <w:ind w:right="9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42B4">
        <w:rPr>
          <w:rFonts w:ascii="Times New Roman" w:hAnsi="Times New Roman" w:cs="Times New Roman"/>
          <w:color w:val="000000"/>
          <w:sz w:val="22"/>
          <w:szCs w:val="22"/>
        </w:rPr>
        <w:t>Rzeczywisty zakres zamówienia będzie ustalony na postawie potwierdzeń</w:t>
      </w:r>
      <w:r w:rsidRPr="00FC42B4">
        <w:rPr>
          <w:rFonts w:ascii="Times New Roman" w:hAnsi="Times New Roman" w:cs="Times New Roman"/>
          <w:color w:val="323232"/>
          <w:sz w:val="22"/>
          <w:szCs w:val="22"/>
        </w:rPr>
        <w:t xml:space="preserve">· </w:t>
      </w:r>
      <w:r w:rsidRPr="00FC42B4">
        <w:rPr>
          <w:rFonts w:ascii="Times New Roman" w:hAnsi="Times New Roman" w:cs="Times New Roman"/>
          <w:color w:val="000000"/>
          <w:sz w:val="22"/>
          <w:szCs w:val="22"/>
        </w:rPr>
        <w:t xml:space="preserve">faktycznej ilości </w:t>
      </w:r>
      <w:r w:rsidRPr="00FC42B4">
        <w:rPr>
          <w:rFonts w:ascii="Times New Roman" w:hAnsi="Times New Roman" w:cs="Times New Roman"/>
          <w:color w:val="000000"/>
          <w:sz w:val="22"/>
          <w:szCs w:val="22"/>
        </w:rPr>
        <w:br/>
        <w:t>odebranego eternitu przez właścicieli nieruchomości oraz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na podstawie kart przekazania </w:t>
      </w:r>
      <w:r w:rsidRPr="00FC42B4">
        <w:rPr>
          <w:rFonts w:ascii="Times New Roman" w:hAnsi="Times New Roman" w:cs="Times New Roman"/>
          <w:color w:val="000000"/>
          <w:sz w:val="22"/>
          <w:szCs w:val="22"/>
        </w:rPr>
        <w:t xml:space="preserve"> odpadów na składowisko. </w:t>
      </w:r>
    </w:p>
    <w:p w:rsidR="00291EB2" w:rsidRPr="00293A78" w:rsidRDefault="00291EB2" w:rsidP="007144C8">
      <w:pPr>
        <w:pStyle w:val="Styl"/>
        <w:numPr>
          <w:ilvl w:val="0"/>
          <w:numId w:val="23"/>
        </w:numPr>
        <w:spacing w:line="276" w:lineRule="auto"/>
        <w:ind w:right="1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Płatność za przedmiot umowy dokonana będzie w terminie do 30 dni od daty otrzymania przez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Zamawiającego faktury i protokołu odbioru wykonanych robót. </w:t>
      </w:r>
    </w:p>
    <w:p w:rsidR="00291EB2" w:rsidRDefault="00291EB2" w:rsidP="007144C8">
      <w:pPr>
        <w:pStyle w:val="Styl"/>
        <w:numPr>
          <w:ilvl w:val="0"/>
          <w:numId w:val="23"/>
        </w:numPr>
        <w:spacing w:line="276" w:lineRule="auto"/>
        <w:ind w:right="1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>Ustala się formę płatności za przedmiot zamówienia, jako przelew.</w:t>
      </w:r>
    </w:p>
    <w:p w:rsidR="00291EB2" w:rsidRPr="00293A78" w:rsidRDefault="00291EB2" w:rsidP="00291EB2">
      <w:pPr>
        <w:pStyle w:val="Styl"/>
        <w:spacing w:line="276" w:lineRule="auto"/>
        <w:ind w:right="1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w w:val="107"/>
          <w:sz w:val="22"/>
          <w:szCs w:val="22"/>
        </w:rPr>
        <w:t>§ 5</w:t>
      </w:r>
    </w:p>
    <w:p w:rsidR="00291EB2" w:rsidRPr="00293A78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</w:p>
    <w:p w:rsidR="00291EB2" w:rsidRPr="00293A78" w:rsidRDefault="00291EB2" w:rsidP="00291EB2">
      <w:pPr>
        <w:pStyle w:val="Styl"/>
        <w:spacing w:line="276" w:lineRule="auto"/>
        <w:ind w:left="90"/>
        <w:jc w:val="both"/>
        <w:rPr>
          <w:rFonts w:ascii="Times New Roman" w:hAnsi="Times New Roman" w:cs="Times New Roman"/>
          <w:color w:val="20201F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>Do obowiązków Wykonawcy należy</w:t>
      </w:r>
      <w:r w:rsidRPr="00293A78">
        <w:rPr>
          <w:rFonts w:ascii="Times New Roman" w:hAnsi="Times New Roman" w:cs="Times New Roman"/>
          <w:color w:val="20201F"/>
          <w:sz w:val="22"/>
          <w:szCs w:val="22"/>
        </w:rPr>
        <w:t xml:space="preserve">: </w:t>
      </w:r>
    </w:p>
    <w:p w:rsidR="00291EB2" w:rsidRPr="00293A78" w:rsidRDefault="00291EB2" w:rsidP="00291EB2">
      <w:pPr>
        <w:pStyle w:val="Styl"/>
        <w:numPr>
          <w:ilvl w:val="0"/>
          <w:numId w:val="4"/>
        </w:numPr>
        <w:spacing w:line="276" w:lineRule="auto"/>
        <w:ind w:left="945" w:right="28" w:hanging="38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Zabezpieczenie i oznakowanie terenu robót; </w:t>
      </w:r>
    </w:p>
    <w:p w:rsidR="00291EB2" w:rsidRPr="00293A78" w:rsidRDefault="00291EB2" w:rsidP="00291EB2">
      <w:pPr>
        <w:pStyle w:val="Styl"/>
        <w:numPr>
          <w:ilvl w:val="0"/>
          <w:numId w:val="4"/>
        </w:numPr>
        <w:spacing w:line="276" w:lineRule="auto"/>
        <w:ind w:left="945" w:right="28" w:hanging="38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Zapewnienia na własny koszt transportu odpadów do miejsc ich Wykorzystania lub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utylizacji, łącznie z kosztami utylizacji; </w:t>
      </w:r>
    </w:p>
    <w:p w:rsidR="00291EB2" w:rsidRPr="00A02CA1" w:rsidRDefault="00291EB2" w:rsidP="00291EB2">
      <w:pPr>
        <w:pStyle w:val="Styl"/>
        <w:numPr>
          <w:ilvl w:val="0"/>
          <w:numId w:val="4"/>
        </w:numPr>
        <w:spacing w:line="276" w:lineRule="auto"/>
        <w:ind w:left="945" w:right="28" w:hanging="38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Jako wytwarzający odpady - do przestrzegania przepisów prawnych wynikających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z następujących ustaw: </w:t>
      </w:r>
    </w:p>
    <w:p w:rsidR="00291EB2" w:rsidRPr="00293A78" w:rsidRDefault="00291EB2" w:rsidP="00291EB2">
      <w:pPr>
        <w:pStyle w:val="Styl"/>
        <w:spacing w:line="276" w:lineRule="auto"/>
        <w:ind w:left="98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Ustawy z dnia 27.04.2001r. Prawo ochrony środowiska, </w:t>
      </w:r>
    </w:p>
    <w:p w:rsidR="00291EB2" w:rsidRPr="00293A78" w:rsidRDefault="00291EB2" w:rsidP="00291EB2">
      <w:pPr>
        <w:pStyle w:val="Styl"/>
        <w:spacing w:line="276" w:lineRule="auto"/>
        <w:ind w:left="99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Ustawy z dnia 14 grudnia 2012 r. o odpadach, </w:t>
      </w:r>
    </w:p>
    <w:p w:rsidR="00291EB2" w:rsidRPr="00293A78" w:rsidRDefault="00291EB2" w:rsidP="00291EB2">
      <w:pPr>
        <w:pStyle w:val="Styl"/>
        <w:spacing w:line="276" w:lineRule="auto"/>
        <w:ind w:left="974" w:right="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 powołane przepisy prawne Wykonawca zobowiązuje się stosować z uwzględnieniem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ewentualnych zmian stanu prawnego w tym zakresie; </w:t>
      </w:r>
    </w:p>
    <w:p w:rsidR="00291EB2" w:rsidRPr="00293A78" w:rsidRDefault="00291EB2" w:rsidP="00291EB2">
      <w:pPr>
        <w:pStyle w:val="Styl"/>
        <w:numPr>
          <w:ilvl w:val="0"/>
          <w:numId w:val="5"/>
        </w:numPr>
        <w:spacing w:line="276" w:lineRule="auto"/>
        <w:ind w:left="921" w:right="38" w:hanging="39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Ponoszenie pełnej odpowiedzialności za stan i przestrzeganie przepisów bhp, ochronę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>p.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293A78">
        <w:rPr>
          <w:rFonts w:ascii="Times New Roman" w:hAnsi="Times New Roman" w:cs="Times New Roman"/>
          <w:color w:val="000000"/>
          <w:sz w:val="22"/>
          <w:szCs w:val="22"/>
        </w:rPr>
        <w:t>poż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>i dozór mienia na terenie robót, jak i za wszelkie szkody po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wstałe w trakcie trwania robót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na terenie przyjętym od Zamawiającego lub mających związek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z prowadzonymi robotami; </w:t>
      </w:r>
    </w:p>
    <w:p w:rsidR="00291EB2" w:rsidRPr="003E2F06" w:rsidRDefault="00291EB2" w:rsidP="00291EB2">
      <w:pPr>
        <w:pStyle w:val="Styl"/>
        <w:numPr>
          <w:ilvl w:val="0"/>
          <w:numId w:val="5"/>
        </w:numPr>
        <w:spacing w:line="276" w:lineRule="auto"/>
        <w:ind w:left="921" w:right="38" w:hanging="39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Ponoszenie pełnej odpowiedzialności za stosowanie i bezpieczeństwo wszelkich działań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>prowadzonych na terenie robót i poza nim</w:t>
      </w:r>
      <w:r w:rsidRPr="00293A78">
        <w:rPr>
          <w:rFonts w:ascii="Times New Roman" w:hAnsi="Times New Roman" w:cs="Times New Roman"/>
          <w:color w:val="20201F"/>
          <w:sz w:val="22"/>
          <w:szCs w:val="22"/>
        </w:rPr>
        <w:t xml:space="preserve">,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a związanych z wykonaniem przedmiotu </w:t>
      </w:r>
      <w:r w:rsidRPr="003E2F06">
        <w:rPr>
          <w:rFonts w:ascii="Times New Roman" w:hAnsi="Times New Roman" w:cs="Times New Roman"/>
          <w:color w:val="000000"/>
          <w:sz w:val="22"/>
          <w:szCs w:val="22"/>
        </w:rPr>
        <w:t xml:space="preserve">umowy; </w:t>
      </w:r>
    </w:p>
    <w:p w:rsidR="00291EB2" w:rsidRPr="00293A78" w:rsidRDefault="00291EB2" w:rsidP="00291EB2">
      <w:pPr>
        <w:pStyle w:val="Styl"/>
        <w:numPr>
          <w:ilvl w:val="0"/>
          <w:numId w:val="5"/>
        </w:numPr>
        <w:tabs>
          <w:tab w:val="left" w:pos="851"/>
          <w:tab w:val="left" w:pos="8481"/>
        </w:tabs>
        <w:spacing w:line="276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Ponoszenie pełnej odpowiedzialności za szkody oraz następstwa nieszczęśliwych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wypadków pracowników i osób trzecich, powstałe w związku z prowadzonymi robotami,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w tym także ruchem pojazdów; </w:t>
      </w:r>
    </w:p>
    <w:p w:rsidR="00291EB2" w:rsidRPr="00293A78" w:rsidRDefault="00291EB2" w:rsidP="00291EB2">
      <w:pPr>
        <w:pStyle w:val="Styl"/>
        <w:numPr>
          <w:ilvl w:val="0"/>
          <w:numId w:val="6"/>
        </w:numPr>
        <w:spacing w:line="276" w:lineRule="auto"/>
        <w:ind w:left="945" w:right="28" w:hanging="38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Zabezpieczenie instalacji, urządzeń i obiektów na terenie robót i w jej bezpośrednim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otoczeniu, przed ich zniszczeniem lub uszkodzeniem w trakcie wykonywania robót; </w:t>
      </w:r>
    </w:p>
    <w:p w:rsidR="00291EB2" w:rsidRPr="00293A78" w:rsidRDefault="00291EB2" w:rsidP="00291EB2">
      <w:pPr>
        <w:pStyle w:val="Styl"/>
        <w:numPr>
          <w:ilvl w:val="0"/>
          <w:numId w:val="6"/>
        </w:numPr>
        <w:spacing w:line="276" w:lineRule="auto"/>
        <w:ind w:left="945" w:right="28" w:hanging="38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Dbanie o porządek na terenie robót oraz utrzymywanie terenu robót w należytym stanie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>i por</w:t>
      </w:r>
      <w:r>
        <w:rPr>
          <w:rFonts w:ascii="Times New Roman" w:hAnsi="Times New Roman" w:cs="Times New Roman"/>
          <w:color w:val="000000"/>
          <w:sz w:val="22"/>
          <w:szCs w:val="22"/>
        </w:rPr>
        <w:t>ządku oraz w stanie wolnym o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d przeszkód komunikacyjnych; </w:t>
      </w:r>
    </w:p>
    <w:p w:rsidR="00291EB2" w:rsidRPr="00293A78" w:rsidRDefault="00291EB2" w:rsidP="00291EB2">
      <w:pPr>
        <w:pStyle w:val="Styl"/>
        <w:numPr>
          <w:ilvl w:val="0"/>
          <w:numId w:val="6"/>
        </w:numPr>
        <w:spacing w:line="276" w:lineRule="auto"/>
        <w:ind w:left="921" w:right="38" w:hanging="39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Uporządkowanie terenu budowy po zakończeniu robót, zaplecza budowy, jak również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>terenów sąsiadujących zajętych lub użytkowanych prze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z Wykonawcę w tym dokonania na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własny koszt renowacji zniszczonych lub uszkodzonych w wyniku prowadzonych prac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obiektów, fragmentów terenu dróg, nawierzchni lub instalacji; </w:t>
      </w:r>
    </w:p>
    <w:p w:rsidR="00291EB2" w:rsidRPr="00293A78" w:rsidRDefault="00291EB2" w:rsidP="00291EB2">
      <w:pPr>
        <w:pStyle w:val="Styl"/>
        <w:numPr>
          <w:ilvl w:val="0"/>
          <w:numId w:val="6"/>
        </w:numPr>
        <w:spacing w:line="276" w:lineRule="auto"/>
        <w:ind w:left="921" w:right="38" w:hanging="39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Ponoszenie wyłącznej odpowiedzialności za wszelkie szkody będące następstwem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niewykonania lub nienależytego wykonania przedmiotu umowy, które to szkody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Wykonawca zobowiązuje się pokryć w pełnej wysokości; </w:t>
      </w:r>
    </w:p>
    <w:p w:rsidR="00291EB2" w:rsidRPr="00293A78" w:rsidRDefault="00291EB2" w:rsidP="00291EB2">
      <w:pPr>
        <w:pStyle w:val="Styl"/>
        <w:numPr>
          <w:ilvl w:val="0"/>
          <w:numId w:val="6"/>
        </w:numPr>
        <w:spacing w:line="276" w:lineRule="auto"/>
        <w:ind w:left="897" w:right="67" w:hanging="393"/>
        <w:jc w:val="both"/>
        <w:rPr>
          <w:rFonts w:ascii="Times New Roman" w:hAnsi="Times New Roman" w:cs="Times New Roman"/>
          <w:color w:val="20201F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>Przedmiot zamówienia należy wykonać zgodnie z SIWZ, opracowaniami stanowiącymi załączniki do SIWZ, należytą starannością, z uwzględnieniem obowiązujących przepisów prawa, zasadami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>wiedzy technicznej, norm i parametrów technicznych</w:t>
      </w:r>
      <w:r w:rsidRPr="00293A78">
        <w:rPr>
          <w:rFonts w:ascii="Times New Roman" w:hAnsi="Times New Roman" w:cs="Times New Roman"/>
          <w:color w:val="20201F"/>
          <w:sz w:val="22"/>
          <w:szCs w:val="22"/>
        </w:rPr>
        <w:t xml:space="preserve">. </w:t>
      </w:r>
    </w:p>
    <w:p w:rsidR="00291EB2" w:rsidRPr="00484D4B" w:rsidRDefault="00291EB2" w:rsidP="00291EB2">
      <w:pPr>
        <w:pStyle w:val="Styl"/>
        <w:numPr>
          <w:ilvl w:val="0"/>
          <w:numId w:val="6"/>
        </w:numPr>
        <w:spacing w:line="276" w:lineRule="auto"/>
        <w:ind w:left="887" w:right="72" w:hanging="3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3A78">
        <w:rPr>
          <w:rFonts w:ascii="Times New Roman" w:hAnsi="Times New Roman" w:cs="Times New Roman"/>
          <w:color w:val="000000"/>
          <w:sz w:val="22"/>
          <w:szCs w:val="22"/>
        </w:rPr>
        <w:t>Wykonawca własnymi siłami i na własny koszt zapewni sobie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(jeżeli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 zajdzie potrze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ba) media do </w:t>
      </w:r>
      <w:r w:rsidRPr="00293A78">
        <w:rPr>
          <w:rFonts w:ascii="Times New Roman" w:hAnsi="Times New Roman" w:cs="Times New Roman"/>
          <w:color w:val="000000"/>
          <w:sz w:val="22"/>
          <w:szCs w:val="22"/>
        </w:rPr>
        <w:t xml:space="preserve">realizacji zadania. </w:t>
      </w:r>
    </w:p>
    <w:p w:rsidR="00291EB2" w:rsidRPr="0047174D" w:rsidRDefault="00291EB2" w:rsidP="00291EB2">
      <w:pPr>
        <w:pStyle w:val="Styl"/>
        <w:spacing w:line="276" w:lineRule="auto"/>
        <w:ind w:left="887" w:right="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  <w:r>
        <w:rPr>
          <w:rFonts w:ascii="Times New Roman" w:hAnsi="Times New Roman" w:cs="Times New Roman"/>
          <w:color w:val="000000"/>
          <w:w w:val="107"/>
          <w:sz w:val="22"/>
          <w:szCs w:val="22"/>
        </w:rPr>
        <w:t>§ 6</w:t>
      </w:r>
    </w:p>
    <w:p w:rsidR="00291EB2" w:rsidRPr="00293A78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</w:p>
    <w:p w:rsidR="00291EB2" w:rsidRPr="00183403" w:rsidRDefault="00291EB2" w:rsidP="007144C8">
      <w:pPr>
        <w:pStyle w:val="Styl"/>
        <w:numPr>
          <w:ilvl w:val="0"/>
          <w:numId w:val="25"/>
        </w:numPr>
        <w:spacing w:line="276" w:lineRule="auto"/>
        <w:ind w:right="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>Zamawiający może żądać od Wykonawc</w:t>
      </w:r>
      <w:r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 zapłacenia kar umownych w wysokości: </w:t>
      </w:r>
    </w:p>
    <w:p w:rsidR="00291EB2" w:rsidRPr="00183403" w:rsidRDefault="00291EB2" w:rsidP="00291EB2">
      <w:pPr>
        <w:pStyle w:val="Styl"/>
        <w:spacing w:line="276" w:lineRule="auto"/>
        <w:ind w:left="142" w:right="105" w:hanging="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- 0,5 </w:t>
      </w:r>
      <w:r w:rsidRPr="00183403">
        <w:rPr>
          <w:color w:val="000000"/>
          <w:sz w:val="22"/>
          <w:szCs w:val="22"/>
        </w:rPr>
        <w:t xml:space="preserve">%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wynagrodzenia umownego brutto o którym mowa w § 4 za każdy dzień zwłoki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w wykonaniu przedmiotu umowy, liczony od upływu terminu określonego w § 3 </w:t>
      </w:r>
    </w:p>
    <w:p w:rsidR="00291EB2" w:rsidRPr="00183403" w:rsidRDefault="00291EB2" w:rsidP="00291EB2">
      <w:pPr>
        <w:pStyle w:val="Styl"/>
        <w:spacing w:line="276" w:lineRule="auto"/>
        <w:ind w:left="72" w:right="9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-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0,5 % wynagrodzenia umownego brutto o którym mowa w § 4 za każdy dzień zwłoki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w usunięciu wad stwierdzonych przy odbiorze, </w:t>
      </w:r>
    </w:p>
    <w:p w:rsidR="00291EB2" w:rsidRPr="00183403" w:rsidRDefault="00291EB2" w:rsidP="00291EB2">
      <w:pPr>
        <w:pStyle w:val="Styl"/>
        <w:spacing w:line="276" w:lineRule="auto"/>
        <w:ind w:left="57" w:right="10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- 5 </w:t>
      </w:r>
      <w:r w:rsidRPr="00183403">
        <w:rPr>
          <w:color w:val="20201F"/>
          <w:sz w:val="22"/>
          <w:szCs w:val="22"/>
        </w:rPr>
        <w:t xml:space="preserve">%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wynagrodzenia umownego brutto o którym mowa w § 4 z tytułu odstąpienia od umowy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z przyczyn zależnych od Wykonawcy. </w:t>
      </w:r>
    </w:p>
    <w:p w:rsidR="00291EB2" w:rsidRPr="00183403" w:rsidRDefault="00291EB2" w:rsidP="007144C8">
      <w:pPr>
        <w:pStyle w:val="Styl"/>
        <w:numPr>
          <w:ilvl w:val="0"/>
          <w:numId w:val="25"/>
        </w:numPr>
        <w:spacing w:line="276" w:lineRule="auto"/>
        <w:ind w:right="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Zamawiający zapłaci kary umowne Wykonawcy w wysokości: </w:t>
      </w:r>
    </w:p>
    <w:p w:rsidR="00291EB2" w:rsidRPr="00183403" w:rsidRDefault="00291EB2" w:rsidP="00291EB2">
      <w:pPr>
        <w:pStyle w:val="Styl"/>
        <w:spacing w:line="276" w:lineRule="auto"/>
        <w:ind w:right="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- 5 </w:t>
      </w:r>
      <w:r w:rsidRPr="00183403">
        <w:rPr>
          <w:color w:val="000000"/>
          <w:sz w:val="22"/>
          <w:szCs w:val="22"/>
        </w:rPr>
        <w:t xml:space="preserve">%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wynagrodzenia umownego brutto o którym mowa w § 4 z tytułu odstąpienia od umowy </w:t>
      </w:r>
    </w:p>
    <w:p w:rsidR="00291EB2" w:rsidRPr="00183403" w:rsidRDefault="00291EB2" w:rsidP="00291EB2">
      <w:pPr>
        <w:pStyle w:val="Styl"/>
        <w:tabs>
          <w:tab w:val="left" w:pos="7497"/>
          <w:tab w:val="left" w:pos="8405"/>
        </w:tabs>
        <w:spacing w:line="276" w:lineRule="auto"/>
        <w:ind w:right="5"/>
        <w:jc w:val="both"/>
        <w:rPr>
          <w:rFonts w:ascii="Times New Roman" w:hAnsi="Times New Roman" w:cs="Times New Roman"/>
          <w:color w:val="20201F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z przyczyn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 zależnych od Zamawiającego.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183403">
        <w:rPr>
          <w:rFonts w:ascii="Times New Roman" w:hAnsi="Times New Roman" w:cs="Times New Roman"/>
          <w:color w:val="20201F"/>
          <w:sz w:val="22"/>
          <w:szCs w:val="22"/>
        </w:rPr>
        <w:t xml:space="preserve"> </w:t>
      </w:r>
    </w:p>
    <w:p w:rsidR="00291EB2" w:rsidRDefault="00291EB2" w:rsidP="007144C8">
      <w:pPr>
        <w:pStyle w:val="Styl"/>
        <w:numPr>
          <w:ilvl w:val="0"/>
          <w:numId w:val="25"/>
        </w:numPr>
        <w:spacing w:line="276" w:lineRule="auto"/>
        <w:ind w:right="10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Zamawiający zastrzega sobie prawo do potrącania należnym mu kar z bieżących należności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wykonawcy. </w:t>
      </w:r>
    </w:p>
    <w:p w:rsidR="00291EB2" w:rsidRPr="00183403" w:rsidRDefault="00291EB2" w:rsidP="007144C8">
      <w:pPr>
        <w:pStyle w:val="Styl"/>
        <w:numPr>
          <w:ilvl w:val="0"/>
          <w:numId w:val="25"/>
        </w:numPr>
        <w:spacing w:line="276" w:lineRule="auto"/>
        <w:ind w:right="10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Strony zastrzegają sobie prawo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do odszkodowania uzupełniającego przenoszącego wysokość kar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umownych do wysokości rzeczywiście poniesionej szkody. </w:t>
      </w:r>
    </w:p>
    <w:p w:rsidR="00291EB2" w:rsidRPr="003B32A7" w:rsidRDefault="00291EB2" w:rsidP="007144C8">
      <w:pPr>
        <w:pStyle w:val="Styl"/>
        <w:numPr>
          <w:ilvl w:val="0"/>
          <w:numId w:val="25"/>
        </w:numPr>
        <w:spacing w:line="276" w:lineRule="auto"/>
        <w:ind w:right="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>W szczególnie uzasadnionych przypadkach każda ze stro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 maże odstąpić od dochodzenia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nale</w:t>
      </w:r>
      <w:r w:rsidRPr="00183403">
        <w:rPr>
          <w:rFonts w:ascii="Times New Roman" w:hAnsi="Times New Roman" w:cs="Times New Roman"/>
          <w:color w:val="080807"/>
          <w:sz w:val="22"/>
          <w:szCs w:val="22"/>
        </w:rPr>
        <w:t>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nych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kar</w:t>
      </w:r>
      <w:r w:rsidRPr="00183403">
        <w:rPr>
          <w:rFonts w:ascii="Times New Roman" w:hAnsi="Times New Roman" w:cs="Times New Roman"/>
          <w:color w:val="3E3E3E"/>
          <w:sz w:val="22"/>
          <w:szCs w:val="22"/>
        </w:rPr>
        <w:t xml:space="preserve">. </w:t>
      </w:r>
    </w:p>
    <w:p w:rsid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</w:p>
    <w:p w:rsid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  <w:r>
        <w:rPr>
          <w:rFonts w:ascii="Times New Roman" w:hAnsi="Times New Roman" w:cs="Times New Roman"/>
          <w:color w:val="000000"/>
          <w:w w:val="107"/>
          <w:sz w:val="22"/>
          <w:szCs w:val="22"/>
        </w:rPr>
        <w:t>§ 7</w:t>
      </w:r>
    </w:p>
    <w:p w:rsidR="00291EB2" w:rsidRDefault="00291EB2" w:rsidP="007144C8">
      <w:pPr>
        <w:pStyle w:val="Styl"/>
        <w:numPr>
          <w:ilvl w:val="0"/>
          <w:numId w:val="26"/>
        </w:numPr>
        <w:spacing w:line="276" w:lineRule="auto"/>
        <w:ind w:left="284" w:right="1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Odbiór końcowy robót zostanie przeprowadzony przez Zamawiającego w ciągu 7 dni od daty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>zawiadomienia przez W</w:t>
      </w:r>
      <w:r w:rsidRPr="00183403">
        <w:rPr>
          <w:rFonts w:ascii="Times New Roman" w:hAnsi="Times New Roman" w:cs="Times New Roman"/>
          <w:color w:val="080807"/>
          <w:sz w:val="22"/>
          <w:szCs w:val="22"/>
        </w:rPr>
        <w:t>y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konawcę o gotowości do odbioru</w:t>
      </w:r>
      <w:r w:rsidRPr="00183403">
        <w:rPr>
          <w:rFonts w:ascii="Times New Roman" w:hAnsi="Times New Roman" w:cs="Times New Roman"/>
          <w:color w:val="080807"/>
          <w:sz w:val="22"/>
          <w:szCs w:val="22"/>
        </w:rPr>
        <w:t xml:space="preserve">.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Odbioru dokona komisja p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owołana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przez Zamawiającego. </w:t>
      </w:r>
    </w:p>
    <w:p w:rsidR="007144C8" w:rsidRDefault="00291EB2" w:rsidP="007144C8">
      <w:pPr>
        <w:pStyle w:val="Styl"/>
        <w:numPr>
          <w:ilvl w:val="0"/>
          <w:numId w:val="26"/>
        </w:numPr>
        <w:spacing w:line="276" w:lineRule="auto"/>
        <w:ind w:left="284" w:right="1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64087">
        <w:rPr>
          <w:rFonts w:ascii="Times New Roman" w:hAnsi="Times New Roman" w:cs="Times New Roman"/>
          <w:color w:val="000000"/>
          <w:sz w:val="22"/>
          <w:szCs w:val="22"/>
        </w:rPr>
        <w:t>Podstawą zgłoszenia prz</w:t>
      </w:r>
      <w:r w:rsidRPr="00D64087">
        <w:rPr>
          <w:rFonts w:ascii="Times New Roman" w:hAnsi="Times New Roman" w:cs="Times New Roman"/>
          <w:color w:val="080807"/>
          <w:sz w:val="22"/>
          <w:szCs w:val="22"/>
        </w:rPr>
        <w:t>e</w:t>
      </w:r>
      <w:r w:rsidRPr="00D64087">
        <w:rPr>
          <w:rFonts w:ascii="Times New Roman" w:hAnsi="Times New Roman" w:cs="Times New Roman"/>
          <w:color w:val="000000"/>
          <w:sz w:val="22"/>
          <w:szCs w:val="22"/>
        </w:rPr>
        <w:t xml:space="preserve">z Wykonawcę gotowości do odbioru końcowego, będzie faktyczne </w:t>
      </w:r>
      <w:r w:rsidRPr="003E2F06">
        <w:rPr>
          <w:rFonts w:ascii="Times New Roman" w:hAnsi="Times New Roman" w:cs="Times New Roman"/>
          <w:color w:val="000000"/>
          <w:sz w:val="22"/>
          <w:szCs w:val="22"/>
        </w:rPr>
        <w:t xml:space="preserve">wykonanie usługi. </w:t>
      </w:r>
    </w:p>
    <w:p w:rsidR="00291EB2" w:rsidRPr="007144C8" w:rsidRDefault="00291EB2" w:rsidP="007144C8">
      <w:pPr>
        <w:pStyle w:val="Styl"/>
        <w:numPr>
          <w:ilvl w:val="0"/>
          <w:numId w:val="26"/>
        </w:numPr>
        <w:spacing w:line="276" w:lineRule="auto"/>
        <w:ind w:left="284" w:right="1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144C8">
        <w:rPr>
          <w:rFonts w:ascii="Times New Roman" w:hAnsi="Times New Roman" w:cs="Times New Roman"/>
          <w:color w:val="000000"/>
          <w:sz w:val="22"/>
          <w:szCs w:val="22"/>
        </w:rPr>
        <w:t xml:space="preserve">Wraz ze zgłoszeniem do odbioru końcowego Wykonawca przekaże Zamawiającemu następujące 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  dokumenty</w:t>
      </w:r>
      <w:r w:rsidRPr="007144C8">
        <w:rPr>
          <w:rFonts w:ascii="Times New Roman" w:hAnsi="Times New Roman" w:cs="Times New Roman"/>
          <w:color w:val="080807"/>
          <w:sz w:val="22"/>
          <w:szCs w:val="22"/>
        </w:rPr>
        <w:t xml:space="preserve">: </w:t>
      </w:r>
    </w:p>
    <w:p w:rsidR="00291EB2" w:rsidRPr="00784A2C" w:rsidRDefault="00291EB2" w:rsidP="00291EB2">
      <w:pPr>
        <w:pStyle w:val="Styl"/>
        <w:numPr>
          <w:ilvl w:val="0"/>
          <w:numId w:val="8"/>
        </w:numPr>
        <w:spacing w:line="276" w:lineRule="auto"/>
        <w:ind w:left="567" w:right="3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>Oświadczenia (pro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tokoły) potwierdzające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zebranie odpadów azbestowych przeznaczonych do unieszkodliwien</w:t>
      </w:r>
      <w:r w:rsidRPr="00183403">
        <w:rPr>
          <w:rFonts w:ascii="Times New Roman" w:hAnsi="Times New Roman" w:cs="Times New Roman"/>
          <w:color w:val="080807"/>
          <w:sz w:val="22"/>
          <w:szCs w:val="22"/>
        </w:rPr>
        <w:t>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podpisane przez właścici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ela, u którego wykonano usługę </w:t>
      </w:r>
      <w:r w:rsidRPr="00784A2C">
        <w:rPr>
          <w:rFonts w:ascii="Times New Roman" w:hAnsi="Times New Roman" w:cs="Times New Roman"/>
          <w:color w:val="000000"/>
          <w:sz w:val="22"/>
          <w:szCs w:val="22"/>
        </w:rPr>
        <w:t>(potwierdzające ilość w m</w:t>
      </w:r>
      <w:r w:rsidRPr="00784A2C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784A2C">
        <w:rPr>
          <w:rFonts w:ascii="Times New Roman" w:hAnsi="Times New Roman" w:cs="Times New Roman"/>
          <w:color w:val="000000"/>
          <w:sz w:val="22"/>
          <w:szCs w:val="22"/>
        </w:rPr>
        <w:t xml:space="preserve"> i Mg). </w:t>
      </w:r>
    </w:p>
    <w:p w:rsidR="00291EB2" w:rsidRDefault="00291EB2" w:rsidP="00291EB2">
      <w:pPr>
        <w:pStyle w:val="Styl"/>
        <w:numPr>
          <w:ilvl w:val="0"/>
          <w:numId w:val="9"/>
        </w:numPr>
        <w:spacing w:line="276" w:lineRule="auto"/>
        <w:ind w:left="567" w:right="3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Oświadczenia, o prawidłowym wykonaniu prac oraz oczyszczeniu terenu z pyłu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azbestowego, z zachowaniem właściwych przepisów technicznych i sanitarnych (zgodnie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z rozporządzeniem </w:t>
      </w:r>
      <w:proofErr w:type="spellStart"/>
      <w:r w:rsidRPr="00183403">
        <w:rPr>
          <w:rFonts w:ascii="Times New Roman" w:hAnsi="Times New Roman" w:cs="Times New Roman"/>
          <w:color w:val="000000"/>
          <w:sz w:val="22"/>
          <w:szCs w:val="22"/>
        </w:rPr>
        <w:t>MGPiPS</w:t>
      </w:r>
      <w:proofErr w:type="spellEnd"/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 z dnia 02.04.2004 r. (Dz. U. Nr 71</w:t>
      </w:r>
      <w:r w:rsidRPr="00183403">
        <w:rPr>
          <w:rFonts w:ascii="Times New Roman" w:hAnsi="Times New Roman" w:cs="Times New Roman"/>
          <w:color w:val="080807"/>
          <w:sz w:val="22"/>
          <w:szCs w:val="22"/>
        </w:rPr>
        <w:t xml:space="preserve">,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poz.</w:t>
      </w:r>
      <w:r>
        <w:rPr>
          <w:rFonts w:ascii="Times New Roman" w:hAnsi="Times New Roman" w:cs="Times New Roman"/>
          <w:color w:val="282928"/>
          <w:sz w:val="22"/>
          <w:szCs w:val="22"/>
        </w:rPr>
        <w:t xml:space="preserve"> </w:t>
      </w:r>
      <w:r w:rsidRPr="00704569">
        <w:rPr>
          <w:rFonts w:ascii="Times New Roman" w:hAnsi="Times New Roman" w:cs="Times New Roman"/>
          <w:color w:val="000000"/>
          <w:sz w:val="22"/>
          <w:szCs w:val="22"/>
        </w:rPr>
        <w:t>649 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zm.)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w sprawie sposobów i warunków bezpiecznego użytkowania i usuwania wyrobów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zawierających azbest, które będzie zawierało dodatkowe informacje o łącznym ciężarze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płyt azbestowych usuniętych z obiektów budowlanych i przetransportowanych na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uprawnione składowisko. </w:t>
      </w:r>
    </w:p>
    <w:p w:rsidR="007144C8" w:rsidRDefault="00291EB2" w:rsidP="007144C8">
      <w:pPr>
        <w:pStyle w:val="Styl"/>
        <w:numPr>
          <w:ilvl w:val="0"/>
          <w:numId w:val="9"/>
        </w:numPr>
        <w:spacing w:line="276" w:lineRule="auto"/>
        <w:ind w:left="567" w:right="3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64087">
        <w:rPr>
          <w:rFonts w:ascii="Times New Roman" w:hAnsi="Times New Roman" w:cs="Times New Roman"/>
          <w:color w:val="000000"/>
          <w:sz w:val="22"/>
          <w:szCs w:val="22"/>
        </w:rPr>
        <w:t xml:space="preserve">Karty przekazania wyrobów zawierających azbest w celu ich unieszkodliwienia </w:t>
      </w:r>
      <w:r w:rsidRPr="00D64087">
        <w:rPr>
          <w:rFonts w:ascii="Times New Roman" w:hAnsi="Times New Roman" w:cs="Times New Roman"/>
          <w:color w:val="000000"/>
          <w:sz w:val="22"/>
          <w:szCs w:val="22"/>
        </w:rPr>
        <w:br/>
        <w:t xml:space="preserve">na odpowiednim składowisku odpadów azbestowych (z podaniem ilości Mg) </w:t>
      </w:r>
    </w:p>
    <w:p w:rsidR="00291EB2" w:rsidRPr="007144C8" w:rsidRDefault="00291EB2" w:rsidP="007144C8">
      <w:pPr>
        <w:pStyle w:val="Styl"/>
        <w:numPr>
          <w:ilvl w:val="0"/>
          <w:numId w:val="26"/>
        </w:numPr>
        <w:spacing w:line="276" w:lineRule="auto"/>
        <w:ind w:right="3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144C8">
        <w:rPr>
          <w:rFonts w:ascii="Times New Roman" w:hAnsi="Times New Roman" w:cs="Times New Roman"/>
          <w:color w:val="000000"/>
          <w:sz w:val="22"/>
          <w:szCs w:val="22"/>
        </w:rPr>
        <w:t>Je</w:t>
      </w:r>
      <w:r w:rsidRPr="007144C8">
        <w:rPr>
          <w:rFonts w:ascii="Times New Roman" w:hAnsi="Times New Roman" w:cs="Times New Roman"/>
          <w:color w:val="080807"/>
          <w:sz w:val="22"/>
          <w:szCs w:val="22"/>
        </w:rPr>
        <w:t>że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t>li w toku cz</w:t>
      </w:r>
      <w:r w:rsidRPr="007144C8">
        <w:rPr>
          <w:rFonts w:ascii="Times New Roman" w:hAnsi="Times New Roman" w:cs="Times New Roman"/>
          <w:color w:val="080807"/>
          <w:sz w:val="22"/>
          <w:szCs w:val="22"/>
        </w:rPr>
        <w:t>y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t>nności odbioru zostaną stwierdzone wady</w:t>
      </w:r>
      <w:r w:rsidRPr="007144C8">
        <w:rPr>
          <w:rFonts w:ascii="Times New Roman" w:hAnsi="Times New Roman" w:cs="Times New Roman"/>
          <w:color w:val="080807"/>
          <w:sz w:val="22"/>
          <w:szCs w:val="22"/>
        </w:rPr>
        <w:t xml:space="preserve">, 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t xml:space="preserve">to Zamawiającemu przysługują 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   n</w:t>
      </w:r>
      <w:r w:rsidRPr="007144C8">
        <w:rPr>
          <w:rFonts w:ascii="Times New Roman" w:hAnsi="Times New Roman" w:cs="Times New Roman"/>
          <w:color w:val="080807"/>
          <w:sz w:val="22"/>
          <w:szCs w:val="22"/>
        </w:rPr>
        <w:t>as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7144C8">
        <w:rPr>
          <w:rFonts w:ascii="Times New Roman" w:hAnsi="Times New Roman" w:cs="Times New Roman"/>
          <w:color w:val="080807"/>
          <w:sz w:val="22"/>
          <w:szCs w:val="22"/>
        </w:rPr>
        <w:t>ę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t>pujące upra</w:t>
      </w:r>
      <w:r w:rsidRPr="007144C8">
        <w:rPr>
          <w:rFonts w:ascii="Times New Roman" w:hAnsi="Times New Roman" w:cs="Times New Roman"/>
          <w:color w:val="080807"/>
          <w:sz w:val="22"/>
          <w:szCs w:val="22"/>
        </w:rPr>
        <w:t>w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Pr="007144C8">
        <w:rPr>
          <w:rFonts w:ascii="Times New Roman" w:hAnsi="Times New Roman" w:cs="Times New Roman"/>
          <w:color w:val="080807"/>
          <w:sz w:val="22"/>
          <w:szCs w:val="22"/>
        </w:rPr>
        <w:t>i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t>enia</w:t>
      </w:r>
      <w:r w:rsidRPr="007144C8">
        <w:rPr>
          <w:rFonts w:ascii="Times New Roman" w:hAnsi="Times New Roman" w:cs="Times New Roman"/>
          <w:color w:val="080807"/>
          <w:sz w:val="22"/>
          <w:szCs w:val="22"/>
        </w:rPr>
        <w:t xml:space="preserve">: </w:t>
      </w:r>
    </w:p>
    <w:p w:rsidR="00291EB2" w:rsidRDefault="00291EB2" w:rsidP="00291EB2">
      <w:pPr>
        <w:pStyle w:val="Styl"/>
        <w:numPr>
          <w:ilvl w:val="0"/>
          <w:numId w:val="10"/>
        </w:numPr>
        <w:spacing w:line="276" w:lineRule="auto"/>
        <w:ind w:left="567" w:right="86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>jeżeli wady nadają się do usunięcia, może odmówić odbioru do czasu usunięcia wad,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 przy czym niezależnie od wyznaczenia terminu na usuniecie wad Zamawiający może żądać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zapłacenia kar umownych o których mowa w § 6. </w:t>
      </w:r>
    </w:p>
    <w:p w:rsidR="007144C8" w:rsidRDefault="00291EB2" w:rsidP="007144C8">
      <w:pPr>
        <w:pStyle w:val="Styl"/>
        <w:numPr>
          <w:ilvl w:val="0"/>
          <w:numId w:val="10"/>
        </w:numPr>
        <w:spacing w:line="276" w:lineRule="auto"/>
        <w:ind w:left="567" w:right="86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2808">
        <w:rPr>
          <w:rFonts w:ascii="Times New Roman" w:hAnsi="Times New Roman" w:cs="Times New Roman"/>
          <w:color w:val="000000"/>
          <w:sz w:val="22"/>
          <w:szCs w:val="22"/>
        </w:rPr>
        <w:t xml:space="preserve">jeżeli wady nie nadają się do usunięcia i jeżeli wady uniemożliwiają użytkowanie zgodne </w:t>
      </w:r>
      <w:r w:rsidRPr="0012280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z przeznaczeniem, Zamawiający może odstąpić od Umowy lub żądać wykonania przedmiotu </w:t>
      </w:r>
      <w:r w:rsidRPr="00122808">
        <w:rPr>
          <w:rFonts w:ascii="Times New Roman" w:hAnsi="Times New Roman" w:cs="Times New Roman"/>
          <w:color w:val="000000"/>
          <w:sz w:val="22"/>
          <w:szCs w:val="22"/>
        </w:rPr>
        <w:br/>
        <w:t>Umow</w:t>
      </w:r>
      <w:r w:rsidRPr="00122808">
        <w:rPr>
          <w:rFonts w:ascii="Times New Roman" w:hAnsi="Times New Roman" w:cs="Times New Roman"/>
          <w:color w:val="080807"/>
          <w:sz w:val="22"/>
          <w:szCs w:val="22"/>
        </w:rPr>
        <w:t xml:space="preserve">y </w:t>
      </w:r>
      <w:r w:rsidRPr="00122808">
        <w:rPr>
          <w:rFonts w:ascii="Times New Roman" w:hAnsi="Times New Roman" w:cs="Times New Roman"/>
          <w:color w:val="000000"/>
          <w:sz w:val="22"/>
          <w:szCs w:val="22"/>
        </w:rPr>
        <w:t xml:space="preserve">po raz drugi. </w:t>
      </w:r>
    </w:p>
    <w:p w:rsidR="00291EB2" w:rsidRPr="007144C8" w:rsidRDefault="00291EB2" w:rsidP="007144C8">
      <w:pPr>
        <w:pStyle w:val="Styl"/>
        <w:numPr>
          <w:ilvl w:val="0"/>
          <w:numId w:val="26"/>
        </w:numPr>
        <w:spacing w:line="276" w:lineRule="auto"/>
        <w:ind w:right="8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144C8">
        <w:rPr>
          <w:rFonts w:ascii="Times New Roman" w:hAnsi="Times New Roman" w:cs="Times New Roman"/>
          <w:color w:val="000000"/>
          <w:sz w:val="22"/>
          <w:szCs w:val="22"/>
        </w:rPr>
        <w:t xml:space="preserve">Strony postanawiają, że będzie spisany protokół z czynności odbioru, zawierający wszelkie 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7144C8">
        <w:rPr>
          <w:rFonts w:ascii="Times New Roman" w:hAnsi="Times New Roman" w:cs="Times New Roman"/>
          <w:color w:val="282928"/>
          <w:sz w:val="22"/>
          <w:szCs w:val="22"/>
        </w:rPr>
        <w:t xml:space="preserve">     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t>ustal</w:t>
      </w:r>
      <w:r w:rsidRPr="007144C8">
        <w:rPr>
          <w:rFonts w:ascii="Times New Roman" w:hAnsi="Times New Roman" w:cs="Times New Roman"/>
          <w:color w:val="080807"/>
          <w:sz w:val="22"/>
          <w:szCs w:val="22"/>
        </w:rPr>
        <w:t>e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t xml:space="preserve">nia dokonane </w:t>
      </w:r>
      <w:r w:rsidRPr="007144C8">
        <w:rPr>
          <w:rFonts w:ascii="Times New Roman" w:hAnsi="Times New Roman" w:cs="Times New Roman"/>
          <w:color w:val="000000"/>
          <w:w w:val="86"/>
          <w:sz w:val="22"/>
          <w:szCs w:val="22"/>
        </w:rPr>
        <w:t xml:space="preserve">w 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t xml:space="preserve">toku odbioru, jak też terminy wyznaczone na usunięcie stwierdzonych przy </w:t>
      </w:r>
      <w:r w:rsidRPr="007144C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    odbiorze wad</w:t>
      </w:r>
      <w:r w:rsidRPr="007144C8">
        <w:rPr>
          <w:rFonts w:ascii="Times New Roman" w:hAnsi="Times New Roman" w:cs="Times New Roman"/>
          <w:color w:val="282928"/>
          <w:sz w:val="22"/>
          <w:szCs w:val="22"/>
        </w:rPr>
        <w:t xml:space="preserve">. </w:t>
      </w:r>
    </w:p>
    <w:p w:rsidR="00291EB2" w:rsidRPr="00183403" w:rsidRDefault="00291EB2" w:rsidP="007144C8">
      <w:pPr>
        <w:pStyle w:val="Styl"/>
        <w:numPr>
          <w:ilvl w:val="0"/>
          <w:numId w:val="26"/>
        </w:numPr>
        <w:spacing w:line="276" w:lineRule="auto"/>
        <w:ind w:right="9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Wykonawca jest zobowiązany do zawiadomienia Zamawiającego o usunięciu wad oraz do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żądania wyznaczenia terminu na odbiór zakwestionowanych poprzednio robót jako wadliwych. </w:t>
      </w:r>
    </w:p>
    <w:p w:rsidR="00291EB2" w:rsidRDefault="00291EB2" w:rsidP="00291EB2">
      <w:pPr>
        <w:spacing w:after="0"/>
        <w:rPr>
          <w:rFonts w:ascii="Times New Roman" w:hAnsi="Times New Roman"/>
        </w:rPr>
      </w:pPr>
    </w:p>
    <w:p w:rsid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  <w:r>
        <w:rPr>
          <w:rFonts w:ascii="Times New Roman" w:hAnsi="Times New Roman" w:cs="Times New Roman"/>
          <w:color w:val="000000"/>
          <w:w w:val="107"/>
          <w:sz w:val="22"/>
          <w:szCs w:val="22"/>
        </w:rPr>
        <w:t>§ 8</w:t>
      </w:r>
    </w:p>
    <w:p w:rsid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</w:p>
    <w:p w:rsidR="00291EB2" w:rsidRPr="00183403" w:rsidRDefault="00291EB2" w:rsidP="00291EB2">
      <w:pPr>
        <w:pStyle w:val="Styl"/>
        <w:numPr>
          <w:ilvl w:val="0"/>
          <w:numId w:val="12"/>
        </w:numPr>
        <w:spacing w:line="276" w:lineRule="auto"/>
        <w:ind w:left="284" w:right="1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Zamawiającemu przysługuje prawo odstąpienia od Umowy: </w:t>
      </w:r>
    </w:p>
    <w:p w:rsidR="00291EB2" w:rsidRDefault="00291EB2" w:rsidP="00291EB2">
      <w:pPr>
        <w:pStyle w:val="Styl"/>
        <w:numPr>
          <w:ilvl w:val="0"/>
          <w:numId w:val="11"/>
        </w:numPr>
        <w:spacing w:line="276" w:lineRule="auto"/>
        <w:ind w:left="567" w:right="86" w:hanging="26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>w razie wystąpienia istotnej zmiany okoliczności powodujące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j, że wykonanie Umowy nie leży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w interesie publicznym, czego nie można było przewidzieć w chwili zawarcia Umowy;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odstąpienie od Umowy w tym przypadku może nastąpić w terminie miesiąca od powzięcia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wiadomości o powyższych okolicznościach, </w:t>
      </w:r>
    </w:p>
    <w:p w:rsidR="00291EB2" w:rsidRDefault="00291EB2" w:rsidP="00291EB2">
      <w:pPr>
        <w:pStyle w:val="Styl"/>
        <w:numPr>
          <w:ilvl w:val="0"/>
          <w:numId w:val="11"/>
        </w:numPr>
        <w:spacing w:line="276" w:lineRule="auto"/>
        <w:ind w:left="567" w:right="86" w:hanging="26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1E33">
        <w:rPr>
          <w:rFonts w:ascii="Times New Roman" w:hAnsi="Times New Roman" w:cs="Times New Roman"/>
          <w:color w:val="000000"/>
          <w:sz w:val="22"/>
          <w:szCs w:val="22"/>
        </w:rPr>
        <w:t>w razie upadłości lub rozwiązan</w:t>
      </w:r>
      <w:r w:rsidRPr="00081E33">
        <w:rPr>
          <w:rFonts w:ascii="Times New Roman" w:hAnsi="Times New Roman" w:cs="Times New Roman"/>
          <w:color w:val="080807"/>
          <w:sz w:val="22"/>
          <w:szCs w:val="22"/>
        </w:rPr>
        <w:t>i</w:t>
      </w:r>
      <w:r w:rsidRPr="00081E33">
        <w:rPr>
          <w:rFonts w:ascii="Times New Roman" w:hAnsi="Times New Roman" w:cs="Times New Roman"/>
          <w:color w:val="000000"/>
          <w:sz w:val="22"/>
          <w:szCs w:val="22"/>
        </w:rPr>
        <w:t xml:space="preserve">a firmy Wykonawcy, </w:t>
      </w:r>
    </w:p>
    <w:p w:rsidR="00291EB2" w:rsidRDefault="00291EB2" w:rsidP="00291EB2">
      <w:pPr>
        <w:pStyle w:val="Styl"/>
        <w:numPr>
          <w:ilvl w:val="0"/>
          <w:numId w:val="11"/>
        </w:numPr>
        <w:spacing w:line="276" w:lineRule="auto"/>
        <w:ind w:left="567" w:right="86" w:hanging="26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1E33">
        <w:rPr>
          <w:rFonts w:ascii="Times New Roman" w:hAnsi="Times New Roman" w:cs="Times New Roman"/>
          <w:color w:val="000000"/>
          <w:sz w:val="22"/>
          <w:szCs w:val="22"/>
        </w:rPr>
        <w:t>gdy zostanie wydany nakaz zajęcia majątku Wykonawcy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291EB2" w:rsidRDefault="00291EB2" w:rsidP="00291EB2">
      <w:pPr>
        <w:pStyle w:val="Styl"/>
        <w:numPr>
          <w:ilvl w:val="0"/>
          <w:numId w:val="11"/>
        </w:numPr>
        <w:spacing w:line="276" w:lineRule="auto"/>
        <w:ind w:left="567" w:right="86" w:hanging="26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1E33">
        <w:rPr>
          <w:rFonts w:ascii="Times New Roman" w:hAnsi="Times New Roman" w:cs="Times New Roman"/>
          <w:color w:val="000000"/>
          <w:sz w:val="22"/>
          <w:szCs w:val="22"/>
        </w:rPr>
        <w:t>Wykonawca nie rozpoczął robót bez uzasadnionych przyczyn oraz nie kontynuuje ich</w:t>
      </w:r>
      <w:r w:rsidRPr="00081E33">
        <w:rPr>
          <w:rFonts w:ascii="Times New Roman" w:hAnsi="Times New Roman" w:cs="Times New Roman"/>
          <w:color w:val="2B2B2B"/>
          <w:sz w:val="22"/>
          <w:szCs w:val="22"/>
        </w:rPr>
        <w:t xml:space="preserve">, </w:t>
      </w:r>
      <w:r w:rsidRPr="00081E33">
        <w:rPr>
          <w:rFonts w:ascii="Times New Roman" w:hAnsi="Times New Roman" w:cs="Times New Roman"/>
          <w:color w:val="2B2B2B"/>
          <w:sz w:val="22"/>
          <w:szCs w:val="22"/>
        </w:rPr>
        <w:br/>
      </w:r>
      <w:r w:rsidRPr="00081E33">
        <w:rPr>
          <w:rFonts w:ascii="Times New Roman" w:hAnsi="Times New Roman" w:cs="Times New Roman"/>
          <w:color w:val="000000"/>
          <w:sz w:val="22"/>
          <w:szCs w:val="22"/>
        </w:rPr>
        <w:t>pomimo wezwania Zamawiającego złożonego na p</w:t>
      </w:r>
      <w:r w:rsidRPr="00081E33">
        <w:rPr>
          <w:rFonts w:ascii="Times New Roman" w:hAnsi="Times New Roman" w:cs="Times New Roman"/>
          <w:color w:val="070808"/>
          <w:sz w:val="22"/>
          <w:szCs w:val="22"/>
        </w:rPr>
        <w:t>i</w:t>
      </w:r>
      <w:r w:rsidRPr="00081E33">
        <w:rPr>
          <w:rFonts w:ascii="Times New Roman" w:hAnsi="Times New Roman" w:cs="Times New Roman"/>
          <w:color w:val="000000"/>
          <w:sz w:val="22"/>
          <w:szCs w:val="22"/>
        </w:rPr>
        <w:t xml:space="preserve">śmie, </w:t>
      </w:r>
    </w:p>
    <w:p w:rsidR="00291EB2" w:rsidRDefault="00291EB2" w:rsidP="00291EB2">
      <w:pPr>
        <w:pStyle w:val="Styl"/>
        <w:numPr>
          <w:ilvl w:val="0"/>
          <w:numId w:val="11"/>
        </w:numPr>
        <w:spacing w:line="276" w:lineRule="auto"/>
        <w:ind w:left="567" w:right="86" w:hanging="26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1E33">
        <w:rPr>
          <w:rFonts w:ascii="Times New Roman" w:hAnsi="Times New Roman" w:cs="Times New Roman"/>
          <w:color w:val="000000"/>
          <w:sz w:val="22"/>
          <w:szCs w:val="22"/>
        </w:rPr>
        <w:t xml:space="preserve">Wykonawca przerwał realizację robót i przerwa ta trwa dłużej niż 14 dni, </w:t>
      </w:r>
    </w:p>
    <w:p w:rsidR="00291EB2" w:rsidRDefault="00291EB2" w:rsidP="00291EB2">
      <w:pPr>
        <w:pStyle w:val="Styl"/>
        <w:numPr>
          <w:ilvl w:val="0"/>
          <w:numId w:val="11"/>
        </w:numPr>
        <w:spacing w:line="276" w:lineRule="auto"/>
        <w:ind w:left="567" w:right="86" w:hanging="26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081E33">
        <w:rPr>
          <w:rFonts w:ascii="Times New Roman" w:hAnsi="Times New Roman" w:cs="Times New Roman"/>
          <w:color w:val="000000"/>
          <w:sz w:val="22"/>
          <w:szCs w:val="22"/>
        </w:rPr>
        <w:t xml:space="preserve"> przypa</w:t>
      </w:r>
      <w:r>
        <w:rPr>
          <w:rFonts w:ascii="Times New Roman" w:hAnsi="Times New Roman" w:cs="Times New Roman"/>
          <w:color w:val="000000"/>
          <w:sz w:val="22"/>
          <w:szCs w:val="22"/>
        </w:rPr>
        <w:t>dku nie</w:t>
      </w:r>
      <w:r w:rsidRPr="00081E33">
        <w:rPr>
          <w:rFonts w:ascii="Times New Roman" w:hAnsi="Times New Roman" w:cs="Times New Roman"/>
          <w:color w:val="000000"/>
          <w:sz w:val="22"/>
          <w:szCs w:val="22"/>
        </w:rPr>
        <w:t xml:space="preserve">prawidłowego wykonywania przedmiotu umowy, Wykonawca realizuje </w:t>
      </w:r>
      <w:r w:rsidRPr="00081E3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roboty przewidziane niniejszą umową w sposób niezgodny z niniejszą umową </w:t>
      </w:r>
      <w:r w:rsidRPr="00081E3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lub wskazaniami Zamawiającego, </w:t>
      </w:r>
    </w:p>
    <w:p w:rsidR="00291EB2" w:rsidRPr="00AD4F76" w:rsidRDefault="00291EB2" w:rsidP="00291EB2">
      <w:pPr>
        <w:pStyle w:val="Styl"/>
        <w:numPr>
          <w:ilvl w:val="0"/>
          <w:numId w:val="11"/>
        </w:numPr>
        <w:spacing w:line="276" w:lineRule="auto"/>
        <w:ind w:left="567" w:right="86" w:hanging="26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AD4F76">
        <w:rPr>
          <w:rFonts w:ascii="Times New Roman" w:hAnsi="Times New Roman" w:cs="Times New Roman"/>
          <w:color w:val="000000"/>
          <w:sz w:val="22"/>
          <w:szCs w:val="22"/>
        </w:rPr>
        <w:t xml:space="preserve"> przypadku utraty uprawnień Wykonawcy do wykonywania działalności objętej umową </w:t>
      </w:r>
    </w:p>
    <w:p w:rsidR="00291EB2" w:rsidRPr="00183403" w:rsidRDefault="00291EB2" w:rsidP="00291EB2">
      <w:pPr>
        <w:pStyle w:val="Styl"/>
        <w:numPr>
          <w:ilvl w:val="0"/>
          <w:numId w:val="13"/>
        </w:numPr>
        <w:spacing w:line="276" w:lineRule="auto"/>
        <w:ind w:left="284" w:right="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Wykonawcy przysługuje prawo odstąpienia od umowy, jeżeli Zamawiający: </w:t>
      </w:r>
    </w:p>
    <w:p w:rsidR="00291EB2" w:rsidRPr="00183403" w:rsidRDefault="00291EB2" w:rsidP="00291EB2">
      <w:pPr>
        <w:pStyle w:val="Styl"/>
        <w:numPr>
          <w:ilvl w:val="0"/>
          <w:numId w:val="14"/>
        </w:numPr>
        <w:spacing w:line="276" w:lineRule="auto"/>
        <w:ind w:left="567" w:right="104" w:hanging="283"/>
        <w:jc w:val="both"/>
        <w:rPr>
          <w:rFonts w:ascii="Times New Roman" w:hAnsi="Times New Roman" w:cs="Times New Roman"/>
          <w:color w:val="888886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>nie wywiązuje s</w:t>
      </w:r>
      <w:r>
        <w:rPr>
          <w:rFonts w:ascii="Times New Roman" w:hAnsi="Times New Roman" w:cs="Times New Roman"/>
          <w:color w:val="000000"/>
          <w:sz w:val="22"/>
          <w:szCs w:val="22"/>
        </w:rPr>
        <w:t>ię z obowiązku zapłaty faktur V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AT mimo dodatkowego wezwania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w terminie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1 miesiąca od upływu terminu zapłaty, określonego w niniejszej umowie, </w:t>
      </w:r>
    </w:p>
    <w:p w:rsidR="00291EB2" w:rsidRPr="00183403" w:rsidRDefault="00291EB2" w:rsidP="00291EB2">
      <w:pPr>
        <w:pStyle w:val="Styl"/>
        <w:numPr>
          <w:ilvl w:val="0"/>
          <w:numId w:val="14"/>
        </w:numPr>
        <w:spacing w:line="276" w:lineRule="auto"/>
        <w:ind w:left="567" w:right="104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odmawia bez wskazania uzasadnionej przyczyny odbioru robót lub podpisania protokołu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odbioru, </w:t>
      </w:r>
    </w:p>
    <w:p w:rsidR="00291EB2" w:rsidRDefault="00291EB2" w:rsidP="00291EB2">
      <w:pPr>
        <w:pStyle w:val="Styl"/>
        <w:numPr>
          <w:ilvl w:val="0"/>
          <w:numId w:val="14"/>
        </w:numPr>
        <w:spacing w:line="276" w:lineRule="auto"/>
        <w:ind w:left="567" w:right="104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zawiadomi Wykonawcę, iż wobec zaistnienia uprzednio nieprzewidzianych okoliczności nie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>będzie mógł spełnić swoich zobowiązań umownych wobec Wykonawcy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91EB2" w:rsidRDefault="00291EB2" w:rsidP="00291EB2">
      <w:pPr>
        <w:pStyle w:val="Styl"/>
        <w:spacing w:line="276" w:lineRule="auto"/>
        <w:ind w:right="13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Odstąpienie od Umowy powinno nastąpić w formie pisemnej pod rygorem nieważności takiego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oświadczenia i powinno zawierać uzasadnienie</w:t>
      </w:r>
      <w:r w:rsidRPr="00183403">
        <w:rPr>
          <w:rFonts w:ascii="Times New Roman" w:hAnsi="Times New Roman" w:cs="Times New Roman"/>
          <w:color w:val="070808"/>
          <w:sz w:val="22"/>
          <w:szCs w:val="22"/>
        </w:rPr>
        <w:t xml:space="preserve">.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Zawiadomienie powinno być przekazane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070808"/>
          <w:sz w:val="22"/>
          <w:szCs w:val="22"/>
        </w:rPr>
        <w:t xml:space="preserve">   </w:t>
      </w:r>
      <w:r w:rsidRPr="00183403">
        <w:rPr>
          <w:rFonts w:ascii="Times New Roman" w:hAnsi="Times New Roman" w:cs="Times New Roman"/>
          <w:color w:val="070808"/>
          <w:sz w:val="22"/>
          <w:szCs w:val="22"/>
        </w:rPr>
        <w:t>W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ykonawcy co najmniej 14 dni przed terminem odstąpienia. </w:t>
      </w:r>
    </w:p>
    <w:p w:rsidR="00291EB2" w:rsidRPr="00183403" w:rsidRDefault="00291EB2" w:rsidP="00291EB2">
      <w:pPr>
        <w:pStyle w:val="Styl"/>
        <w:spacing w:line="276" w:lineRule="auto"/>
        <w:ind w:left="142" w:right="133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Jeżeli Wykonawca b</w:t>
      </w:r>
      <w:r w:rsidRPr="00183403">
        <w:rPr>
          <w:rFonts w:ascii="Times New Roman" w:hAnsi="Times New Roman" w:cs="Times New Roman"/>
          <w:color w:val="070808"/>
          <w:sz w:val="22"/>
          <w:szCs w:val="22"/>
        </w:rPr>
        <w:t>ę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dzie wykonywał przedmiot umowy wadliwie, albo sprzecznie z umową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Zamawiający może wezwać go do zmiany sposobu wykonywania umowy i wyznaczyć mu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 xml:space="preserve">w tym 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celu odpowiedni termin; po bezskutecznym upływie wyznacz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onego terminu Zamawiający może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od umow</w:t>
      </w:r>
      <w:r w:rsidRPr="00183403">
        <w:rPr>
          <w:rFonts w:ascii="Times New Roman" w:hAnsi="Times New Roman" w:cs="Times New Roman"/>
          <w:color w:val="070808"/>
          <w:sz w:val="22"/>
          <w:szCs w:val="22"/>
        </w:rPr>
        <w:t xml:space="preserve">y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odstąpić</w:t>
      </w:r>
      <w:r w:rsidRPr="00183403">
        <w:rPr>
          <w:rFonts w:ascii="Times New Roman" w:hAnsi="Times New Roman" w:cs="Times New Roman"/>
          <w:color w:val="070808"/>
          <w:sz w:val="22"/>
          <w:szCs w:val="22"/>
        </w:rPr>
        <w:t xml:space="preserve">,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powierzyć poprawienie lub dalsze wyk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onanie przedmiotu umowy innemu 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podmiotowi na koszt Wykonawcy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</w:p>
    <w:p w:rsid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  <w:r>
        <w:rPr>
          <w:rFonts w:ascii="Times New Roman" w:hAnsi="Times New Roman" w:cs="Times New Roman"/>
          <w:color w:val="000000"/>
          <w:w w:val="107"/>
          <w:sz w:val="22"/>
          <w:szCs w:val="22"/>
        </w:rPr>
        <w:t>§ 9</w:t>
      </w:r>
    </w:p>
    <w:p w:rsidR="00291EB2" w:rsidRPr="00183403" w:rsidRDefault="00291EB2" w:rsidP="00291EB2">
      <w:pPr>
        <w:pStyle w:val="Styl"/>
        <w:numPr>
          <w:ilvl w:val="0"/>
          <w:numId w:val="15"/>
        </w:numPr>
        <w:spacing w:line="276" w:lineRule="auto"/>
        <w:ind w:left="360" w:hanging="24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 razie sporu na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 tle wykonania niniejszej Umowy o wykonanie robót w sprawie zamówienia </w:t>
      </w:r>
      <w:r w:rsidRPr="00183403">
        <w:rPr>
          <w:rFonts w:ascii="Times New Roman" w:hAnsi="Times New Roman" w:cs="Times New Roman"/>
          <w:color w:val="A4A5A1"/>
          <w:sz w:val="22"/>
          <w:szCs w:val="22"/>
        </w:rPr>
        <w:t xml:space="preserve"> </w:t>
      </w:r>
      <w:r w:rsidRPr="00183403">
        <w:rPr>
          <w:rFonts w:ascii="Times New Roman" w:hAnsi="Times New Roman" w:cs="Times New Roman"/>
          <w:color w:val="A4A5A1"/>
          <w:sz w:val="22"/>
          <w:szCs w:val="22"/>
        </w:rPr>
        <w:br/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publicznego Wykonawca jest zobowiązany przede wszystkim do wycze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rpania drogi postępowania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Pr="00183403">
        <w:rPr>
          <w:rFonts w:ascii="Times New Roman" w:hAnsi="Times New Roman" w:cs="Times New Roman"/>
          <w:color w:val="070808"/>
          <w:sz w:val="22"/>
          <w:szCs w:val="22"/>
        </w:rPr>
        <w:t>ek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>lamac</w:t>
      </w:r>
      <w:r w:rsidRPr="00183403">
        <w:rPr>
          <w:rFonts w:ascii="Times New Roman" w:hAnsi="Times New Roman" w:cs="Times New Roman"/>
          <w:color w:val="070808"/>
          <w:sz w:val="22"/>
          <w:szCs w:val="22"/>
        </w:rPr>
        <w:t>y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jnego. </w:t>
      </w:r>
    </w:p>
    <w:p w:rsidR="00291EB2" w:rsidRPr="00183403" w:rsidRDefault="00291EB2" w:rsidP="00291EB2">
      <w:pPr>
        <w:pStyle w:val="Styl"/>
        <w:numPr>
          <w:ilvl w:val="0"/>
          <w:numId w:val="15"/>
        </w:numPr>
        <w:spacing w:line="276" w:lineRule="auto"/>
        <w:ind w:left="360" w:hanging="24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Reklamacje wykonuje się poprzez skierowanie konkretnego roszczenia do Zamawiającego. </w:t>
      </w:r>
    </w:p>
    <w:p w:rsidR="00291EB2" w:rsidRPr="00183403" w:rsidRDefault="00291EB2" w:rsidP="00291EB2">
      <w:pPr>
        <w:pStyle w:val="Styl"/>
        <w:numPr>
          <w:ilvl w:val="0"/>
          <w:numId w:val="15"/>
        </w:numPr>
        <w:spacing w:line="276" w:lineRule="auto"/>
        <w:ind w:left="346" w:right="148" w:hanging="2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403">
        <w:rPr>
          <w:rFonts w:ascii="Times New Roman" w:hAnsi="Times New Roman" w:cs="Times New Roman"/>
          <w:color w:val="000000"/>
          <w:sz w:val="22"/>
          <w:szCs w:val="22"/>
        </w:rPr>
        <w:t>Zam</w:t>
      </w:r>
      <w:r>
        <w:rPr>
          <w:rFonts w:ascii="Times New Roman" w:hAnsi="Times New Roman" w:cs="Times New Roman"/>
          <w:color w:val="000000"/>
          <w:sz w:val="22"/>
          <w:szCs w:val="22"/>
        </w:rPr>
        <w:t>awiający ma obowiązek do pisemn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ego ustosunkowania się do zgłoszonego przez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Wykonawcę roszczenia w terminie 7 dni od daty zgłoszenia roszczenia. </w:t>
      </w:r>
    </w:p>
    <w:p w:rsidR="00291EB2" w:rsidRPr="00291EB2" w:rsidRDefault="00291EB2" w:rsidP="00291EB2">
      <w:pPr>
        <w:pStyle w:val="Styl"/>
        <w:numPr>
          <w:ilvl w:val="0"/>
          <w:numId w:val="15"/>
        </w:numPr>
        <w:spacing w:line="276" w:lineRule="auto"/>
        <w:ind w:left="365" w:right="129" w:hanging="249"/>
        <w:jc w:val="both"/>
        <w:rPr>
          <w:rFonts w:ascii="Times New Roman" w:hAnsi="Times New Roman" w:cs="Times New Roman"/>
          <w:sz w:val="22"/>
          <w:szCs w:val="22"/>
        </w:rPr>
      </w:pPr>
      <w:r w:rsidRPr="00291EB2">
        <w:rPr>
          <w:rFonts w:ascii="Times New Roman" w:hAnsi="Times New Roman" w:cs="Times New Roman"/>
          <w:sz w:val="22"/>
          <w:szCs w:val="22"/>
        </w:rPr>
        <w:t xml:space="preserve">W razie odmowy przez Zamawiającego uznania roszczenia Wykonawcy, względnie nie </w:t>
      </w:r>
      <w:r w:rsidRPr="00291EB2">
        <w:rPr>
          <w:rFonts w:ascii="Times New Roman" w:hAnsi="Times New Roman" w:cs="Times New Roman"/>
          <w:sz w:val="22"/>
          <w:szCs w:val="22"/>
        </w:rPr>
        <w:br/>
        <w:t xml:space="preserve">udzielenia odpowiedzi na roszczenie w terminie, o którym mowa w ust. 3, Wykonawca </w:t>
      </w:r>
      <w:r w:rsidRPr="00291EB2">
        <w:rPr>
          <w:rFonts w:ascii="Times New Roman" w:hAnsi="Times New Roman" w:cs="Times New Roman"/>
          <w:sz w:val="22"/>
          <w:szCs w:val="22"/>
        </w:rPr>
        <w:br/>
        <w:t xml:space="preserve">uprawniony jest do wystąpienia na drogę sądową. </w:t>
      </w:r>
    </w:p>
    <w:p w:rsidR="00291EB2" w:rsidRPr="00291EB2" w:rsidRDefault="00291EB2" w:rsidP="00291EB2">
      <w:pPr>
        <w:pStyle w:val="Styl"/>
        <w:numPr>
          <w:ilvl w:val="0"/>
          <w:numId w:val="16"/>
        </w:numPr>
        <w:spacing w:line="276" w:lineRule="auto"/>
        <w:ind w:left="346" w:right="148" w:hanging="254"/>
        <w:jc w:val="both"/>
        <w:rPr>
          <w:rFonts w:ascii="Times New Roman" w:hAnsi="Times New Roman" w:cs="Times New Roman"/>
          <w:sz w:val="22"/>
          <w:szCs w:val="22"/>
        </w:rPr>
      </w:pPr>
      <w:r w:rsidRPr="00291EB2">
        <w:rPr>
          <w:rFonts w:ascii="Times New Roman" w:hAnsi="Times New Roman" w:cs="Times New Roman"/>
          <w:sz w:val="22"/>
          <w:szCs w:val="22"/>
        </w:rPr>
        <w:t xml:space="preserve">Właściwym do rozpoznania sporów wynikłych na tle realizacji niniejszej Umowy jest właściwy dla Zamawiającego sąd powszechny. </w:t>
      </w:r>
    </w:p>
    <w:p w:rsidR="00291EB2" w:rsidRPr="00291EB2" w:rsidRDefault="00291EB2" w:rsidP="00291EB2">
      <w:pPr>
        <w:pStyle w:val="Styl"/>
        <w:spacing w:line="276" w:lineRule="auto"/>
        <w:ind w:left="346" w:right="148"/>
        <w:jc w:val="both"/>
        <w:rPr>
          <w:rFonts w:ascii="Times New Roman" w:hAnsi="Times New Roman" w:cs="Times New Roman"/>
          <w:sz w:val="22"/>
          <w:szCs w:val="22"/>
        </w:rPr>
      </w:pPr>
    </w:p>
    <w:p w:rsidR="00291EB2" w:rsidRP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w w:val="107"/>
          <w:sz w:val="22"/>
          <w:szCs w:val="22"/>
        </w:rPr>
      </w:pPr>
      <w:r w:rsidRPr="00291EB2">
        <w:rPr>
          <w:rFonts w:ascii="Times New Roman" w:hAnsi="Times New Roman" w:cs="Times New Roman"/>
          <w:w w:val="107"/>
          <w:sz w:val="22"/>
          <w:szCs w:val="22"/>
        </w:rPr>
        <w:t>§ 10</w:t>
      </w:r>
    </w:p>
    <w:p w:rsidR="00291EB2" w:rsidRPr="00291EB2" w:rsidRDefault="00291EB2" w:rsidP="00291EB2">
      <w:pPr>
        <w:pStyle w:val="Styl"/>
        <w:spacing w:line="276" w:lineRule="auto"/>
        <w:ind w:right="168"/>
        <w:jc w:val="both"/>
        <w:rPr>
          <w:rFonts w:ascii="Times New Roman" w:hAnsi="Times New Roman" w:cs="Times New Roman"/>
          <w:sz w:val="22"/>
          <w:szCs w:val="22"/>
        </w:rPr>
      </w:pPr>
      <w:r w:rsidRPr="00291EB2">
        <w:rPr>
          <w:rFonts w:ascii="Times New Roman" w:hAnsi="Times New Roman" w:cs="Times New Roman"/>
          <w:sz w:val="22"/>
          <w:szCs w:val="22"/>
        </w:rPr>
        <w:t xml:space="preserve">W sprawach nieregulowanych niniejszą Umową będą miały zastosowanie przepisy ustawy z dnia 23 kwietnia 1964 r. Kodeks Cywilny. </w:t>
      </w:r>
    </w:p>
    <w:p w:rsidR="00291EB2" w:rsidRPr="00291EB2" w:rsidRDefault="00291EB2" w:rsidP="00291EB2">
      <w:pPr>
        <w:pStyle w:val="Styl"/>
        <w:spacing w:line="276" w:lineRule="auto"/>
        <w:ind w:right="168"/>
        <w:jc w:val="both"/>
        <w:rPr>
          <w:rFonts w:ascii="Times New Roman" w:hAnsi="Times New Roman" w:cs="Times New Roman"/>
          <w:sz w:val="22"/>
          <w:szCs w:val="22"/>
        </w:rPr>
      </w:pPr>
      <w:r w:rsidRPr="00291EB2">
        <w:rPr>
          <w:rFonts w:ascii="Times New Roman" w:hAnsi="Times New Roman" w:cs="Times New Roman"/>
          <w:sz w:val="22"/>
          <w:szCs w:val="22"/>
        </w:rPr>
        <w:t>Sądem właściwym do rozstrzygnięcia sporów powstałych w wyniku lub w związku z realizacją przedmiotu niniejszej Umowy będzie Sąd właściwy dla siedziby Zamawiającego.</w:t>
      </w:r>
    </w:p>
    <w:p w:rsidR="00291EB2" w:rsidRPr="00291EB2" w:rsidRDefault="00291EB2" w:rsidP="00291EB2">
      <w:pPr>
        <w:pStyle w:val="Styl"/>
        <w:spacing w:line="276" w:lineRule="auto"/>
        <w:ind w:right="86"/>
        <w:jc w:val="both"/>
        <w:rPr>
          <w:rFonts w:ascii="Times New Roman" w:hAnsi="Times New Roman" w:cs="Times New Roman"/>
          <w:sz w:val="22"/>
          <w:szCs w:val="22"/>
        </w:rPr>
      </w:pPr>
    </w:p>
    <w:p w:rsidR="00291EB2" w:rsidRDefault="00291EB2" w:rsidP="00291EB2">
      <w:pPr>
        <w:pStyle w:val="Styl"/>
        <w:spacing w:line="276" w:lineRule="auto"/>
        <w:jc w:val="center"/>
        <w:rPr>
          <w:rFonts w:ascii="Times New Roman" w:hAnsi="Times New Roman" w:cs="Times New Roman"/>
          <w:color w:val="000000"/>
          <w:w w:val="107"/>
          <w:sz w:val="22"/>
          <w:szCs w:val="22"/>
        </w:rPr>
      </w:pPr>
      <w:r>
        <w:rPr>
          <w:rFonts w:ascii="Times New Roman" w:hAnsi="Times New Roman" w:cs="Times New Roman"/>
          <w:color w:val="000000"/>
          <w:w w:val="107"/>
          <w:sz w:val="22"/>
          <w:szCs w:val="22"/>
        </w:rPr>
        <w:t>§ 11</w:t>
      </w:r>
    </w:p>
    <w:p w:rsidR="00291EB2" w:rsidRDefault="00291EB2" w:rsidP="00291EB2">
      <w:pPr>
        <w:pStyle w:val="Styl"/>
        <w:spacing w:line="276" w:lineRule="auto"/>
        <w:ind w:right="1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Umowę niniejszą sporządza się w </w:t>
      </w:r>
      <w:r>
        <w:rPr>
          <w:rFonts w:ascii="Times New Roman" w:hAnsi="Times New Roman" w:cs="Times New Roman"/>
          <w:color w:val="000000"/>
          <w:sz w:val="22"/>
          <w:szCs w:val="22"/>
        </w:rPr>
        <w:t>trzech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 egzemplarzach</w:t>
      </w:r>
      <w:r w:rsidRPr="00183403">
        <w:rPr>
          <w:rFonts w:ascii="Times New Roman" w:hAnsi="Times New Roman" w:cs="Times New Roman"/>
          <w:color w:val="070808"/>
          <w:sz w:val="22"/>
          <w:szCs w:val="22"/>
        </w:rPr>
        <w:t xml:space="preserve">,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jeden dla Wykonawcy i </w:t>
      </w:r>
      <w:r>
        <w:rPr>
          <w:rFonts w:ascii="Times New Roman" w:hAnsi="Times New Roman" w:cs="Times New Roman"/>
          <w:color w:val="000000"/>
          <w:sz w:val="22"/>
          <w:szCs w:val="22"/>
        </w:rPr>
        <w:t>dwa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t xml:space="preserve"> dla </w:t>
      </w:r>
      <w:r w:rsidRPr="0018340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Zamawiającego. </w:t>
      </w:r>
    </w:p>
    <w:p w:rsidR="00291EB2" w:rsidRDefault="00291EB2" w:rsidP="00291EB2">
      <w:pPr>
        <w:pStyle w:val="Styl"/>
        <w:ind w:left="58" w:right="176" w:firstLine="38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1EB2" w:rsidRDefault="00291EB2" w:rsidP="00291EB2">
      <w:pPr>
        <w:pStyle w:val="Styl"/>
        <w:ind w:left="58" w:right="176" w:firstLine="38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1EB2" w:rsidRDefault="00291EB2" w:rsidP="00291EB2">
      <w:pPr>
        <w:pStyle w:val="Styl"/>
        <w:ind w:left="58" w:right="176" w:firstLine="38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1EB2" w:rsidRDefault="00291EB2" w:rsidP="00291EB2">
      <w:pPr>
        <w:pStyle w:val="Styl"/>
        <w:ind w:left="58" w:right="176" w:firstLine="38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1EB2" w:rsidRPr="0047174D" w:rsidRDefault="00291EB2" w:rsidP="00291EB2">
      <w:pPr>
        <w:pStyle w:val="Styl"/>
        <w:spacing w:line="276" w:lineRule="auto"/>
        <w:ind w:right="17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7174D">
        <w:rPr>
          <w:rFonts w:ascii="Times New Roman" w:hAnsi="Times New Roman" w:cs="Times New Roman"/>
          <w:i/>
          <w:color w:val="000000"/>
          <w:sz w:val="22"/>
          <w:szCs w:val="22"/>
        </w:rPr>
        <w:t>Wykaz załączników do umowy:</w:t>
      </w:r>
    </w:p>
    <w:p w:rsidR="00291EB2" w:rsidRPr="0047174D" w:rsidRDefault="00291EB2" w:rsidP="00291EB2">
      <w:pPr>
        <w:pStyle w:val="Styl"/>
        <w:spacing w:line="276" w:lineRule="auto"/>
        <w:ind w:right="17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7174D">
        <w:rPr>
          <w:rFonts w:ascii="Times New Roman" w:hAnsi="Times New Roman" w:cs="Times New Roman"/>
          <w:i/>
          <w:color w:val="000000"/>
          <w:sz w:val="22"/>
          <w:szCs w:val="22"/>
        </w:rPr>
        <w:t>1.Oferta- zał. nr 1</w:t>
      </w:r>
    </w:p>
    <w:p w:rsidR="00291EB2" w:rsidRPr="0047174D" w:rsidRDefault="00291EB2" w:rsidP="00291EB2">
      <w:pPr>
        <w:pStyle w:val="Styl"/>
        <w:spacing w:line="276" w:lineRule="auto"/>
        <w:ind w:right="17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7174D">
        <w:rPr>
          <w:rFonts w:ascii="Times New Roman" w:hAnsi="Times New Roman" w:cs="Times New Roman"/>
          <w:i/>
          <w:color w:val="000000"/>
          <w:sz w:val="22"/>
          <w:szCs w:val="22"/>
        </w:rPr>
        <w:t>2. Wykaz nieruchomości na których nagromadzony jest azbest – zał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  <w:r w:rsidRPr="0047174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nr 2</w:t>
      </w:r>
    </w:p>
    <w:p w:rsidR="00291EB2" w:rsidRDefault="00291EB2" w:rsidP="00291EB2">
      <w:pPr>
        <w:spacing w:after="0"/>
        <w:rPr>
          <w:rFonts w:ascii="Times New Roman" w:hAnsi="Times New Roman"/>
        </w:rPr>
      </w:pPr>
    </w:p>
    <w:p w:rsidR="00291EB2" w:rsidRDefault="00291EB2" w:rsidP="00291EB2">
      <w:pPr>
        <w:spacing w:after="0" w:line="240" w:lineRule="auto"/>
        <w:rPr>
          <w:rFonts w:ascii="Times New Roman" w:hAnsi="Times New Roman"/>
        </w:rPr>
      </w:pPr>
    </w:p>
    <w:p w:rsidR="00291EB2" w:rsidRDefault="00291EB2" w:rsidP="00291EB2">
      <w:pPr>
        <w:spacing w:after="0" w:line="240" w:lineRule="auto"/>
        <w:rPr>
          <w:rFonts w:ascii="Times New Roman" w:hAnsi="Times New Roman"/>
        </w:rPr>
      </w:pPr>
    </w:p>
    <w:p w:rsidR="00291EB2" w:rsidRDefault="00291EB2" w:rsidP="00291EB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1"/>
        </w:rPr>
      </w:pPr>
      <w:r w:rsidRPr="0047174D">
        <w:rPr>
          <w:rFonts w:ascii="Times New Roman" w:hAnsi="Times New Roman"/>
          <w:b/>
          <w:i/>
          <w:iCs/>
          <w:color w:val="000001"/>
        </w:rPr>
        <w:t>Oświadczam, że powyższy projekt umowy został przez nas zaakceptowany i zobowiązujemy się</w:t>
      </w:r>
      <w:r>
        <w:rPr>
          <w:rFonts w:ascii="Times New Roman" w:hAnsi="Times New Roman"/>
          <w:b/>
          <w:i/>
          <w:iCs/>
          <w:color w:val="000000"/>
        </w:rPr>
        <w:t xml:space="preserve">                     w</w:t>
      </w:r>
      <w:r>
        <w:rPr>
          <w:rFonts w:ascii="Times New Roman" w:hAnsi="Times New Roman"/>
          <w:b/>
          <w:color w:val="000001"/>
          <w:w w:val="77"/>
        </w:rPr>
        <w:t xml:space="preserve"> </w:t>
      </w:r>
      <w:r w:rsidRPr="0047174D">
        <w:rPr>
          <w:rFonts w:ascii="Times New Roman" w:hAnsi="Times New Roman"/>
          <w:b/>
          <w:i/>
          <w:iCs/>
          <w:color w:val="000001"/>
        </w:rPr>
        <w:t>przypadku wyboru naszej oferty, do zawarcia umowy na zaproponowanych warunkac</w:t>
      </w:r>
      <w:r w:rsidRPr="0047174D">
        <w:rPr>
          <w:rFonts w:ascii="Times New Roman" w:hAnsi="Times New Roman"/>
          <w:b/>
          <w:i/>
          <w:iCs/>
          <w:color w:val="000000"/>
        </w:rPr>
        <w:t xml:space="preserve">h, </w:t>
      </w:r>
      <w:r w:rsidRPr="0047174D">
        <w:rPr>
          <w:rFonts w:ascii="Times New Roman" w:hAnsi="Times New Roman"/>
          <w:b/>
          <w:i/>
          <w:iCs/>
          <w:color w:val="000000"/>
        </w:rPr>
        <w:br/>
      </w:r>
      <w:r>
        <w:rPr>
          <w:rFonts w:ascii="Times New Roman" w:hAnsi="Times New Roman"/>
          <w:b/>
          <w:color w:val="000001"/>
          <w:w w:val="77"/>
        </w:rPr>
        <w:t>w</w:t>
      </w:r>
      <w:r w:rsidRPr="0047174D">
        <w:rPr>
          <w:rFonts w:ascii="Times New Roman" w:hAnsi="Times New Roman"/>
          <w:b/>
          <w:color w:val="000001"/>
          <w:w w:val="77"/>
        </w:rPr>
        <w:t xml:space="preserve"> </w:t>
      </w:r>
      <w:r w:rsidRPr="0047174D">
        <w:rPr>
          <w:rFonts w:ascii="Times New Roman" w:hAnsi="Times New Roman"/>
          <w:b/>
          <w:i/>
          <w:iCs/>
          <w:color w:val="000001"/>
        </w:rPr>
        <w:t xml:space="preserve">miejscu </w:t>
      </w:r>
      <w:r w:rsidRPr="0047174D">
        <w:rPr>
          <w:b/>
          <w:i/>
          <w:iCs/>
          <w:color w:val="000001"/>
        </w:rPr>
        <w:t xml:space="preserve">i </w:t>
      </w:r>
      <w:r w:rsidRPr="0047174D">
        <w:rPr>
          <w:rFonts w:ascii="Times New Roman" w:hAnsi="Times New Roman"/>
          <w:b/>
          <w:i/>
          <w:iCs/>
          <w:color w:val="000001"/>
        </w:rPr>
        <w:t>terminie wyznaczonym przez Zamawiającego.</w:t>
      </w:r>
    </w:p>
    <w:p w:rsidR="00291EB2" w:rsidRDefault="00291EB2" w:rsidP="00291EB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1"/>
        </w:rPr>
      </w:pPr>
    </w:p>
    <w:p w:rsidR="00291EB2" w:rsidRDefault="00291EB2" w:rsidP="00291EB2">
      <w:pPr>
        <w:spacing w:after="0" w:line="240" w:lineRule="auto"/>
        <w:rPr>
          <w:rFonts w:ascii="Times New Roman" w:hAnsi="Times New Roman"/>
          <w:b/>
          <w:i/>
          <w:iCs/>
          <w:color w:val="000001"/>
        </w:rPr>
      </w:pPr>
    </w:p>
    <w:p w:rsidR="00291EB2" w:rsidRDefault="00291EB2" w:rsidP="00291EB2">
      <w:pPr>
        <w:spacing w:after="0" w:line="240" w:lineRule="auto"/>
        <w:rPr>
          <w:rFonts w:ascii="Times New Roman" w:hAnsi="Times New Roman"/>
          <w:b/>
          <w:i/>
          <w:iCs/>
          <w:color w:val="000001"/>
        </w:rPr>
      </w:pPr>
    </w:p>
    <w:p w:rsidR="00291EB2" w:rsidRDefault="00291EB2" w:rsidP="00291EB2">
      <w:pPr>
        <w:spacing w:after="0" w:line="240" w:lineRule="auto"/>
        <w:rPr>
          <w:rFonts w:ascii="Times New Roman" w:hAnsi="Times New Roman"/>
          <w:b/>
          <w:i/>
          <w:iCs/>
          <w:color w:val="000001"/>
        </w:rPr>
      </w:pPr>
    </w:p>
    <w:p w:rsidR="00291EB2" w:rsidRDefault="00291EB2" w:rsidP="00291EB2">
      <w:pPr>
        <w:spacing w:after="0" w:line="240" w:lineRule="auto"/>
        <w:rPr>
          <w:rFonts w:ascii="Times New Roman" w:hAnsi="Times New Roman"/>
          <w:b/>
          <w:i/>
          <w:iCs/>
          <w:color w:val="000001"/>
        </w:rPr>
      </w:pPr>
    </w:p>
    <w:p w:rsidR="00291EB2" w:rsidRDefault="00291EB2" w:rsidP="00291EB2">
      <w:pPr>
        <w:spacing w:after="0" w:line="240" w:lineRule="auto"/>
        <w:rPr>
          <w:rFonts w:ascii="Times New Roman" w:hAnsi="Times New Roman"/>
          <w:b/>
          <w:i/>
          <w:iCs/>
          <w:color w:val="000001"/>
        </w:rPr>
      </w:pPr>
    </w:p>
    <w:p w:rsidR="00291EB2" w:rsidRDefault="00291EB2" w:rsidP="00291EB2">
      <w:pPr>
        <w:spacing w:after="0" w:line="240" w:lineRule="auto"/>
        <w:rPr>
          <w:rFonts w:ascii="Times New Roman" w:hAnsi="Times New Roman"/>
          <w:b/>
          <w:i/>
          <w:iCs/>
          <w:color w:val="000001"/>
        </w:rPr>
      </w:pPr>
    </w:p>
    <w:p w:rsidR="00F711A2" w:rsidRDefault="00291EB2" w:rsidP="00291EB2">
      <w:r w:rsidRPr="00FD59D5">
        <w:rPr>
          <w:rFonts w:ascii="Times New Roman" w:hAnsi="Times New Roman"/>
          <w:b/>
          <w:iCs/>
          <w:color w:val="000001"/>
        </w:rPr>
        <w:t xml:space="preserve">    </w:t>
      </w:r>
      <w:r>
        <w:rPr>
          <w:rFonts w:ascii="Times New Roman" w:hAnsi="Times New Roman"/>
          <w:b/>
          <w:iCs/>
          <w:color w:val="000001"/>
        </w:rPr>
        <w:t xml:space="preserve">  </w:t>
      </w:r>
      <w:r w:rsidRPr="00FD59D5">
        <w:rPr>
          <w:rFonts w:ascii="Times New Roman" w:hAnsi="Times New Roman"/>
          <w:b/>
          <w:iCs/>
          <w:color w:val="000001"/>
        </w:rPr>
        <w:t xml:space="preserve">     WYKONAWCA </w:t>
      </w:r>
      <w:r>
        <w:rPr>
          <w:rFonts w:ascii="Times New Roman" w:hAnsi="Times New Roman"/>
          <w:b/>
          <w:iCs/>
          <w:color w:val="000001"/>
        </w:rPr>
        <w:t xml:space="preserve">                                                       </w:t>
      </w:r>
      <w:r w:rsidRPr="00FD59D5">
        <w:rPr>
          <w:rFonts w:ascii="Times New Roman" w:hAnsi="Times New Roman"/>
          <w:b/>
          <w:iCs/>
          <w:color w:val="000001"/>
        </w:rPr>
        <w:t xml:space="preserve"> </w:t>
      </w:r>
      <w:r>
        <w:rPr>
          <w:rFonts w:ascii="Times New Roman" w:hAnsi="Times New Roman"/>
          <w:b/>
          <w:iCs/>
          <w:color w:val="000001"/>
        </w:rPr>
        <w:t xml:space="preserve">                  </w:t>
      </w:r>
      <w:r w:rsidRPr="00FD59D5">
        <w:rPr>
          <w:rFonts w:ascii="Times New Roman" w:hAnsi="Times New Roman"/>
          <w:b/>
          <w:iCs/>
          <w:color w:val="000001"/>
        </w:rPr>
        <w:t xml:space="preserve"> ZAMAWIAJĄCY </w:t>
      </w:r>
      <w:r>
        <w:rPr>
          <w:rFonts w:ascii="Times New Roman" w:hAnsi="Times New Roman"/>
          <w:b/>
          <w:iCs/>
          <w:color w:val="000001"/>
        </w:rPr>
        <w:t xml:space="preserve">       </w:t>
      </w:r>
    </w:p>
    <w:sectPr w:rsidR="00F7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3EFF"/>
    <w:multiLevelType w:val="hybridMultilevel"/>
    <w:tmpl w:val="9EBC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98F"/>
    <w:multiLevelType w:val="hybridMultilevel"/>
    <w:tmpl w:val="AF3AEDD2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083513AE"/>
    <w:multiLevelType w:val="singleLevel"/>
    <w:tmpl w:val="5D444EA4"/>
    <w:lvl w:ilvl="0">
      <w:start w:val="7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>
    <w:nsid w:val="0E337D8A"/>
    <w:multiLevelType w:val="hybridMultilevel"/>
    <w:tmpl w:val="A198EA68"/>
    <w:lvl w:ilvl="0" w:tplc="D0109E4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2E17712"/>
    <w:multiLevelType w:val="singleLevel"/>
    <w:tmpl w:val="1C16010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>
    <w:nsid w:val="1ADA653C"/>
    <w:multiLevelType w:val="singleLevel"/>
    <w:tmpl w:val="1C16010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6">
    <w:nsid w:val="25310B4E"/>
    <w:multiLevelType w:val="singleLevel"/>
    <w:tmpl w:val="D97051A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7">
    <w:nsid w:val="254508CE"/>
    <w:multiLevelType w:val="singleLevel"/>
    <w:tmpl w:val="E54E6A58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8">
    <w:nsid w:val="2A5F3558"/>
    <w:multiLevelType w:val="hybridMultilevel"/>
    <w:tmpl w:val="0F36D6B0"/>
    <w:lvl w:ilvl="0" w:tplc="0415000F">
      <w:start w:val="1"/>
      <w:numFmt w:val="decimal"/>
      <w:lvlText w:val="%1."/>
      <w:lvlJc w:val="left"/>
      <w:rPr>
        <w:rFonts w:hint="default"/>
        <w:color w:val="08080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47AA0"/>
    <w:multiLevelType w:val="singleLevel"/>
    <w:tmpl w:val="DB40C48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0">
    <w:nsid w:val="2FA74901"/>
    <w:multiLevelType w:val="hybridMultilevel"/>
    <w:tmpl w:val="D692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F7D60"/>
    <w:multiLevelType w:val="singleLevel"/>
    <w:tmpl w:val="74FA178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3D4B2088"/>
    <w:multiLevelType w:val="hybridMultilevel"/>
    <w:tmpl w:val="2F32FF74"/>
    <w:lvl w:ilvl="0" w:tplc="108E9742">
      <w:start w:val="1"/>
      <w:numFmt w:val="decimal"/>
      <w:lvlText w:val="%1."/>
      <w:lvlJc w:val="left"/>
      <w:pPr>
        <w:ind w:left="720" w:hanging="360"/>
      </w:pPr>
      <w:rPr>
        <w:rFonts w:hint="default"/>
        <w:w w:val="10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E418C"/>
    <w:multiLevelType w:val="hybridMultilevel"/>
    <w:tmpl w:val="4DB6C880"/>
    <w:lvl w:ilvl="0" w:tplc="58B82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1053D"/>
    <w:multiLevelType w:val="singleLevel"/>
    <w:tmpl w:val="DB40C48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5">
    <w:nsid w:val="567341BA"/>
    <w:multiLevelType w:val="hybridMultilevel"/>
    <w:tmpl w:val="C82CC8DE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6">
    <w:nsid w:val="56E56412"/>
    <w:multiLevelType w:val="singleLevel"/>
    <w:tmpl w:val="DB40C48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7">
    <w:nsid w:val="5D100203"/>
    <w:multiLevelType w:val="singleLevel"/>
    <w:tmpl w:val="1C16010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80807"/>
      </w:rPr>
    </w:lvl>
  </w:abstractNum>
  <w:abstractNum w:abstractNumId="18">
    <w:nsid w:val="66CB57C9"/>
    <w:multiLevelType w:val="singleLevel"/>
    <w:tmpl w:val="1C16010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80807"/>
      </w:rPr>
    </w:lvl>
  </w:abstractNum>
  <w:abstractNum w:abstractNumId="19">
    <w:nsid w:val="670151D9"/>
    <w:multiLevelType w:val="hybridMultilevel"/>
    <w:tmpl w:val="8B7EE102"/>
    <w:lvl w:ilvl="0" w:tplc="1D70DA8A">
      <w:start w:val="1"/>
      <w:numFmt w:val="decimal"/>
      <w:lvlText w:val="%1."/>
      <w:lvlJc w:val="left"/>
      <w:pPr>
        <w:ind w:left="47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6C065F75"/>
    <w:multiLevelType w:val="hybridMultilevel"/>
    <w:tmpl w:val="06FC5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B789F"/>
    <w:multiLevelType w:val="hybridMultilevel"/>
    <w:tmpl w:val="502E4C22"/>
    <w:lvl w:ilvl="0" w:tplc="1D70DA8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653051"/>
    <w:multiLevelType w:val="hybridMultilevel"/>
    <w:tmpl w:val="B3AE9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6"/>
  </w:num>
  <w:num w:numId="5">
    <w:abstractNumId w:val="7"/>
  </w:num>
  <w:num w:numId="6">
    <w:abstractNumId w:val="2"/>
  </w:num>
  <w:num w:numId="7">
    <w:abstractNumId w:val="11"/>
  </w:num>
  <w:num w:numId="8">
    <w:abstractNumId w:val="18"/>
  </w:num>
  <w:num w:numId="9">
    <w:abstractNumId w:val="18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80807"/>
        </w:rPr>
      </w:lvl>
    </w:lvlOverride>
  </w:num>
  <w:num w:numId="10">
    <w:abstractNumId w:val="17"/>
  </w:num>
  <w:num w:numId="11">
    <w:abstractNumId w:val="4"/>
  </w:num>
  <w:num w:numId="12">
    <w:abstractNumId w:val="12"/>
  </w:num>
  <w:num w:numId="13">
    <w:abstractNumId w:val="9"/>
  </w:num>
  <w:num w:numId="14">
    <w:abstractNumId w:val="5"/>
  </w:num>
  <w:num w:numId="15">
    <w:abstractNumId w:val="16"/>
  </w:num>
  <w:num w:numId="16">
    <w:abstractNumId w:val="16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70808"/>
        </w:rPr>
      </w:lvl>
    </w:lvlOverride>
  </w:num>
  <w:num w:numId="17">
    <w:abstractNumId w:val="20"/>
  </w:num>
  <w:num w:numId="18">
    <w:abstractNumId w:val="22"/>
  </w:num>
  <w:num w:numId="19">
    <w:abstractNumId w:val="20"/>
  </w:num>
  <w:num w:numId="20">
    <w:abstractNumId w:val="10"/>
  </w:num>
  <w:num w:numId="21">
    <w:abstractNumId w:val="21"/>
  </w:num>
  <w:num w:numId="22">
    <w:abstractNumId w:val="19"/>
  </w:num>
  <w:num w:numId="23">
    <w:abstractNumId w:val="0"/>
  </w:num>
  <w:num w:numId="24">
    <w:abstractNumId w:val="1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B2"/>
    <w:rsid w:val="00291EB2"/>
    <w:rsid w:val="007144C8"/>
    <w:rsid w:val="00E40A20"/>
    <w:rsid w:val="00E92225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6D74-517B-4845-804C-7F8445C0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E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91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4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2518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2020-07-16T06:51:00Z</dcterms:created>
  <dcterms:modified xsi:type="dcterms:W3CDTF">2020-07-16T06:51:00Z</dcterms:modified>
</cp:coreProperties>
</file>