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54" w:rsidRPr="005953A8" w:rsidRDefault="00484D07" w:rsidP="005953A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302FF7">
        <w:rPr>
          <w:rFonts w:ascii="Cambria" w:hAnsi="Cambria"/>
          <w:b/>
          <w:bCs/>
          <w:sz w:val="24"/>
          <w:szCs w:val="24"/>
        </w:rPr>
        <w:t>7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SIWZ</w:t>
      </w:r>
    </w:p>
    <w:p w:rsidR="002A4A54" w:rsidRPr="00F72034" w:rsidRDefault="002A4A54" w:rsidP="00302FF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 w:rsidR="00090561">
        <w:rPr>
          <w:rFonts w:ascii="Cambria" w:hAnsi="Cambria"/>
          <w:b/>
          <w:bCs/>
          <w:sz w:val="26"/>
          <w:szCs w:val="26"/>
        </w:rPr>
        <w:t>e</w:t>
      </w:r>
      <w:r w:rsidR="003242DD">
        <w:rPr>
          <w:rFonts w:ascii="Cambria" w:hAnsi="Cambria"/>
          <w:b/>
          <w:bCs/>
          <w:sz w:val="26"/>
          <w:szCs w:val="26"/>
        </w:rPr>
        <w:t>) -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 </w:t>
      </w:r>
      <w:r w:rsidR="00090561">
        <w:rPr>
          <w:rFonts w:ascii="Cambria" w:hAnsi="Cambria"/>
          <w:b/>
          <w:bCs/>
          <w:sz w:val="26"/>
          <w:szCs w:val="26"/>
        </w:rPr>
        <w:t>g</w:t>
      </w:r>
      <w:r w:rsidR="00302FF7" w:rsidRPr="00302FF7">
        <w:rPr>
          <w:rFonts w:ascii="Cambria" w:hAnsi="Cambria"/>
          <w:b/>
          <w:bCs/>
          <w:sz w:val="26"/>
          <w:szCs w:val="26"/>
        </w:rPr>
        <w:t>)</w:t>
      </w:r>
      <w:r w:rsidR="00302FF7"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:rsidR="002A4A54" w:rsidRPr="00966C25" w:rsidRDefault="002A4A54" w:rsidP="005953A8">
      <w:pPr>
        <w:spacing w:after="0" w:line="240" w:lineRule="auto"/>
        <w:ind w:left="3538"/>
        <w:jc w:val="center"/>
        <w:rPr>
          <w:rFonts w:ascii="Cambria" w:hAnsi="Cambria"/>
          <w:i/>
          <w:sz w:val="10"/>
          <w:szCs w:val="10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:rsidR="00E304EC" w:rsidRPr="00E304EC" w:rsidRDefault="002A4A54" w:rsidP="000B71D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  <w:lang w:val="pl-PL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="00E304E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1971F4" w:rsidRPr="001971F4" w:rsidRDefault="001971F4" w:rsidP="001971F4">
      <w:pPr>
        <w:pStyle w:val="redniasiatka2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1971F4" w:rsidRPr="001971F4" w:rsidRDefault="001971F4" w:rsidP="001971F4">
      <w:pPr>
        <w:pStyle w:val="Kolorowalistaakcent1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/>
          <w:sz w:val="24"/>
          <w:szCs w:val="24"/>
        </w:rPr>
      </w:pPr>
      <w:r w:rsidRPr="001971F4">
        <w:rPr>
          <w:rFonts w:ascii="Cambria" w:hAnsi="Cambria" w:cs="Arial"/>
          <w:b/>
          <w:bCs/>
          <w:color w:val="000000"/>
          <w:sz w:val="24"/>
          <w:szCs w:val="24"/>
        </w:rPr>
        <w:t xml:space="preserve">Gmina </w:t>
      </w:r>
      <w:r w:rsidR="00B90A59">
        <w:rPr>
          <w:rFonts w:ascii="Cambria" w:hAnsi="Cambria" w:cs="Arial"/>
          <w:b/>
          <w:bCs/>
          <w:color w:val="000000"/>
          <w:sz w:val="24"/>
          <w:szCs w:val="24"/>
        </w:rPr>
        <w:t>Zarzecze</w:t>
      </w:r>
    </w:p>
    <w:p w:rsidR="001971F4" w:rsidRPr="001971F4" w:rsidRDefault="00B90A59" w:rsidP="00B90A59">
      <w:pPr>
        <w:widowControl w:val="0"/>
        <w:spacing w:after="0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B90A59">
        <w:rPr>
          <w:rFonts w:ascii="Cambria" w:hAnsi="Cambria" w:cs="Arial"/>
          <w:bCs/>
          <w:color w:val="000000"/>
          <w:sz w:val="24"/>
          <w:szCs w:val="24"/>
        </w:rPr>
        <w:t>Zarzecze 175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 w:rsidRPr="00B90A59">
        <w:rPr>
          <w:rFonts w:ascii="Cambria" w:hAnsi="Cambria" w:cs="Arial"/>
          <w:bCs/>
          <w:color w:val="000000"/>
          <w:sz w:val="24"/>
          <w:szCs w:val="24"/>
        </w:rPr>
        <w:t>37-205 Zarzecze</w:t>
      </w:r>
      <w:r w:rsidR="001971F4" w:rsidRPr="001971F4">
        <w:rPr>
          <w:rFonts w:ascii="Cambria" w:hAnsi="Cambria" w:cs="Arial"/>
          <w:bCs/>
          <w:color w:val="000000"/>
          <w:sz w:val="24"/>
          <w:szCs w:val="24"/>
        </w:rPr>
        <w:t>,</w:t>
      </w:r>
    </w:p>
    <w:p w:rsidR="001971F4" w:rsidRPr="001971F4" w:rsidRDefault="001971F4" w:rsidP="001971F4">
      <w:pPr>
        <w:widowControl w:val="0"/>
        <w:spacing w:after="0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1971F4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B90A59" w:rsidRPr="00B90A59">
        <w:rPr>
          <w:rFonts w:ascii="Cambria" w:hAnsi="Cambria" w:cs="Arial"/>
          <w:bCs/>
          <w:color w:val="000000"/>
          <w:sz w:val="24"/>
          <w:szCs w:val="24"/>
        </w:rPr>
        <w:t>7941671210</w:t>
      </w:r>
      <w:r w:rsidRPr="001971F4">
        <w:rPr>
          <w:rFonts w:ascii="Cambria" w:hAnsi="Cambria" w:cs="Arial"/>
          <w:bCs/>
          <w:color w:val="000000"/>
          <w:sz w:val="24"/>
          <w:szCs w:val="24"/>
        </w:rPr>
        <w:t xml:space="preserve">, REGON: </w:t>
      </w:r>
      <w:r w:rsidR="00B90A59" w:rsidRPr="00B90A59">
        <w:rPr>
          <w:rFonts w:ascii="Cambria" w:hAnsi="Cambria" w:cs="Arial"/>
          <w:bCs/>
          <w:color w:val="000000"/>
          <w:sz w:val="24"/>
          <w:szCs w:val="24"/>
        </w:rPr>
        <w:t>650900542</w:t>
      </w:r>
    </w:p>
    <w:p w:rsidR="001971F4" w:rsidRPr="001971F4" w:rsidRDefault="001971F4" w:rsidP="001971F4">
      <w:pPr>
        <w:widowControl w:val="0"/>
        <w:spacing w:after="0"/>
        <w:outlineLvl w:val="3"/>
        <w:rPr>
          <w:rStyle w:val="Hipercze"/>
          <w:rFonts w:ascii="Cambria" w:hAnsi="Cambria"/>
          <w:color w:val="0070C0"/>
          <w:sz w:val="24"/>
          <w:szCs w:val="24"/>
        </w:rPr>
      </w:pPr>
      <w:r w:rsidRPr="001971F4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r w:rsidR="00B90A59" w:rsidRPr="00B90A59">
        <w:rPr>
          <w:rFonts w:ascii="Cambria" w:hAnsi="Cambria"/>
          <w:color w:val="0070C0"/>
          <w:sz w:val="24"/>
          <w:szCs w:val="24"/>
        </w:rPr>
        <w:t>ugzarzecze@post.pl</w:t>
      </w:r>
    </w:p>
    <w:p w:rsidR="001971F4" w:rsidRPr="001971F4" w:rsidRDefault="001971F4" w:rsidP="00B90A59">
      <w:pPr>
        <w:widowControl w:val="0"/>
        <w:spacing w:after="0"/>
        <w:outlineLvl w:val="3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 w:cs="Arial"/>
          <w:bCs/>
          <w:color w:val="000000"/>
          <w:sz w:val="24"/>
          <w:szCs w:val="24"/>
        </w:rPr>
        <w:t xml:space="preserve">Adres strony internetowej: </w:t>
      </w:r>
      <w:r w:rsidR="00B90A59" w:rsidRPr="001971F4">
        <w:rPr>
          <w:rFonts w:ascii="Cambria" w:hAnsi="Cambria"/>
          <w:color w:val="0070C0"/>
          <w:sz w:val="24"/>
          <w:szCs w:val="24"/>
          <w:u w:val="single"/>
        </w:rPr>
        <w:t>http://</w:t>
      </w:r>
      <w:r w:rsidR="00B90A59" w:rsidRPr="00B90A59">
        <w:t xml:space="preserve"> </w:t>
      </w:r>
      <w:r w:rsidR="00B90A59" w:rsidRPr="00B90A59">
        <w:rPr>
          <w:rFonts w:ascii="Cambria" w:hAnsi="Cambria"/>
          <w:color w:val="0070C0"/>
          <w:sz w:val="24"/>
          <w:szCs w:val="24"/>
          <w:u w:val="single"/>
        </w:rPr>
        <w:t xml:space="preserve">www.gminazarzecze.pl </w:t>
      </w: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:rsidR="001971F4" w:rsidRPr="001971F4" w:rsidRDefault="001971F4" w:rsidP="001971F4">
      <w:pPr>
        <w:pStyle w:val="redniasiatka2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:rsidR="00B90A59" w:rsidRDefault="00B90A59" w:rsidP="00F262B5">
      <w:pPr>
        <w:pStyle w:val="Kolorowalistaakcent1"/>
        <w:widowControl w:val="0"/>
        <w:numPr>
          <w:ilvl w:val="0"/>
          <w:numId w:val="5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B90A59">
        <w:rPr>
          <w:rFonts w:ascii="Cambria" w:hAnsi="Cambria" w:cs="Arial"/>
          <w:bCs/>
          <w:i/>
          <w:color w:val="000000"/>
          <w:sz w:val="24"/>
          <w:szCs w:val="24"/>
        </w:rPr>
        <w:t xml:space="preserve">Gmina Zarzecze, Zarzecze 175, 37-205 Zarzecze </w:t>
      </w:r>
    </w:p>
    <w:p w:rsidR="001971F4" w:rsidRPr="00B90A59" w:rsidRDefault="00B90A59" w:rsidP="00F262B5">
      <w:pPr>
        <w:pStyle w:val="Kolorowalistaakcent1"/>
        <w:widowControl w:val="0"/>
        <w:numPr>
          <w:ilvl w:val="0"/>
          <w:numId w:val="5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B90A59">
        <w:rPr>
          <w:rFonts w:ascii="Cambria" w:hAnsi="Cambria" w:cs="Arial"/>
          <w:bCs/>
          <w:i/>
          <w:color w:val="000000"/>
          <w:sz w:val="24"/>
          <w:szCs w:val="24"/>
        </w:rPr>
        <w:t>Gmina Rokietnica, Rokietnica 682, 37-562 Rokietnica</w:t>
      </w:r>
      <w:r w:rsidR="001971F4" w:rsidRPr="00B90A59">
        <w:rPr>
          <w:rFonts w:ascii="Cambria" w:hAnsi="Cambria" w:cs="Arial"/>
          <w:bCs/>
          <w:i/>
          <w:color w:val="000000"/>
          <w:sz w:val="24"/>
          <w:szCs w:val="24"/>
        </w:rPr>
        <w:t>.</w:t>
      </w:r>
    </w:p>
    <w:p w:rsidR="001971F4" w:rsidRDefault="001971F4" w:rsidP="002A4A5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2A4A54" w:rsidRPr="00652340" w:rsidRDefault="00652340" w:rsidP="002A4A54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2A4A54" w:rsidRPr="00966C25" w:rsidRDefault="002A4A54" w:rsidP="002A4A54">
      <w:pPr>
        <w:spacing w:after="0"/>
        <w:rPr>
          <w:rFonts w:ascii="Cambria" w:hAnsi="Cambria" w:cs="Arial"/>
          <w:b/>
          <w:sz w:val="10"/>
          <w:szCs w:val="10"/>
        </w:rPr>
      </w:pPr>
    </w:p>
    <w:p w:rsidR="001971F4" w:rsidRDefault="001971F4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:rsidR="00972589" w:rsidRDefault="00BB77AC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:rsidR="001971F4" w:rsidRPr="008E320F" w:rsidRDefault="001971F4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:rsidR="00966C25" w:rsidRDefault="00BB77AC" w:rsidP="006B1AC4">
      <w:pPr>
        <w:pStyle w:val="Nagwek1"/>
        <w:rPr>
          <w:rFonts w:cs="Arial"/>
          <w:b/>
          <w:spacing w:val="4"/>
        </w:rPr>
      </w:pPr>
      <w:r w:rsidRPr="00652340">
        <w:t>Dotyczy</w:t>
      </w:r>
      <w:r w:rsidR="00972589" w:rsidRPr="00652340">
        <w:t xml:space="preserve">  postępowania o udzielenie zamówienia publicznego </w:t>
      </w:r>
      <w:r w:rsidR="0066119F" w:rsidRPr="00652340">
        <w:t xml:space="preserve">na </w:t>
      </w:r>
      <w:r w:rsidR="001971F4" w:rsidRPr="001971F4">
        <w:rPr>
          <w:b/>
        </w:rPr>
        <w:t>Dostawę i</w:t>
      </w:r>
      <w:r w:rsidR="000E40D0">
        <w:rPr>
          <w:b/>
        </w:rPr>
        <w:t xml:space="preserve"> montaż </w:t>
      </w:r>
      <w:r w:rsidR="00B90A59">
        <w:rPr>
          <w:b/>
          <w:lang w:val="pl-PL"/>
        </w:rPr>
        <w:t xml:space="preserve">pomp ciepła </w:t>
      </w:r>
      <w:r w:rsidR="001971F4" w:rsidRPr="001971F4">
        <w:rPr>
          <w:b/>
        </w:rPr>
        <w:t xml:space="preserve">na terenie </w:t>
      </w:r>
      <w:r w:rsidR="00B90A59">
        <w:rPr>
          <w:b/>
          <w:lang w:val="pl-PL"/>
        </w:rPr>
        <w:t>Gminy Zarzecze i Gminy Rokietnica</w:t>
      </w:r>
      <w:r w:rsidR="001971F4" w:rsidRPr="001971F4">
        <w:rPr>
          <w:b/>
        </w:rPr>
        <w:t xml:space="preserve"> w ramach projektu pn.: </w:t>
      </w:r>
      <w:r w:rsidR="001971F4" w:rsidRPr="001971F4">
        <w:rPr>
          <w:b/>
          <w:i/>
        </w:rPr>
        <w:t>„</w:t>
      </w:r>
      <w:r w:rsidR="00B90A59" w:rsidRPr="00B90A59">
        <w:rPr>
          <w:b/>
          <w:i/>
        </w:rPr>
        <w:t>Eko-Energia w Gminach Zarzecze i Rokietnica</w:t>
      </w:r>
      <w:r w:rsidR="0017746A" w:rsidRPr="001971F4">
        <w:rPr>
          <w:b/>
          <w:i/>
          <w:snapToGrid w:val="0"/>
        </w:rPr>
        <w:t>”</w:t>
      </w:r>
      <w:r w:rsidR="008E320F" w:rsidRPr="00652340">
        <w:rPr>
          <w:i/>
        </w:rPr>
        <w:t>,</w:t>
      </w:r>
      <w:r w:rsidR="008E320F" w:rsidRPr="00652340">
        <w:t xml:space="preserve"> prowadzonym przez </w:t>
      </w:r>
      <w:r w:rsidR="002A4A54" w:rsidRPr="00652340">
        <w:rPr>
          <w:b/>
        </w:rPr>
        <w:t xml:space="preserve">Gminę </w:t>
      </w:r>
      <w:r w:rsidR="00B90A59">
        <w:rPr>
          <w:b/>
          <w:lang w:val="pl-PL"/>
        </w:rPr>
        <w:t>Zarzecze</w:t>
      </w:r>
    </w:p>
    <w:p w:rsidR="001971F4" w:rsidRDefault="001971F4" w:rsidP="00A70B1B">
      <w:pPr>
        <w:spacing w:after="0"/>
        <w:ind w:left="20"/>
        <w:jc w:val="center"/>
        <w:rPr>
          <w:rFonts w:ascii="Cambria" w:hAnsi="Cambria" w:cs="Arial"/>
          <w:b/>
          <w:spacing w:val="4"/>
          <w:sz w:val="24"/>
          <w:szCs w:val="24"/>
        </w:rPr>
      </w:pPr>
    </w:p>
    <w:p w:rsidR="00A70B1B" w:rsidRDefault="00A70B1B" w:rsidP="00A70B1B">
      <w:pPr>
        <w:spacing w:after="0"/>
        <w:ind w:left="20"/>
        <w:jc w:val="center"/>
        <w:rPr>
          <w:rFonts w:ascii="Cambria" w:hAnsi="Cambria" w:cs="Arial"/>
          <w:b/>
          <w:spacing w:val="4"/>
          <w:sz w:val="24"/>
          <w:szCs w:val="24"/>
        </w:rPr>
      </w:pPr>
      <w:r>
        <w:rPr>
          <w:rFonts w:ascii="Cambria" w:hAnsi="Cambria" w:cs="Arial"/>
          <w:b/>
          <w:spacing w:val="4"/>
          <w:sz w:val="24"/>
          <w:szCs w:val="24"/>
        </w:rPr>
        <w:t>o</w:t>
      </w:r>
      <w:r w:rsidRPr="005953A8">
        <w:rPr>
          <w:rFonts w:ascii="Cambria" w:hAnsi="Cambria" w:cs="Arial"/>
          <w:b/>
          <w:spacing w:val="4"/>
          <w:sz w:val="24"/>
          <w:szCs w:val="24"/>
        </w:rPr>
        <w:t>świadczam/-y, że:</w:t>
      </w:r>
    </w:p>
    <w:p w:rsidR="001971F4" w:rsidRDefault="001971F4" w:rsidP="00A70B1B">
      <w:pPr>
        <w:spacing w:after="0"/>
        <w:ind w:left="20"/>
        <w:jc w:val="center"/>
        <w:rPr>
          <w:rFonts w:ascii="Cambria" w:hAnsi="Cambria" w:cs="Arial"/>
          <w:b/>
          <w:spacing w:val="4"/>
          <w:sz w:val="24"/>
          <w:szCs w:val="24"/>
        </w:rPr>
      </w:pPr>
    </w:p>
    <w:p w:rsidR="00966C25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8E320F">
        <w:rPr>
          <w:rFonts w:ascii="Cambria" w:hAnsi="Cambria" w:cs="Arial"/>
          <w:b/>
          <w:sz w:val="24"/>
          <w:szCs w:val="24"/>
        </w:rPr>
        <w:t xml:space="preserve">nie wydano/wydano* </w:t>
      </w:r>
      <w:r w:rsidRPr="008E320F">
        <w:rPr>
          <w:rFonts w:ascii="Cambria" w:hAnsi="Cambria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</w:t>
      </w:r>
      <w:r>
        <w:rPr>
          <w:rFonts w:ascii="Cambria" w:hAnsi="Cambria" w:cs="Arial"/>
          <w:sz w:val="24"/>
          <w:szCs w:val="24"/>
        </w:rPr>
        <w:t>eczenia społeczne lub zdrowotne;</w:t>
      </w:r>
    </w:p>
    <w:p w:rsidR="00966C25" w:rsidRDefault="00966C25" w:rsidP="00966C25">
      <w:pPr>
        <w:spacing w:after="0"/>
        <w:ind w:left="425"/>
        <w:jc w:val="both"/>
        <w:rPr>
          <w:rFonts w:ascii="Cambria" w:hAnsi="Cambria" w:cs="Arial"/>
          <w:i/>
          <w:sz w:val="24"/>
          <w:szCs w:val="24"/>
        </w:rPr>
      </w:pPr>
      <w:r w:rsidRPr="00E055A5">
        <w:rPr>
          <w:rFonts w:ascii="Cambria" w:hAnsi="Cambria" w:cs="Arial"/>
          <w:b/>
          <w:i/>
          <w:sz w:val="24"/>
          <w:szCs w:val="24"/>
        </w:rPr>
        <w:t>Uwaga:</w:t>
      </w:r>
      <w:r>
        <w:rPr>
          <w:rFonts w:ascii="Cambria" w:hAnsi="Cambria" w:cs="Arial"/>
          <w:b/>
          <w:i/>
          <w:sz w:val="24"/>
          <w:szCs w:val="24"/>
        </w:rPr>
        <w:t xml:space="preserve"> </w:t>
      </w:r>
      <w:r w:rsidRPr="00E055A5">
        <w:rPr>
          <w:rFonts w:ascii="Cambria" w:hAnsi="Cambria" w:cs="Arial"/>
          <w:i/>
          <w:sz w:val="24"/>
          <w:szCs w:val="24"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:rsidR="001971F4" w:rsidRDefault="001971F4" w:rsidP="00966C25">
      <w:pPr>
        <w:spacing w:after="0"/>
        <w:ind w:left="425"/>
        <w:jc w:val="both"/>
        <w:rPr>
          <w:rFonts w:ascii="Cambria" w:hAnsi="Cambria" w:cs="Arial"/>
          <w:i/>
          <w:sz w:val="24"/>
          <w:szCs w:val="24"/>
        </w:rPr>
      </w:pPr>
    </w:p>
    <w:p w:rsidR="00966C25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917F3C">
        <w:rPr>
          <w:rFonts w:ascii="Cambria" w:hAnsi="Cambria" w:cs="Arial"/>
          <w:b/>
          <w:sz w:val="24"/>
          <w:szCs w:val="24"/>
        </w:rPr>
        <w:lastRenderedPageBreak/>
        <w:t>nie orzeczono/orzeczono*</w:t>
      </w:r>
      <w:r w:rsidRPr="00917F3C">
        <w:rPr>
          <w:rFonts w:ascii="Cambria" w:hAnsi="Cambria" w:cs="Arial"/>
          <w:sz w:val="24"/>
          <w:szCs w:val="24"/>
        </w:rPr>
        <w:t xml:space="preserve"> wobec mnie/nas tytułem środka zapobiegawczego zakazu/zakaz ubiegania się o zamówienia publiczne.</w:t>
      </w:r>
    </w:p>
    <w:p w:rsidR="001971F4" w:rsidRDefault="001971F4" w:rsidP="001971F4">
      <w:pPr>
        <w:spacing w:after="0"/>
        <w:ind w:left="425"/>
        <w:jc w:val="both"/>
        <w:rPr>
          <w:rFonts w:ascii="Cambria" w:hAnsi="Cambria" w:cs="Arial"/>
          <w:sz w:val="24"/>
          <w:szCs w:val="24"/>
        </w:rPr>
      </w:pPr>
    </w:p>
    <w:p w:rsidR="00966C25" w:rsidRPr="008E320F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8E320F">
        <w:rPr>
          <w:rFonts w:ascii="Cambria" w:hAnsi="Cambria" w:cs="Arial"/>
          <w:b/>
          <w:sz w:val="24"/>
          <w:szCs w:val="24"/>
        </w:rPr>
        <w:t>nie zalegam/zalegam*</w:t>
      </w:r>
      <w:r w:rsidRPr="008E320F">
        <w:rPr>
          <w:rFonts w:ascii="Cambria" w:hAnsi="Cambria" w:cs="Arial"/>
          <w:sz w:val="24"/>
          <w:szCs w:val="24"/>
        </w:rPr>
        <w:t xml:space="preserve"> z opłacaniem podatków i opłat lokalnych, o których mowa w ustawie z dnia 12 stycznia 1991 r. o podatkach i opłatach lokalnych </w:t>
      </w:r>
      <w:r w:rsidR="001971F4">
        <w:rPr>
          <w:rFonts w:ascii="Cambria" w:hAnsi="Cambria" w:cs="Arial"/>
          <w:sz w:val="24"/>
          <w:szCs w:val="24"/>
        </w:rPr>
        <w:br/>
      </w:r>
      <w:r w:rsidRPr="008E320F">
        <w:rPr>
          <w:rFonts w:ascii="Cambria" w:hAnsi="Cambria" w:cs="Arial"/>
          <w:sz w:val="24"/>
          <w:szCs w:val="24"/>
        </w:rPr>
        <w:t>(</w:t>
      </w:r>
      <w:r w:rsidR="0047005D">
        <w:rPr>
          <w:rFonts w:ascii="Cambria" w:hAnsi="Cambria" w:cs="Arial"/>
          <w:sz w:val="24"/>
          <w:szCs w:val="24"/>
        </w:rPr>
        <w:t xml:space="preserve">t. j. </w:t>
      </w:r>
      <w:r w:rsidRPr="008E320F">
        <w:rPr>
          <w:rFonts w:ascii="Cambria" w:hAnsi="Cambria" w:cs="Arial"/>
          <w:sz w:val="24"/>
          <w:szCs w:val="24"/>
        </w:rPr>
        <w:t>Dz. U. z 201</w:t>
      </w:r>
      <w:r w:rsidR="0047005D">
        <w:rPr>
          <w:rFonts w:ascii="Cambria" w:hAnsi="Cambria" w:cs="Arial"/>
          <w:sz w:val="24"/>
          <w:szCs w:val="24"/>
        </w:rPr>
        <w:t>7</w:t>
      </w:r>
      <w:r w:rsidRPr="008E320F">
        <w:rPr>
          <w:rFonts w:ascii="Cambria" w:hAnsi="Cambria" w:cs="Arial"/>
          <w:sz w:val="24"/>
          <w:szCs w:val="24"/>
        </w:rPr>
        <w:t xml:space="preserve"> r. poz. </w:t>
      </w:r>
      <w:r w:rsidR="0047005D">
        <w:rPr>
          <w:rFonts w:ascii="Cambria" w:hAnsi="Cambria" w:cs="Arial"/>
          <w:sz w:val="24"/>
          <w:szCs w:val="24"/>
        </w:rPr>
        <w:t>1</w:t>
      </w:r>
      <w:r w:rsidRPr="008E320F">
        <w:rPr>
          <w:rFonts w:ascii="Cambria" w:hAnsi="Cambria" w:cs="Arial"/>
          <w:sz w:val="24"/>
          <w:szCs w:val="24"/>
        </w:rPr>
        <w:t>7</w:t>
      </w:r>
      <w:r w:rsidR="0047005D">
        <w:rPr>
          <w:rFonts w:ascii="Cambria" w:hAnsi="Cambria" w:cs="Arial"/>
          <w:sz w:val="24"/>
          <w:szCs w:val="24"/>
        </w:rPr>
        <w:t>85</w:t>
      </w:r>
      <w:r w:rsidRPr="008E320F">
        <w:rPr>
          <w:rFonts w:ascii="Cambria" w:hAnsi="Cambria" w:cs="Arial"/>
          <w:sz w:val="24"/>
          <w:szCs w:val="24"/>
        </w:rPr>
        <w:t>)</w:t>
      </w:r>
      <w:r>
        <w:rPr>
          <w:rFonts w:ascii="Cambria" w:hAnsi="Cambria" w:cs="Arial"/>
          <w:sz w:val="24"/>
          <w:szCs w:val="24"/>
        </w:rPr>
        <w:t>.</w:t>
      </w:r>
    </w:p>
    <w:p w:rsidR="001971F4" w:rsidRDefault="001971F4" w:rsidP="00972589">
      <w:pPr>
        <w:rPr>
          <w:rFonts w:ascii="Cambria" w:hAnsi="Cambria" w:cs="Arial"/>
          <w:b/>
          <w:i/>
          <w:sz w:val="20"/>
          <w:szCs w:val="20"/>
        </w:rPr>
      </w:pPr>
    </w:p>
    <w:p w:rsidR="00972589" w:rsidRPr="001971F4" w:rsidRDefault="00972589" w:rsidP="00972589">
      <w:pPr>
        <w:rPr>
          <w:rFonts w:ascii="Cambria" w:hAnsi="Cambria" w:cs="Arial"/>
          <w:b/>
          <w:i/>
          <w:sz w:val="24"/>
          <w:szCs w:val="24"/>
        </w:rPr>
      </w:pPr>
      <w:r w:rsidRPr="001971F4">
        <w:rPr>
          <w:rFonts w:ascii="Cambria" w:hAnsi="Cambria" w:cs="Arial"/>
          <w:b/>
          <w:i/>
          <w:sz w:val="24"/>
          <w:szCs w:val="24"/>
        </w:rPr>
        <w:t>* niepotrzebne skreślić</w:t>
      </w:r>
    </w:p>
    <w:p w:rsidR="001971F4" w:rsidRDefault="001971F4" w:rsidP="00917F3C">
      <w:pPr>
        <w:spacing w:after="0" w:line="240" w:lineRule="auto"/>
        <w:ind w:left="3538"/>
        <w:jc w:val="center"/>
        <w:rPr>
          <w:rFonts w:ascii="Cambria" w:hAnsi="Cambria"/>
          <w:i/>
          <w:sz w:val="20"/>
          <w:szCs w:val="20"/>
        </w:rPr>
      </w:pPr>
    </w:p>
    <w:p w:rsidR="00972589" w:rsidRPr="008E320F" w:rsidRDefault="00972589" w:rsidP="001971F4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2A4A54" w:rsidRDefault="00A2172C" w:rsidP="001971F4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972589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CE7820">
        <w:rPr>
          <w:rFonts w:ascii="Cambria" w:hAnsi="Cambria"/>
          <w:i/>
          <w:sz w:val="20"/>
          <w:szCs w:val="20"/>
        </w:rPr>
        <w:t xml:space="preserve">Wykonawcy </w:t>
      </w:r>
      <w:r w:rsidR="005953A8">
        <w:rPr>
          <w:rFonts w:ascii="Cambria" w:hAnsi="Cambria"/>
          <w:i/>
          <w:sz w:val="20"/>
          <w:szCs w:val="20"/>
        </w:rPr>
        <w:br/>
      </w:r>
      <w:r w:rsidR="00CE7820">
        <w:rPr>
          <w:rFonts w:ascii="Cambria" w:hAnsi="Cambria"/>
          <w:i/>
          <w:sz w:val="20"/>
          <w:szCs w:val="20"/>
        </w:rPr>
        <w:t>lub Pełnomocnika)</w:t>
      </w:r>
    </w:p>
    <w:sectPr w:rsidR="002A4A54" w:rsidSect="005953A8">
      <w:headerReference w:type="default" r:id="rId7"/>
      <w:footerReference w:type="default" r:id="rId8"/>
      <w:pgSz w:w="11906" w:h="16838"/>
      <w:pgMar w:top="993" w:right="1417" w:bottom="346" w:left="1417" w:header="244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E8" w:rsidRDefault="00F026E8">
      <w:pPr>
        <w:spacing w:after="0" w:line="240" w:lineRule="auto"/>
      </w:pPr>
      <w:r>
        <w:separator/>
      </w:r>
    </w:p>
  </w:endnote>
  <w:endnote w:type="continuationSeparator" w:id="0">
    <w:p w:rsidR="00F026E8" w:rsidRDefault="00F0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>oświadczenia Wykonacy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530361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530361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E8" w:rsidRDefault="00F026E8">
      <w:pPr>
        <w:spacing w:after="0" w:line="240" w:lineRule="auto"/>
      </w:pPr>
      <w:r>
        <w:separator/>
      </w:r>
    </w:p>
  </w:footnote>
  <w:footnote w:type="continuationSeparator" w:id="0">
    <w:p w:rsidR="00F026E8" w:rsidRDefault="00F0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4" w:rsidRDefault="001971F4" w:rsidP="00125F36">
    <w:pPr>
      <w:pStyle w:val="Nagwek"/>
      <w:rPr>
        <w:noProof/>
      </w:rPr>
    </w:pPr>
    <w:r w:rsidRPr="00077702">
      <w:rPr>
        <w:noProof/>
      </w:rPr>
      <w:t xml:space="preserve"> </w:t>
    </w:r>
    <w:r w:rsidR="00530361" w:rsidRPr="00125F36">
      <w:rPr>
        <w:noProof/>
        <w:lang w:val="pl-PL" w:eastAsia="pl-PL"/>
      </w:rPr>
      <w:drawing>
        <wp:inline distT="0" distB="0" distL="0" distR="0">
          <wp:extent cx="5759450" cy="4165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1F4" w:rsidRDefault="001971F4" w:rsidP="001971F4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B90A59" w:rsidRPr="00B90A59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01E45"/>
    <w:rsid w:val="00011E86"/>
    <w:rsid w:val="00035AC9"/>
    <w:rsid w:val="000644B8"/>
    <w:rsid w:val="00080E6E"/>
    <w:rsid w:val="00090561"/>
    <w:rsid w:val="000A4030"/>
    <w:rsid w:val="000B2880"/>
    <w:rsid w:val="000B6080"/>
    <w:rsid w:val="000B71D6"/>
    <w:rsid w:val="000D0FB7"/>
    <w:rsid w:val="000E40D0"/>
    <w:rsid w:val="000F356E"/>
    <w:rsid w:val="00122654"/>
    <w:rsid w:val="00123D28"/>
    <w:rsid w:val="00125F36"/>
    <w:rsid w:val="00130FA0"/>
    <w:rsid w:val="00143FF1"/>
    <w:rsid w:val="0014627F"/>
    <w:rsid w:val="00147CC1"/>
    <w:rsid w:val="001548FD"/>
    <w:rsid w:val="00164342"/>
    <w:rsid w:val="0017746A"/>
    <w:rsid w:val="001971F4"/>
    <w:rsid w:val="001B34AD"/>
    <w:rsid w:val="001C098E"/>
    <w:rsid w:val="001C5E73"/>
    <w:rsid w:val="001E784E"/>
    <w:rsid w:val="001F3113"/>
    <w:rsid w:val="001F47BA"/>
    <w:rsid w:val="001F7C27"/>
    <w:rsid w:val="00213689"/>
    <w:rsid w:val="002423F3"/>
    <w:rsid w:val="00255F08"/>
    <w:rsid w:val="00256C0B"/>
    <w:rsid w:val="002607FB"/>
    <w:rsid w:val="00267CD6"/>
    <w:rsid w:val="00291CA2"/>
    <w:rsid w:val="0029284B"/>
    <w:rsid w:val="00297E94"/>
    <w:rsid w:val="002A0CB5"/>
    <w:rsid w:val="002A4A54"/>
    <w:rsid w:val="00302FF7"/>
    <w:rsid w:val="003110D7"/>
    <w:rsid w:val="0032252D"/>
    <w:rsid w:val="003242DD"/>
    <w:rsid w:val="00362648"/>
    <w:rsid w:val="00387910"/>
    <w:rsid w:val="003E3F67"/>
    <w:rsid w:val="003E4FFC"/>
    <w:rsid w:val="003E745B"/>
    <w:rsid w:val="003F4E02"/>
    <w:rsid w:val="003F78F6"/>
    <w:rsid w:val="00410058"/>
    <w:rsid w:val="00422C82"/>
    <w:rsid w:val="00444D67"/>
    <w:rsid w:val="00450543"/>
    <w:rsid w:val="004631D8"/>
    <w:rsid w:val="0047005D"/>
    <w:rsid w:val="00471BD1"/>
    <w:rsid w:val="00484D07"/>
    <w:rsid w:val="0049119C"/>
    <w:rsid w:val="004971A2"/>
    <w:rsid w:val="004B146C"/>
    <w:rsid w:val="004D3738"/>
    <w:rsid w:val="004D4189"/>
    <w:rsid w:val="004D4522"/>
    <w:rsid w:val="00515815"/>
    <w:rsid w:val="005269A3"/>
    <w:rsid w:val="00530361"/>
    <w:rsid w:val="00536066"/>
    <w:rsid w:val="00552C24"/>
    <w:rsid w:val="005953A8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6119F"/>
    <w:rsid w:val="0067183D"/>
    <w:rsid w:val="00687A23"/>
    <w:rsid w:val="0069351B"/>
    <w:rsid w:val="006B18EA"/>
    <w:rsid w:val="006B1AC4"/>
    <w:rsid w:val="0071713E"/>
    <w:rsid w:val="007434B9"/>
    <w:rsid w:val="00750D07"/>
    <w:rsid w:val="00753D5E"/>
    <w:rsid w:val="00770126"/>
    <w:rsid w:val="007736C0"/>
    <w:rsid w:val="007A267C"/>
    <w:rsid w:val="007A3B3D"/>
    <w:rsid w:val="007A60F8"/>
    <w:rsid w:val="007B17AC"/>
    <w:rsid w:val="007C4A01"/>
    <w:rsid w:val="007E3A20"/>
    <w:rsid w:val="00805AB2"/>
    <w:rsid w:val="008162EA"/>
    <w:rsid w:val="00843540"/>
    <w:rsid w:val="008473DB"/>
    <w:rsid w:val="00887E52"/>
    <w:rsid w:val="008A0D1B"/>
    <w:rsid w:val="008B1648"/>
    <w:rsid w:val="008B1EF3"/>
    <w:rsid w:val="008C456F"/>
    <w:rsid w:val="008D63EB"/>
    <w:rsid w:val="008E320F"/>
    <w:rsid w:val="008F0795"/>
    <w:rsid w:val="009143C8"/>
    <w:rsid w:val="00917F3C"/>
    <w:rsid w:val="009244EE"/>
    <w:rsid w:val="009373A2"/>
    <w:rsid w:val="00940FFB"/>
    <w:rsid w:val="0095461A"/>
    <w:rsid w:val="00955893"/>
    <w:rsid w:val="00966C25"/>
    <w:rsid w:val="00972589"/>
    <w:rsid w:val="00985D23"/>
    <w:rsid w:val="0098758B"/>
    <w:rsid w:val="009C4776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821"/>
    <w:rsid w:val="00AC2456"/>
    <w:rsid w:val="00AE7B4F"/>
    <w:rsid w:val="00AF2570"/>
    <w:rsid w:val="00B03DB7"/>
    <w:rsid w:val="00B54992"/>
    <w:rsid w:val="00B66D5D"/>
    <w:rsid w:val="00B84200"/>
    <w:rsid w:val="00B90A59"/>
    <w:rsid w:val="00BB77AC"/>
    <w:rsid w:val="00BC14D3"/>
    <w:rsid w:val="00BC37A6"/>
    <w:rsid w:val="00BD6597"/>
    <w:rsid w:val="00C477C0"/>
    <w:rsid w:val="00C60827"/>
    <w:rsid w:val="00C66A31"/>
    <w:rsid w:val="00C719EE"/>
    <w:rsid w:val="00C71A7E"/>
    <w:rsid w:val="00CB4DA9"/>
    <w:rsid w:val="00CC00F3"/>
    <w:rsid w:val="00CE7820"/>
    <w:rsid w:val="00D16597"/>
    <w:rsid w:val="00D2659B"/>
    <w:rsid w:val="00D41038"/>
    <w:rsid w:val="00D51F26"/>
    <w:rsid w:val="00D57DA2"/>
    <w:rsid w:val="00D617CB"/>
    <w:rsid w:val="00D72693"/>
    <w:rsid w:val="00D820E7"/>
    <w:rsid w:val="00DB6B6B"/>
    <w:rsid w:val="00E055A5"/>
    <w:rsid w:val="00E12CE3"/>
    <w:rsid w:val="00E142BD"/>
    <w:rsid w:val="00E22078"/>
    <w:rsid w:val="00E304EC"/>
    <w:rsid w:val="00E631CC"/>
    <w:rsid w:val="00E6393C"/>
    <w:rsid w:val="00E65D2D"/>
    <w:rsid w:val="00EB22B0"/>
    <w:rsid w:val="00EE13A3"/>
    <w:rsid w:val="00EE486C"/>
    <w:rsid w:val="00EF7764"/>
    <w:rsid w:val="00F0209D"/>
    <w:rsid w:val="00F026E8"/>
    <w:rsid w:val="00F13737"/>
    <w:rsid w:val="00F1620F"/>
    <w:rsid w:val="00F262B5"/>
    <w:rsid w:val="00F30127"/>
    <w:rsid w:val="00F46B7B"/>
    <w:rsid w:val="00F628CE"/>
    <w:rsid w:val="00F67441"/>
    <w:rsid w:val="00F718C2"/>
    <w:rsid w:val="00F82C52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4A99F5E7-427E-44C7-9A92-EB7C8B8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styleId="redniecieniowanie1akcent1">
    <w:name w:val="Medium Shading 1 Accent 1"/>
    <w:link w:val="redniecieniowanie1akcent1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redniecieniowanie1akcent1Znak">
    <w:name w:val="Średnie cieniowanie 1 — akcent 1 Znak"/>
    <w:link w:val="redniecieniowanie1akcent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styleId="redniasiatka1akcent2">
    <w:name w:val="Medium Grid 1 Accent 2"/>
    <w:aliases w:val="L1,Numerowanie,Akapit z listą5,T_SZ_List Paragraph,normalny tekst"/>
    <w:basedOn w:val="Normalny"/>
    <w:link w:val="redniasiatka1akcent2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siatka1akcent2Znak">
    <w:name w:val="Średnia siatka 1 — akcent 2 Znak"/>
    <w:aliases w:val="L1 Znak,Numerowanie Znak,Akapit z listą5 Znak,T_SZ_List Paragraph Znak,normalny tekst Znak"/>
    <w:link w:val="redniasiatka1akcent2"/>
    <w:uiPriority w:val="99"/>
    <w:locked/>
    <w:rsid w:val="007A60F8"/>
    <w:rPr>
      <w:rFonts w:eastAsia="Calibri" w:cs="Times New Roman"/>
      <w:sz w:val="24"/>
      <w:szCs w:val="24"/>
      <w:lang w:eastAsia="en-US"/>
    </w:rPr>
  </w:style>
  <w:style w:type="paragraph" w:styleId="redniasiatka2">
    <w:name w:val="Medium Grid 2"/>
    <w:link w:val="redniasiatka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styleId="Kolorowalistaakcent1">
    <w:name w:val="Colorful List Accent 1"/>
    <w:aliases w:val="Kolorowa lista — akcent 11,Akapit z listą BS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Znak1">
    <w:name w:val="Średnia siatka 2 Znak1"/>
    <w:link w:val="redniasiatka2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Pietrzykowski</dc:creator>
  <cp:keywords/>
  <cp:lastModifiedBy>uzytkownik</cp:lastModifiedBy>
  <cp:revision>2</cp:revision>
  <dcterms:created xsi:type="dcterms:W3CDTF">2018-09-25T07:44:00Z</dcterms:created>
  <dcterms:modified xsi:type="dcterms:W3CDTF">2018-09-25T07:44:00Z</dcterms:modified>
</cp:coreProperties>
</file>