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7E64B9" w14:textId="77777777" w:rsidR="00EF5869" w:rsidRDefault="00EF5869" w:rsidP="00E26DE9">
      <w:pPr>
        <w:pStyle w:val="Bezodstpw"/>
        <w:spacing w:line="276" w:lineRule="auto"/>
        <w:jc w:val="center"/>
        <w:rPr>
          <w:rFonts w:ascii="Cambria" w:hAnsi="Cambria"/>
          <w:b/>
          <w:color w:val="000000" w:themeColor="text1"/>
          <w:u w:val="single"/>
        </w:rPr>
      </w:pPr>
    </w:p>
    <w:p w14:paraId="58EAD36A" w14:textId="77777777" w:rsidR="000D6B5E" w:rsidRDefault="000D6B5E"/>
    <w:p w14:paraId="43BD6AEA" w14:textId="77777777" w:rsidR="00137A56" w:rsidRDefault="00137A56"/>
    <w:p w14:paraId="54BB71F1" w14:textId="77777777" w:rsidR="00137A56" w:rsidRDefault="00137A56"/>
    <w:p w14:paraId="360F09B6" w14:textId="77777777" w:rsidR="00137A56" w:rsidRDefault="00137A56"/>
    <w:p w14:paraId="79F458D1" w14:textId="77777777" w:rsidR="00137A56" w:rsidRDefault="00137A56"/>
    <w:p w14:paraId="2E0031A1" w14:textId="77777777" w:rsidR="00137A56" w:rsidRDefault="00137A56"/>
    <w:p w14:paraId="587CAFF3" w14:textId="77777777" w:rsidR="00137A56" w:rsidRPr="00137A56" w:rsidRDefault="00137A56" w:rsidP="00137A56">
      <w:pPr>
        <w:jc w:val="center"/>
        <w:rPr>
          <w:rFonts w:asciiTheme="majorHAnsi" w:hAnsiTheme="majorHAnsi"/>
          <w:color w:val="808080" w:themeColor="background1" w:themeShade="80"/>
          <w:sz w:val="20"/>
          <w:szCs w:val="20"/>
        </w:rPr>
      </w:pPr>
      <w:r w:rsidRPr="00137A56">
        <w:rPr>
          <w:rFonts w:asciiTheme="majorHAnsi" w:hAnsiTheme="majorHAnsi"/>
          <w:color w:val="808080" w:themeColor="background1" w:themeShade="80"/>
          <w:sz w:val="20"/>
          <w:szCs w:val="20"/>
        </w:rPr>
        <w:t>…………</w:t>
      </w:r>
      <w:r>
        <w:rPr>
          <w:rFonts w:asciiTheme="majorHAnsi" w:hAnsiTheme="majorHAnsi"/>
          <w:color w:val="808080" w:themeColor="background1" w:themeShade="80"/>
          <w:sz w:val="20"/>
          <w:szCs w:val="20"/>
        </w:rPr>
        <w:t>…………………….</w:t>
      </w:r>
      <w:r w:rsidRPr="00137A56">
        <w:rPr>
          <w:rFonts w:asciiTheme="majorHAnsi" w:hAnsiTheme="majorHAnsi"/>
          <w:color w:val="808080" w:themeColor="background1" w:themeShade="80"/>
          <w:sz w:val="20"/>
          <w:szCs w:val="20"/>
        </w:rPr>
        <w:t>…………….</w:t>
      </w:r>
    </w:p>
    <w:p w14:paraId="4276DB8A" w14:textId="77777777" w:rsidR="00137A56" w:rsidRPr="00137A56" w:rsidRDefault="00137A56" w:rsidP="00137A56">
      <w:pPr>
        <w:jc w:val="center"/>
        <w:rPr>
          <w:rFonts w:asciiTheme="majorHAnsi" w:hAnsiTheme="majorHAnsi"/>
          <w:color w:val="808080" w:themeColor="background1" w:themeShade="80"/>
          <w:sz w:val="20"/>
          <w:szCs w:val="20"/>
        </w:rPr>
      </w:pPr>
      <w:r w:rsidRPr="00137A56">
        <w:rPr>
          <w:rFonts w:asciiTheme="majorHAnsi" w:hAnsiTheme="majorHAnsi"/>
          <w:color w:val="808080" w:themeColor="background1" w:themeShade="80"/>
          <w:sz w:val="20"/>
          <w:szCs w:val="20"/>
        </w:rPr>
        <w:t>(pieczęć Zamawiającego)</w:t>
      </w:r>
    </w:p>
    <w:p w14:paraId="64D103F0" w14:textId="77777777" w:rsidR="00137A56" w:rsidRDefault="00137A56"/>
    <w:p w14:paraId="419100FA" w14:textId="77777777" w:rsidR="00137A56" w:rsidRDefault="00137A56"/>
    <w:p w14:paraId="72DF5B26" w14:textId="77777777" w:rsidR="00EF5869" w:rsidRDefault="00EF5869"/>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D9784D" w:rsidRPr="006D2729" w14:paraId="2F508F69" w14:textId="77777777" w:rsidTr="008A3828">
        <w:tc>
          <w:tcPr>
            <w:tcW w:w="9072" w:type="dxa"/>
          </w:tcPr>
          <w:p w14:paraId="7DB8A2F5" w14:textId="77777777" w:rsidR="00D9784D" w:rsidRPr="006D2729" w:rsidRDefault="00D9784D" w:rsidP="001C2EC4">
            <w:pPr>
              <w:spacing w:line="276" w:lineRule="auto"/>
              <w:jc w:val="center"/>
              <w:rPr>
                <w:rFonts w:ascii="Cambria" w:hAnsi="Cambria" w:cs="Arial"/>
                <w:b/>
                <w:sz w:val="44"/>
                <w:szCs w:val="44"/>
              </w:rPr>
            </w:pPr>
            <w:r w:rsidRPr="00847391">
              <w:rPr>
                <w:rFonts w:ascii="Cambria" w:hAnsi="Cambria" w:cs="Arial"/>
                <w:b/>
                <w:color w:val="0070C0"/>
                <w:sz w:val="44"/>
                <w:szCs w:val="44"/>
              </w:rPr>
              <w:t>S</w:t>
            </w:r>
            <w:r w:rsidRPr="006D2729">
              <w:rPr>
                <w:rFonts w:ascii="Cambria" w:hAnsi="Cambria" w:cs="Arial"/>
                <w:b/>
                <w:sz w:val="32"/>
                <w:szCs w:val="32"/>
              </w:rPr>
              <w:t xml:space="preserve">PECYFIKACJA </w:t>
            </w:r>
            <w:r w:rsidRPr="00847391">
              <w:rPr>
                <w:rFonts w:ascii="Cambria" w:hAnsi="Cambria" w:cs="Arial"/>
                <w:b/>
                <w:color w:val="0070C0"/>
                <w:sz w:val="44"/>
                <w:szCs w:val="44"/>
              </w:rPr>
              <w:t>I</w:t>
            </w:r>
            <w:r w:rsidRPr="006D2729">
              <w:rPr>
                <w:rFonts w:ascii="Cambria" w:hAnsi="Cambria" w:cs="Arial"/>
                <w:b/>
                <w:sz w:val="32"/>
                <w:szCs w:val="32"/>
              </w:rPr>
              <w:t xml:space="preserve">STOTNYCH </w:t>
            </w:r>
            <w:r w:rsidRPr="00847391">
              <w:rPr>
                <w:rFonts w:ascii="Cambria" w:hAnsi="Cambria" w:cs="Arial"/>
                <w:b/>
                <w:color w:val="0070C0"/>
                <w:sz w:val="44"/>
                <w:szCs w:val="40"/>
              </w:rPr>
              <w:t>W</w:t>
            </w:r>
            <w:r w:rsidRPr="006D2729">
              <w:rPr>
                <w:rFonts w:ascii="Cambria" w:hAnsi="Cambria" w:cs="Arial"/>
                <w:b/>
                <w:sz w:val="32"/>
                <w:szCs w:val="32"/>
              </w:rPr>
              <w:t xml:space="preserve">ARUNKÓW </w:t>
            </w:r>
            <w:r w:rsidRPr="00847391">
              <w:rPr>
                <w:rFonts w:ascii="Cambria" w:hAnsi="Cambria" w:cs="Arial"/>
                <w:b/>
                <w:color w:val="0070C0"/>
                <w:sz w:val="44"/>
                <w:szCs w:val="44"/>
              </w:rPr>
              <w:t>Z</w:t>
            </w:r>
            <w:r w:rsidRPr="006D2729">
              <w:rPr>
                <w:rFonts w:ascii="Cambria" w:hAnsi="Cambria" w:cs="Arial"/>
                <w:b/>
                <w:sz w:val="32"/>
                <w:szCs w:val="32"/>
              </w:rPr>
              <w:t>AMÓWIENIA</w:t>
            </w:r>
          </w:p>
        </w:tc>
      </w:tr>
    </w:tbl>
    <w:p w14:paraId="409A731B" w14:textId="77777777" w:rsidR="00D9784D" w:rsidRPr="006D2729" w:rsidRDefault="00D9784D" w:rsidP="00425A73">
      <w:pPr>
        <w:spacing w:line="276" w:lineRule="auto"/>
        <w:jc w:val="center"/>
        <w:rPr>
          <w:rFonts w:ascii="Cambria" w:hAnsi="Cambria"/>
          <w:bCs/>
        </w:rPr>
      </w:pPr>
    </w:p>
    <w:p w14:paraId="003EA2FC" w14:textId="77777777" w:rsidR="00D9784D" w:rsidRDefault="00D9784D" w:rsidP="000367B8">
      <w:pPr>
        <w:spacing w:line="276" w:lineRule="auto"/>
        <w:jc w:val="center"/>
        <w:rPr>
          <w:rFonts w:ascii="Cambria" w:hAnsi="Cambria"/>
          <w:bCs/>
        </w:rPr>
      </w:pPr>
      <w:r w:rsidRPr="006D2729">
        <w:rPr>
          <w:rFonts w:ascii="Cambria" w:hAnsi="Cambria"/>
          <w:bCs/>
        </w:rPr>
        <w:t>w postępowaniu o udzielenie zamówienia publicznego na:</w:t>
      </w:r>
    </w:p>
    <w:p w14:paraId="7DFF5EA8" w14:textId="77777777" w:rsidR="00CD75B8" w:rsidRPr="006D2729" w:rsidRDefault="00CD75B8" w:rsidP="000367B8">
      <w:pPr>
        <w:spacing w:line="276" w:lineRule="auto"/>
        <w:jc w:val="center"/>
        <w:rPr>
          <w:rFonts w:ascii="Cambria" w:hAnsi="Cambria"/>
          <w:bCs/>
        </w:rPr>
      </w:pPr>
    </w:p>
    <w:p w14:paraId="48DF4D51" w14:textId="097F62B8" w:rsidR="00D9784D" w:rsidRPr="00847391" w:rsidRDefault="00847391" w:rsidP="00847391">
      <w:pPr>
        <w:spacing w:line="276" w:lineRule="auto"/>
        <w:jc w:val="center"/>
        <w:rPr>
          <w:rFonts w:ascii="Cambria" w:hAnsi="Cambria"/>
          <w:b/>
          <w:bCs/>
          <w:sz w:val="26"/>
          <w:szCs w:val="26"/>
        </w:rPr>
      </w:pPr>
      <w:r w:rsidRPr="00847391">
        <w:rPr>
          <w:rFonts w:ascii="Cambria" w:hAnsi="Cambria"/>
          <w:b/>
          <w:bCs/>
          <w:sz w:val="26"/>
          <w:szCs w:val="26"/>
        </w:rPr>
        <w:t>Dostaw</w:t>
      </w:r>
      <w:r w:rsidR="00CB5F92">
        <w:rPr>
          <w:rFonts w:ascii="Cambria" w:hAnsi="Cambria"/>
          <w:b/>
          <w:bCs/>
          <w:sz w:val="26"/>
          <w:szCs w:val="26"/>
        </w:rPr>
        <w:t>a</w:t>
      </w:r>
      <w:r w:rsidRPr="00847391">
        <w:rPr>
          <w:rFonts w:ascii="Cambria" w:hAnsi="Cambria"/>
          <w:b/>
          <w:bCs/>
          <w:sz w:val="26"/>
          <w:szCs w:val="26"/>
        </w:rPr>
        <w:t xml:space="preserve"> i</w:t>
      </w:r>
      <w:r w:rsidR="00EC483D">
        <w:rPr>
          <w:rFonts w:ascii="Cambria" w:hAnsi="Cambria"/>
          <w:b/>
          <w:bCs/>
          <w:sz w:val="26"/>
          <w:szCs w:val="26"/>
        </w:rPr>
        <w:t xml:space="preserve"> </w:t>
      </w:r>
      <w:r w:rsidR="000442C5">
        <w:rPr>
          <w:rFonts w:ascii="Cambria" w:hAnsi="Cambria"/>
          <w:b/>
          <w:bCs/>
          <w:sz w:val="26"/>
          <w:szCs w:val="26"/>
        </w:rPr>
        <w:t xml:space="preserve">montaż </w:t>
      </w:r>
      <w:r w:rsidR="008F246C">
        <w:rPr>
          <w:rFonts w:ascii="Cambria" w:hAnsi="Cambria"/>
          <w:b/>
          <w:bCs/>
          <w:sz w:val="26"/>
          <w:szCs w:val="26"/>
        </w:rPr>
        <w:t>pomp ciepła</w:t>
      </w:r>
      <w:r w:rsidRPr="00847391">
        <w:rPr>
          <w:rFonts w:ascii="Cambria" w:hAnsi="Cambria"/>
          <w:b/>
          <w:bCs/>
          <w:sz w:val="26"/>
          <w:szCs w:val="26"/>
        </w:rPr>
        <w:t xml:space="preserve"> </w:t>
      </w:r>
      <w:r w:rsidRPr="00847391">
        <w:rPr>
          <w:rFonts w:ascii="Cambria" w:hAnsi="Cambria" w:cs="Calibri"/>
          <w:b/>
          <w:sz w:val="26"/>
          <w:szCs w:val="26"/>
          <w:lang w:eastAsia="ar-SA"/>
        </w:rPr>
        <w:t xml:space="preserve">na </w:t>
      </w:r>
      <w:r w:rsidRPr="00847391">
        <w:rPr>
          <w:rFonts w:ascii="Cambria" w:hAnsi="Cambria"/>
          <w:b/>
          <w:bCs/>
          <w:sz w:val="26"/>
          <w:szCs w:val="26"/>
        </w:rPr>
        <w:t xml:space="preserve">terenie </w:t>
      </w:r>
      <w:r w:rsidR="008F0EDF">
        <w:rPr>
          <w:rFonts w:ascii="Cambria" w:hAnsi="Cambria"/>
          <w:b/>
          <w:bCs/>
          <w:sz w:val="26"/>
          <w:szCs w:val="26"/>
        </w:rPr>
        <w:t xml:space="preserve">Gminy Zarzecze i Gminy Rokietnica </w:t>
      </w:r>
      <w:r w:rsidR="00EE7A25" w:rsidRPr="00847391">
        <w:rPr>
          <w:rFonts w:ascii="Cambria" w:hAnsi="Cambria"/>
          <w:b/>
          <w:sz w:val="26"/>
          <w:szCs w:val="26"/>
        </w:rPr>
        <w:t xml:space="preserve">w </w:t>
      </w:r>
      <w:r w:rsidR="008A3828" w:rsidRPr="00847391">
        <w:rPr>
          <w:rFonts w:ascii="Cambria" w:hAnsi="Cambria"/>
          <w:b/>
          <w:sz w:val="26"/>
          <w:szCs w:val="26"/>
        </w:rPr>
        <w:t xml:space="preserve">ramach projektu </w:t>
      </w:r>
      <w:r w:rsidR="008A3828" w:rsidRPr="00847391">
        <w:rPr>
          <w:rFonts w:ascii="Cambria" w:hAnsi="Cambria"/>
          <w:b/>
          <w:i/>
          <w:sz w:val="26"/>
          <w:szCs w:val="26"/>
        </w:rPr>
        <w:t>„</w:t>
      </w:r>
      <w:r w:rsidR="008F0EDF" w:rsidRPr="008F0EDF">
        <w:rPr>
          <w:rFonts w:ascii="Cambria" w:hAnsi="Cambria"/>
          <w:b/>
          <w:bCs/>
          <w:i/>
          <w:sz w:val="26"/>
          <w:szCs w:val="26"/>
        </w:rPr>
        <w:t xml:space="preserve">Eko-Energia w Gminach Zarzecze i </w:t>
      </w:r>
      <w:r w:rsidR="008F0EDF">
        <w:rPr>
          <w:rFonts w:ascii="Cambria" w:hAnsi="Cambria"/>
          <w:b/>
          <w:bCs/>
          <w:i/>
          <w:sz w:val="26"/>
          <w:szCs w:val="26"/>
        </w:rPr>
        <w:t>R</w:t>
      </w:r>
      <w:r w:rsidR="008F0EDF" w:rsidRPr="008F0EDF">
        <w:rPr>
          <w:rFonts w:ascii="Cambria" w:hAnsi="Cambria"/>
          <w:b/>
          <w:bCs/>
          <w:i/>
          <w:sz w:val="26"/>
          <w:szCs w:val="26"/>
        </w:rPr>
        <w:t>okietnica</w:t>
      </w:r>
      <w:r w:rsidR="008A3828" w:rsidRPr="00847391">
        <w:rPr>
          <w:rFonts w:ascii="Cambria" w:hAnsi="Cambria"/>
          <w:b/>
          <w:i/>
          <w:sz w:val="26"/>
          <w:szCs w:val="26"/>
        </w:rPr>
        <w:t>”</w:t>
      </w:r>
    </w:p>
    <w:p w14:paraId="39A5EF13" w14:textId="77777777" w:rsidR="00D9784D" w:rsidRPr="006D2729" w:rsidRDefault="00D9784D" w:rsidP="00425A73">
      <w:pPr>
        <w:tabs>
          <w:tab w:val="left" w:pos="567"/>
        </w:tabs>
        <w:spacing w:line="276" w:lineRule="auto"/>
        <w:contextualSpacing/>
        <w:rPr>
          <w:rFonts w:ascii="Cambria" w:hAnsi="Cambria"/>
          <w:b/>
        </w:rPr>
      </w:pPr>
      <w:r w:rsidRPr="006D2729">
        <w:rPr>
          <w:rFonts w:ascii="Cambria" w:hAnsi="Cambria"/>
          <w:b/>
        </w:rPr>
        <w:tab/>
      </w:r>
    </w:p>
    <w:p w14:paraId="2DD16CCB" w14:textId="77777777" w:rsidR="00137A56" w:rsidRDefault="00137A56" w:rsidP="00847391">
      <w:pPr>
        <w:tabs>
          <w:tab w:val="left" w:pos="567"/>
        </w:tabs>
        <w:spacing w:line="276" w:lineRule="auto"/>
        <w:contextualSpacing/>
        <w:jc w:val="center"/>
        <w:rPr>
          <w:rFonts w:ascii="Cambria" w:hAnsi="Cambria"/>
          <w:b/>
          <w:bCs/>
        </w:rPr>
      </w:pPr>
    </w:p>
    <w:p w14:paraId="564766C2" w14:textId="26EC7432" w:rsidR="00847391" w:rsidRPr="00460E7B" w:rsidRDefault="00847391" w:rsidP="00847391">
      <w:pPr>
        <w:tabs>
          <w:tab w:val="left" w:pos="567"/>
        </w:tabs>
        <w:spacing w:line="276" w:lineRule="auto"/>
        <w:contextualSpacing/>
        <w:jc w:val="center"/>
        <w:rPr>
          <w:rFonts w:ascii="Cambria" w:hAnsi="Cambria"/>
          <w:b/>
          <w:bCs/>
          <w:color w:val="000000" w:themeColor="text1"/>
        </w:rPr>
      </w:pPr>
      <w:r w:rsidRPr="00460E7B">
        <w:rPr>
          <w:rFonts w:ascii="Cambria" w:hAnsi="Cambria"/>
          <w:b/>
          <w:bCs/>
          <w:color w:val="000000" w:themeColor="text1"/>
        </w:rPr>
        <w:t xml:space="preserve">(Znak sprawy: </w:t>
      </w:r>
      <w:r w:rsidR="00CB5F92">
        <w:rPr>
          <w:rFonts w:ascii="Cambria" w:hAnsi="Cambria"/>
          <w:b/>
          <w:bCs/>
          <w:color w:val="000000" w:themeColor="text1"/>
        </w:rPr>
        <w:t>ZP.271.2</w:t>
      </w:r>
      <w:r w:rsidR="00C16C10">
        <w:rPr>
          <w:rFonts w:ascii="Cambria" w:hAnsi="Cambria"/>
          <w:b/>
          <w:bCs/>
          <w:color w:val="000000" w:themeColor="text1"/>
        </w:rPr>
        <w:t>5</w:t>
      </w:r>
      <w:r w:rsidR="00A15CC9">
        <w:rPr>
          <w:rFonts w:ascii="Cambria" w:hAnsi="Cambria"/>
          <w:b/>
          <w:bCs/>
          <w:color w:val="000000" w:themeColor="text1"/>
        </w:rPr>
        <w:t>.2018</w:t>
      </w:r>
      <w:r w:rsidR="006553ED" w:rsidRPr="00460E7B">
        <w:rPr>
          <w:rFonts w:ascii="Cambria" w:hAnsi="Cambria"/>
          <w:b/>
          <w:bCs/>
          <w:color w:val="000000" w:themeColor="text1"/>
        </w:rPr>
        <w:t>)</w:t>
      </w:r>
    </w:p>
    <w:p w14:paraId="0C3E1777" w14:textId="77777777" w:rsidR="00D9784D" w:rsidRPr="006D2729" w:rsidRDefault="00D9784D" w:rsidP="00425A73">
      <w:pPr>
        <w:tabs>
          <w:tab w:val="left" w:pos="567"/>
        </w:tabs>
        <w:spacing w:line="276" w:lineRule="auto"/>
        <w:contextualSpacing/>
        <w:rPr>
          <w:rFonts w:ascii="Cambria" w:hAnsi="Cambria"/>
          <w:b/>
          <w:iCs/>
          <w:sz w:val="20"/>
          <w:szCs w:val="20"/>
        </w:rPr>
      </w:pPr>
    </w:p>
    <w:p w14:paraId="4516F4CA" w14:textId="77777777" w:rsidR="000D6B5E" w:rsidRDefault="000D6B5E" w:rsidP="000D6B5E">
      <w:pPr>
        <w:jc w:val="center"/>
        <w:rPr>
          <w:rFonts w:ascii="Cambria" w:hAnsi="Cambria"/>
          <w:b/>
        </w:rPr>
      </w:pPr>
    </w:p>
    <w:p w14:paraId="1CB9CAF1" w14:textId="77777777" w:rsidR="00137A56" w:rsidRDefault="00137A56" w:rsidP="000D6B5E">
      <w:pPr>
        <w:jc w:val="center"/>
        <w:rPr>
          <w:rFonts w:ascii="Cambria" w:hAnsi="Cambria"/>
          <w:b/>
        </w:rPr>
      </w:pPr>
    </w:p>
    <w:p w14:paraId="1EAB4610" w14:textId="77777777" w:rsidR="00137A56" w:rsidRDefault="00137A56" w:rsidP="000D6B5E">
      <w:pPr>
        <w:jc w:val="center"/>
        <w:rPr>
          <w:rFonts w:ascii="Cambria" w:hAnsi="Cambria"/>
          <w:b/>
        </w:rPr>
      </w:pPr>
    </w:p>
    <w:p w14:paraId="2BAB845E" w14:textId="77777777" w:rsidR="00847391" w:rsidRDefault="00847391" w:rsidP="00847391">
      <w:pPr>
        <w:jc w:val="center"/>
        <w:rPr>
          <w:rFonts w:ascii="Cambria" w:hAnsi="Cambria"/>
          <w:b/>
        </w:rPr>
      </w:pPr>
      <w:r w:rsidRPr="00A20271">
        <w:rPr>
          <w:rFonts w:ascii="Cambria" w:hAnsi="Cambria"/>
          <w:b/>
        </w:rPr>
        <w:t>ZATWIERDZAM</w:t>
      </w:r>
    </w:p>
    <w:p w14:paraId="6E01D899" w14:textId="77777777" w:rsidR="00847391" w:rsidRPr="00A20271" w:rsidRDefault="00847391" w:rsidP="00847391">
      <w:pPr>
        <w:jc w:val="center"/>
        <w:rPr>
          <w:rFonts w:ascii="Cambria" w:hAnsi="Cambria"/>
          <w:b/>
        </w:rPr>
      </w:pPr>
    </w:p>
    <w:p w14:paraId="2B96784A" w14:textId="77777777" w:rsidR="00847391" w:rsidRDefault="00847391" w:rsidP="00847391">
      <w:pPr>
        <w:jc w:val="center"/>
        <w:rPr>
          <w:rFonts w:ascii="Cambria" w:hAnsi="Cambria"/>
        </w:rPr>
      </w:pPr>
    </w:p>
    <w:p w14:paraId="1CE68973" w14:textId="77777777" w:rsidR="00687286" w:rsidRDefault="00687286" w:rsidP="00847391">
      <w:pPr>
        <w:jc w:val="center"/>
        <w:rPr>
          <w:rFonts w:ascii="Cambria" w:hAnsi="Cambria"/>
        </w:rPr>
      </w:pPr>
    </w:p>
    <w:p w14:paraId="46917876" w14:textId="77777777" w:rsidR="00847391" w:rsidRDefault="00847391" w:rsidP="00847391">
      <w:pPr>
        <w:jc w:val="center"/>
        <w:rPr>
          <w:rFonts w:ascii="Cambria" w:hAnsi="Cambria"/>
        </w:rPr>
      </w:pPr>
    </w:p>
    <w:p w14:paraId="55C72EF1" w14:textId="77777777" w:rsidR="005D3D12" w:rsidRDefault="005D3D12" w:rsidP="00847391">
      <w:pPr>
        <w:jc w:val="center"/>
        <w:rPr>
          <w:rFonts w:ascii="Cambria" w:hAnsi="Cambria"/>
        </w:rPr>
      </w:pPr>
    </w:p>
    <w:p w14:paraId="5560B8DA" w14:textId="77777777" w:rsidR="004E628B" w:rsidRDefault="004E628B" w:rsidP="00A15CC9">
      <w:pPr>
        <w:jc w:val="right"/>
        <w:rPr>
          <w:rFonts w:ascii="Cambria" w:hAnsi="Cambria"/>
        </w:rPr>
      </w:pPr>
    </w:p>
    <w:p w14:paraId="7AA07336" w14:textId="77777777" w:rsidR="004E628B" w:rsidRDefault="004E628B" w:rsidP="00847391">
      <w:pPr>
        <w:jc w:val="center"/>
        <w:rPr>
          <w:rFonts w:ascii="Cambria" w:hAnsi="Cambria"/>
        </w:rPr>
      </w:pPr>
    </w:p>
    <w:p w14:paraId="7870CDA8" w14:textId="77777777" w:rsidR="00847391" w:rsidRDefault="00847391" w:rsidP="00847391">
      <w:pPr>
        <w:jc w:val="center"/>
        <w:rPr>
          <w:rFonts w:ascii="Cambria" w:hAnsi="Cambria"/>
        </w:rPr>
      </w:pPr>
    </w:p>
    <w:p w14:paraId="1A8EADBB" w14:textId="77777777" w:rsidR="00847391" w:rsidRDefault="00847391" w:rsidP="00847391">
      <w:pPr>
        <w:jc w:val="center"/>
        <w:rPr>
          <w:rFonts w:ascii="Cambria" w:hAnsi="Cambria"/>
        </w:rPr>
      </w:pPr>
      <w:r>
        <w:rPr>
          <w:rFonts w:ascii="Cambria" w:hAnsi="Cambria"/>
        </w:rPr>
        <w:t>……………………………….………….………..</w:t>
      </w:r>
    </w:p>
    <w:p w14:paraId="6EAB909C" w14:textId="77777777" w:rsidR="00847391" w:rsidRPr="00A20271" w:rsidRDefault="00847391" w:rsidP="00847391">
      <w:pPr>
        <w:jc w:val="center"/>
        <w:rPr>
          <w:rFonts w:ascii="Cambria" w:hAnsi="Cambria"/>
          <w:i/>
          <w:sz w:val="18"/>
          <w:szCs w:val="18"/>
        </w:rPr>
      </w:pPr>
      <w:r w:rsidRPr="00A20271">
        <w:rPr>
          <w:rFonts w:ascii="Cambria" w:hAnsi="Cambria"/>
          <w:i/>
          <w:sz w:val="18"/>
          <w:szCs w:val="18"/>
        </w:rPr>
        <w:t>(podpis Kierownika Zamawiającego)</w:t>
      </w:r>
    </w:p>
    <w:p w14:paraId="46D79AEC" w14:textId="77777777" w:rsidR="00847391" w:rsidRDefault="00847391" w:rsidP="00847391">
      <w:pPr>
        <w:jc w:val="center"/>
        <w:rPr>
          <w:rFonts w:ascii="Cambria" w:hAnsi="Cambria"/>
        </w:rPr>
      </w:pPr>
    </w:p>
    <w:p w14:paraId="585F1917" w14:textId="77777777" w:rsidR="004E628B" w:rsidRDefault="004E628B" w:rsidP="00847391">
      <w:pPr>
        <w:jc w:val="center"/>
        <w:rPr>
          <w:rFonts w:ascii="Cambria" w:hAnsi="Cambria"/>
        </w:rPr>
      </w:pPr>
    </w:p>
    <w:p w14:paraId="53525A86" w14:textId="2334A112" w:rsidR="00847391" w:rsidRDefault="008F0EDF" w:rsidP="00847391">
      <w:pPr>
        <w:jc w:val="center"/>
        <w:rPr>
          <w:rFonts w:ascii="Cambria" w:hAnsi="Cambria"/>
          <w:color w:val="000000" w:themeColor="text1"/>
        </w:rPr>
      </w:pPr>
      <w:r>
        <w:rPr>
          <w:rFonts w:ascii="Cambria" w:hAnsi="Cambria"/>
          <w:color w:val="000000" w:themeColor="text1"/>
        </w:rPr>
        <w:t>Zarzecze</w:t>
      </w:r>
      <w:r w:rsidR="00847391" w:rsidRPr="00460E7B">
        <w:rPr>
          <w:rFonts w:ascii="Cambria" w:hAnsi="Cambria"/>
          <w:color w:val="000000" w:themeColor="text1"/>
        </w:rPr>
        <w:t xml:space="preserve">, dnia </w:t>
      </w:r>
      <w:r w:rsidR="00CB5F92">
        <w:rPr>
          <w:rFonts w:ascii="Cambria" w:hAnsi="Cambria"/>
          <w:color w:val="000000" w:themeColor="text1"/>
        </w:rPr>
        <w:t>31 lipca</w:t>
      </w:r>
      <w:r w:rsidR="006553ED" w:rsidRPr="00460E7B">
        <w:rPr>
          <w:rFonts w:ascii="Cambria" w:hAnsi="Cambria"/>
          <w:color w:val="000000" w:themeColor="text1"/>
        </w:rPr>
        <w:t xml:space="preserve"> 2018</w:t>
      </w:r>
      <w:r w:rsidR="00847391" w:rsidRPr="00460E7B">
        <w:rPr>
          <w:rFonts w:ascii="Cambria" w:hAnsi="Cambria"/>
          <w:color w:val="000000" w:themeColor="text1"/>
        </w:rPr>
        <w:t xml:space="preserve"> r.</w:t>
      </w:r>
    </w:p>
    <w:p w14:paraId="1967B859" w14:textId="77777777" w:rsidR="00460E7B" w:rsidRDefault="00460E7B" w:rsidP="00847391">
      <w:pPr>
        <w:jc w:val="center"/>
        <w:rPr>
          <w:rFonts w:ascii="Cambria" w:hAnsi="Cambria"/>
          <w:color w:val="000000" w:themeColor="text1"/>
        </w:rPr>
      </w:pPr>
    </w:p>
    <w:p w14:paraId="3513E7D0" w14:textId="77777777" w:rsidR="00CB5F92" w:rsidRPr="00460E7B" w:rsidRDefault="00CB5F92" w:rsidP="00847391">
      <w:pPr>
        <w:jc w:val="center"/>
        <w:rPr>
          <w:rFonts w:ascii="Cambria" w:hAnsi="Cambria"/>
          <w:color w:val="000000" w:themeColor="text1"/>
        </w:rPr>
      </w:pPr>
    </w:p>
    <w:tbl>
      <w:tblPr>
        <w:tblW w:w="0" w:type="auto"/>
        <w:jc w:val="center"/>
        <w:tblBorders>
          <w:bottom w:val="single" w:sz="4" w:space="0" w:color="auto"/>
        </w:tblBorders>
        <w:tblLook w:val="00A0" w:firstRow="1" w:lastRow="0" w:firstColumn="1" w:lastColumn="0" w:noHBand="0" w:noVBand="0"/>
      </w:tblPr>
      <w:tblGrid>
        <w:gridCol w:w="9054"/>
      </w:tblGrid>
      <w:tr w:rsidR="00D9784D" w:rsidRPr="006D2729" w14:paraId="166F65A0" w14:textId="77777777" w:rsidTr="00992210">
        <w:trPr>
          <w:jc w:val="center"/>
        </w:trPr>
        <w:tc>
          <w:tcPr>
            <w:tcW w:w="9054" w:type="dxa"/>
            <w:tcBorders>
              <w:bottom w:val="single" w:sz="4" w:space="0" w:color="auto"/>
            </w:tcBorders>
          </w:tcPr>
          <w:p w14:paraId="3B17F6DD" w14:textId="77777777" w:rsidR="00A0461A" w:rsidRDefault="00A0461A" w:rsidP="00992210">
            <w:pPr>
              <w:spacing w:line="276" w:lineRule="auto"/>
              <w:jc w:val="center"/>
              <w:rPr>
                <w:rFonts w:ascii="Cambria" w:hAnsi="Cambria"/>
                <w:sz w:val="26"/>
                <w:szCs w:val="26"/>
              </w:rPr>
            </w:pPr>
          </w:p>
          <w:p w14:paraId="21664F88" w14:textId="77777777" w:rsidR="00D9784D" w:rsidRPr="006D2729" w:rsidRDefault="00D9784D" w:rsidP="00992210">
            <w:pPr>
              <w:spacing w:line="276" w:lineRule="auto"/>
              <w:jc w:val="center"/>
              <w:rPr>
                <w:rFonts w:ascii="Cambria" w:hAnsi="Cambria"/>
                <w:sz w:val="26"/>
                <w:szCs w:val="26"/>
              </w:rPr>
            </w:pPr>
            <w:r w:rsidRPr="006D2729">
              <w:rPr>
                <w:rFonts w:ascii="Cambria" w:hAnsi="Cambria"/>
                <w:sz w:val="26"/>
                <w:szCs w:val="26"/>
              </w:rPr>
              <w:lastRenderedPageBreak/>
              <w:t>Rozdział 1</w:t>
            </w:r>
          </w:p>
          <w:p w14:paraId="6D05E6AD" w14:textId="77777777" w:rsidR="00D9784D" w:rsidRPr="006D2729" w:rsidRDefault="00D9784D" w:rsidP="00992210">
            <w:pPr>
              <w:spacing w:line="276" w:lineRule="auto"/>
              <w:jc w:val="center"/>
              <w:rPr>
                <w:rFonts w:ascii="Cambria" w:hAnsi="Cambria"/>
              </w:rPr>
            </w:pPr>
            <w:r w:rsidRPr="006D2729">
              <w:rPr>
                <w:rFonts w:ascii="Cambria" w:hAnsi="Cambria"/>
                <w:b/>
                <w:sz w:val="26"/>
                <w:szCs w:val="26"/>
              </w:rPr>
              <w:t>POSTANOWIENIA OGÓLNE</w:t>
            </w:r>
          </w:p>
        </w:tc>
      </w:tr>
    </w:tbl>
    <w:p w14:paraId="4A9A5875" w14:textId="77777777" w:rsidR="008A3828" w:rsidRDefault="008A3828" w:rsidP="008A3828">
      <w:pPr>
        <w:widowControl w:val="0"/>
        <w:spacing w:line="276" w:lineRule="auto"/>
        <w:ind w:left="567"/>
        <w:jc w:val="both"/>
        <w:outlineLvl w:val="3"/>
        <w:rPr>
          <w:rFonts w:ascii="Cambria" w:hAnsi="Cambria" w:cs="Arial"/>
          <w:b/>
          <w:bCs/>
        </w:rPr>
      </w:pPr>
    </w:p>
    <w:p w14:paraId="1E405639" w14:textId="77777777" w:rsidR="00CF02F4" w:rsidRPr="006D2729" w:rsidRDefault="00CF02F4" w:rsidP="00CF02F4">
      <w:pPr>
        <w:widowControl w:val="0"/>
        <w:numPr>
          <w:ilvl w:val="1"/>
          <w:numId w:val="1"/>
        </w:numPr>
        <w:spacing w:line="276" w:lineRule="auto"/>
        <w:ind w:left="567" w:hanging="567"/>
        <w:jc w:val="both"/>
        <w:outlineLvl w:val="3"/>
        <w:rPr>
          <w:rFonts w:ascii="Cambria" w:hAnsi="Cambria" w:cs="Arial"/>
          <w:b/>
          <w:bCs/>
        </w:rPr>
      </w:pPr>
      <w:r>
        <w:rPr>
          <w:rFonts w:ascii="Cambria" w:hAnsi="Cambria" w:cs="Arial"/>
          <w:b/>
          <w:bCs/>
        </w:rPr>
        <w:t>Zamawiający</w:t>
      </w:r>
      <w:r w:rsidRPr="006D2729">
        <w:rPr>
          <w:rFonts w:ascii="Cambria" w:hAnsi="Cambria" w:cs="Arial"/>
          <w:b/>
          <w:bCs/>
        </w:rPr>
        <w:t>.</w:t>
      </w:r>
      <w:r w:rsidRPr="006D2729">
        <w:rPr>
          <w:rFonts w:ascii="Cambria" w:hAnsi="Cambria" w:cs="Arial"/>
          <w:b/>
          <w:bCs/>
        </w:rPr>
        <w:tab/>
      </w:r>
    </w:p>
    <w:p w14:paraId="25389AC1" w14:textId="57B0D9D9" w:rsidR="00CF02F4" w:rsidRDefault="00CF02F4" w:rsidP="00CF02F4">
      <w:pPr>
        <w:widowControl w:val="0"/>
        <w:spacing w:line="276" w:lineRule="auto"/>
        <w:ind w:left="567"/>
        <w:jc w:val="both"/>
        <w:outlineLvl w:val="3"/>
        <w:rPr>
          <w:rFonts w:ascii="Cambria" w:hAnsi="Cambria" w:cs="Arial"/>
          <w:bCs/>
          <w:color w:val="000000" w:themeColor="text1"/>
        </w:rPr>
      </w:pPr>
      <w:r w:rsidRPr="00E3185C">
        <w:rPr>
          <w:rFonts w:ascii="Cambria" w:hAnsi="Cambria" w:cs="Arial"/>
          <w:b/>
          <w:bCs/>
          <w:color w:val="000000" w:themeColor="text1"/>
        </w:rPr>
        <w:t xml:space="preserve">Działający wspólnie </w:t>
      </w:r>
      <w:r w:rsidRPr="00E3185C">
        <w:rPr>
          <w:rFonts w:ascii="Cambria" w:hAnsi="Cambria" w:cs="Arial"/>
          <w:b/>
          <w:bCs/>
          <w:color w:val="000000" w:themeColor="text1"/>
          <w:u w:val="single"/>
        </w:rPr>
        <w:t xml:space="preserve">na podstawie art. 16 ust. 1 </w:t>
      </w:r>
      <w:r w:rsidRPr="00E3185C">
        <w:rPr>
          <w:rFonts w:ascii="Cambria" w:hAnsi="Cambria" w:cs="Arial"/>
          <w:b/>
          <w:bCs/>
          <w:u w:val="single"/>
        </w:rPr>
        <w:t>ustawy</w:t>
      </w:r>
      <w:r w:rsidRPr="00E3185C">
        <w:rPr>
          <w:rFonts w:ascii="Cambria" w:hAnsi="Cambria" w:cs="Arial"/>
          <w:bCs/>
          <w:u w:val="single"/>
        </w:rPr>
        <w:t xml:space="preserve"> </w:t>
      </w:r>
      <w:r w:rsidRPr="006D2729">
        <w:rPr>
          <w:rFonts w:ascii="Cambria" w:hAnsi="Cambria" w:cs="Arial"/>
          <w:bCs/>
        </w:rPr>
        <w:t xml:space="preserve">z dnia 29 stycznia 2004 r. Prawo zamówień </w:t>
      </w:r>
      <w:r w:rsidRPr="00460E7B">
        <w:rPr>
          <w:rFonts w:ascii="Cambria" w:hAnsi="Cambria" w:cs="Arial"/>
          <w:bCs/>
          <w:color w:val="000000" w:themeColor="text1"/>
        </w:rPr>
        <w:t>publicznych (t. j. Dz. U. z 2017 r., poz. 1579</w:t>
      </w:r>
      <w:r w:rsidR="00460E7B">
        <w:rPr>
          <w:rFonts w:ascii="Cambria" w:hAnsi="Cambria" w:cs="Arial"/>
          <w:bCs/>
          <w:color w:val="000000" w:themeColor="text1"/>
        </w:rPr>
        <w:t xml:space="preserve"> ze zm.</w:t>
      </w:r>
      <w:r w:rsidRPr="00460E7B">
        <w:rPr>
          <w:rFonts w:ascii="Cambria" w:hAnsi="Cambria" w:cs="Arial"/>
          <w:bCs/>
          <w:color w:val="000000" w:themeColor="text1"/>
        </w:rPr>
        <w:t xml:space="preserve">)  oraz w oparciu </w:t>
      </w:r>
      <w:r w:rsidRPr="00460E7B">
        <w:rPr>
          <w:rFonts w:ascii="Cambria" w:hAnsi="Cambria" w:cs="Arial"/>
          <w:bCs/>
          <w:color w:val="000000" w:themeColor="text1"/>
        </w:rPr>
        <w:br/>
        <w:t xml:space="preserve">o porozumienie zawarte w dniu </w:t>
      </w:r>
      <w:r w:rsidR="00494488" w:rsidRPr="00460E7B">
        <w:rPr>
          <w:rFonts w:ascii="Cambria" w:hAnsi="Cambria" w:cs="Arial"/>
          <w:b/>
          <w:bCs/>
          <w:color w:val="000000" w:themeColor="text1"/>
        </w:rPr>
        <w:t>01.02.2017</w:t>
      </w:r>
      <w:r w:rsidRPr="00460E7B">
        <w:rPr>
          <w:rFonts w:ascii="Cambria" w:hAnsi="Cambria" w:cs="Arial"/>
          <w:bCs/>
          <w:color w:val="000000" w:themeColor="text1"/>
        </w:rPr>
        <w:t xml:space="preserve"> r. pomiędzy</w:t>
      </w:r>
      <w:r>
        <w:rPr>
          <w:rFonts w:ascii="Cambria" w:hAnsi="Cambria" w:cs="Arial"/>
          <w:bCs/>
          <w:color w:val="000000" w:themeColor="text1"/>
        </w:rPr>
        <w:t xml:space="preserve"> </w:t>
      </w:r>
      <w:r w:rsidR="00A15CC9">
        <w:rPr>
          <w:rFonts w:ascii="Cambria" w:eastAsia="MS Mincho" w:hAnsi="Cambria" w:cs="MS Mincho"/>
          <w:bCs/>
        </w:rPr>
        <w:t>Gminą Zarzec</w:t>
      </w:r>
      <w:r w:rsidR="00292AB2">
        <w:rPr>
          <w:rFonts w:ascii="Cambria" w:eastAsia="MS Mincho" w:hAnsi="Cambria" w:cs="MS Mincho"/>
          <w:bCs/>
        </w:rPr>
        <w:t>ze</w:t>
      </w:r>
      <w:r w:rsidR="00A15CC9">
        <w:rPr>
          <w:rFonts w:ascii="Cambria" w:eastAsia="MS Mincho" w:hAnsi="Cambria" w:cs="MS Mincho"/>
          <w:bCs/>
        </w:rPr>
        <w:t>,</w:t>
      </w:r>
      <w:r w:rsidRPr="008A49FB">
        <w:rPr>
          <w:rFonts w:ascii="Cambria" w:eastAsia="MS Mincho" w:hAnsi="Cambria" w:cs="MS Mincho"/>
          <w:bCs/>
        </w:rPr>
        <w:t xml:space="preserve"> a </w:t>
      </w:r>
      <w:r>
        <w:rPr>
          <w:rFonts w:ascii="Cambria" w:eastAsia="MS Mincho" w:hAnsi="Cambria" w:cs="MS Mincho"/>
          <w:bCs/>
        </w:rPr>
        <w:t xml:space="preserve">Gminą </w:t>
      </w:r>
      <w:r w:rsidR="00292AB2">
        <w:rPr>
          <w:rFonts w:ascii="Cambria" w:eastAsia="MS Mincho" w:hAnsi="Cambria" w:cs="MS Mincho"/>
          <w:bCs/>
        </w:rPr>
        <w:t xml:space="preserve">Rokietnica </w:t>
      </w:r>
      <w:r>
        <w:rPr>
          <w:rFonts w:ascii="Cambria" w:eastAsia="MS Mincho" w:hAnsi="Cambria" w:cs="MS Mincho"/>
          <w:bCs/>
        </w:rPr>
        <w:t xml:space="preserve"> </w:t>
      </w:r>
      <w:r>
        <w:rPr>
          <w:rFonts w:ascii="Cambria" w:hAnsi="Cambria" w:cs="Arial"/>
          <w:bCs/>
          <w:color w:val="000000" w:themeColor="text1"/>
        </w:rPr>
        <w:t>w zakresie przygotowania i</w:t>
      </w:r>
      <w:r w:rsidRPr="00C03BF8">
        <w:rPr>
          <w:rFonts w:ascii="Cambria" w:hAnsi="Cambria" w:cs="Arial"/>
          <w:bCs/>
          <w:color w:val="000000" w:themeColor="text1"/>
        </w:rPr>
        <w:t xml:space="preserve"> przeprowadzenia procedury przetargowej oraz realizacji zadania p.n. </w:t>
      </w:r>
      <w:r w:rsidRPr="00CF02F4">
        <w:rPr>
          <w:rFonts w:ascii="Cambria" w:hAnsi="Cambria" w:cs="Arial"/>
          <w:b/>
          <w:bCs/>
          <w:color w:val="000000" w:themeColor="text1"/>
        </w:rPr>
        <w:t xml:space="preserve">Dostawa </w:t>
      </w:r>
      <w:r w:rsidR="00FA50E4">
        <w:rPr>
          <w:rFonts w:ascii="Cambria" w:hAnsi="Cambria" w:cs="Arial"/>
          <w:b/>
          <w:bCs/>
          <w:color w:val="000000" w:themeColor="text1"/>
        </w:rPr>
        <w:t xml:space="preserve">i montaż </w:t>
      </w:r>
      <w:r w:rsidR="008F246C">
        <w:rPr>
          <w:rFonts w:ascii="Cambria" w:hAnsi="Cambria" w:cs="Arial"/>
          <w:b/>
          <w:bCs/>
          <w:color w:val="000000" w:themeColor="text1"/>
        </w:rPr>
        <w:t xml:space="preserve">pomp ciepła </w:t>
      </w:r>
      <w:r w:rsidRPr="00CF02F4">
        <w:rPr>
          <w:rFonts w:ascii="Cambria" w:hAnsi="Cambria" w:cs="Arial"/>
          <w:b/>
          <w:bCs/>
          <w:color w:val="000000" w:themeColor="text1"/>
        </w:rPr>
        <w:t xml:space="preserve">na terenie </w:t>
      </w:r>
      <w:r w:rsidR="00145426">
        <w:rPr>
          <w:rFonts w:ascii="Cambria" w:hAnsi="Cambria" w:cs="Arial"/>
          <w:b/>
          <w:bCs/>
          <w:color w:val="000000" w:themeColor="text1"/>
        </w:rPr>
        <w:t>Gminy Zarzecze i Gminy Rokietnica</w:t>
      </w:r>
      <w:r w:rsidRPr="00CF02F4">
        <w:rPr>
          <w:rFonts w:ascii="Cambria" w:hAnsi="Cambria" w:cs="Arial"/>
          <w:b/>
          <w:bCs/>
          <w:color w:val="000000" w:themeColor="text1"/>
        </w:rPr>
        <w:t xml:space="preserve"> </w:t>
      </w:r>
      <w:r w:rsidRPr="00CF02F4">
        <w:rPr>
          <w:rFonts w:ascii="Cambria" w:hAnsi="Cambria" w:cs="Arial"/>
          <w:bCs/>
          <w:color w:val="000000" w:themeColor="text1"/>
        </w:rPr>
        <w:t>w ramach projektu pn.:</w:t>
      </w:r>
      <w:r w:rsidRPr="00CF02F4">
        <w:rPr>
          <w:rFonts w:ascii="Cambria" w:hAnsi="Cambria" w:cs="Arial"/>
          <w:b/>
          <w:bCs/>
          <w:color w:val="000000" w:themeColor="text1"/>
        </w:rPr>
        <w:t xml:space="preserve"> </w:t>
      </w:r>
      <w:r w:rsidRPr="00CF02F4">
        <w:rPr>
          <w:rFonts w:ascii="Cambria" w:hAnsi="Cambria" w:cs="Arial"/>
          <w:b/>
          <w:bCs/>
          <w:i/>
          <w:color w:val="000000" w:themeColor="text1"/>
        </w:rPr>
        <w:t>„</w:t>
      </w:r>
      <w:r w:rsidR="00145426" w:rsidRPr="00145426">
        <w:rPr>
          <w:rFonts w:ascii="Cambria" w:hAnsi="Cambria" w:cs="Arial"/>
          <w:b/>
          <w:bCs/>
          <w:i/>
          <w:color w:val="000000" w:themeColor="text1"/>
        </w:rPr>
        <w:t>Eko-Energia w Gminach Zarzecze i Rokietnica</w:t>
      </w:r>
      <w:r w:rsidRPr="00E3185C">
        <w:rPr>
          <w:rFonts w:ascii="Cambria" w:hAnsi="Cambria" w:cs="Arial"/>
          <w:b/>
          <w:bCs/>
          <w:i/>
          <w:color w:val="000000" w:themeColor="text1"/>
        </w:rPr>
        <w:t>”</w:t>
      </w:r>
      <w:r w:rsidRPr="00C03BF8">
        <w:rPr>
          <w:rFonts w:ascii="Cambria" w:hAnsi="Cambria" w:cs="Arial"/>
          <w:bCs/>
          <w:color w:val="000000" w:themeColor="text1"/>
        </w:rPr>
        <w:t xml:space="preserve"> </w:t>
      </w:r>
      <w:r w:rsidR="00145426" w:rsidRPr="00C03BF8">
        <w:rPr>
          <w:rFonts w:ascii="Cambria" w:hAnsi="Cambria" w:cs="Arial"/>
          <w:bCs/>
          <w:color w:val="000000" w:themeColor="text1"/>
        </w:rPr>
        <w:t>Zamawiający</w:t>
      </w:r>
      <w:r w:rsidRPr="00C03BF8">
        <w:rPr>
          <w:rFonts w:ascii="Cambria" w:hAnsi="Cambria" w:cs="Arial"/>
          <w:bCs/>
          <w:color w:val="000000" w:themeColor="text1"/>
        </w:rPr>
        <w:t>:</w:t>
      </w:r>
    </w:p>
    <w:p w14:paraId="0795B3FC" w14:textId="77777777" w:rsidR="00A751BE" w:rsidRPr="00145426" w:rsidRDefault="00145426" w:rsidP="00F3652C">
      <w:pPr>
        <w:pStyle w:val="Akapitzlist"/>
        <w:widowControl w:val="0"/>
        <w:numPr>
          <w:ilvl w:val="0"/>
          <w:numId w:val="62"/>
        </w:numPr>
        <w:spacing w:line="276" w:lineRule="auto"/>
        <w:outlineLvl w:val="3"/>
        <w:rPr>
          <w:rFonts w:ascii="Cambria" w:hAnsi="Cambria" w:cs="Arial"/>
          <w:bCs/>
          <w:i/>
          <w:color w:val="000000" w:themeColor="text1"/>
          <w:sz w:val="24"/>
          <w:szCs w:val="24"/>
        </w:rPr>
      </w:pPr>
      <w:r w:rsidRPr="00145426">
        <w:rPr>
          <w:rFonts w:ascii="Cambria" w:hAnsi="Cambria" w:cs="Arial"/>
          <w:bCs/>
          <w:i/>
          <w:color w:val="000000" w:themeColor="text1"/>
          <w:sz w:val="24"/>
          <w:szCs w:val="24"/>
        </w:rPr>
        <w:t>Gmina Zarzecze, Zarzecze 175, 37-205 Zarzecze</w:t>
      </w:r>
      <w:r w:rsidR="00A751BE" w:rsidRPr="00145426">
        <w:rPr>
          <w:rFonts w:ascii="Cambria" w:hAnsi="Cambria" w:cs="Arial"/>
          <w:bCs/>
          <w:i/>
          <w:color w:val="000000" w:themeColor="text1"/>
          <w:sz w:val="24"/>
          <w:szCs w:val="24"/>
        </w:rPr>
        <w:t>,</w:t>
      </w:r>
    </w:p>
    <w:p w14:paraId="1526842B" w14:textId="77777777" w:rsidR="00EE0388" w:rsidRPr="00145426" w:rsidRDefault="00145426" w:rsidP="00F3652C">
      <w:pPr>
        <w:pStyle w:val="Akapitzlist"/>
        <w:widowControl w:val="0"/>
        <w:numPr>
          <w:ilvl w:val="0"/>
          <w:numId w:val="62"/>
        </w:numPr>
        <w:spacing w:line="276" w:lineRule="auto"/>
        <w:outlineLvl w:val="3"/>
        <w:rPr>
          <w:rFonts w:ascii="Cambria" w:hAnsi="Cambria" w:cs="Arial"/>
          <w:bCs/>
          <w:i/>
          <w:color w:val="000000" w:themeColor="text1"/>
          <w:sz w:val="24"/>
          <w:szCs w:val="24"/>
        </w:rPr>
      </w:pPr>
      <w:r w:rsidRPr="00145426">
        <w:rPr>
          <w:rFonts w:ascii="Cambria" w:hAnsi="Cambria" w:cs="Arial"/>
          <w:bCs/>
          <w:i/>
          <w:color w:val="000000" w:themeColor="text1"/>
          <w:sz w:val="24"/>
          <w:szCs w:val="24"/>
        </w:rPr>
        <w:t>Gmina Rokietnica, Rokietnica 682, 37-562 Rokietnica</w:t>
      </w:r>
      <w:r w:rsidR="00EE0388" w:rsidRPr="00145426">
        <w:rPr>
          <w:rFonts w:ascii="Cambria" w:hAnsi="Cambria" w:cs="Arial"/>
          <w:bCs/>
          <w:i/>
          <w:color w:val="000000" w:themeColor="text1"/>
          <w:sz w:val="24"/>
          <w:szCs w:val="24"/>
        </w:rPr>
        <w:t>,</w:t>
      </w:r>
    </w:p>
    <w:p w14:paraId="01A93340" w14:textId="77777777" w:rsidR="00CF02F4" w:rsidRPr="00E3185C" w:rsidRDefault="00145426" w:rsidP="00A751BE">
      <w:pPr>
        <w:pStyle w:val="Akapitzlist"/>
        <w:widowControl w:val="0"/>
        <w:numPr>
          <w:ilvl w:val="1"/>
          <w:numId w:val="1"/>
        </w:numPr>
        <w:spacing w:before="0" w:after="0" w:line="276" w:lineRule="auto"/>
        <w:ind w:left="567" w:hanging="567"/>
        <w:outlineLvl w:val="3"/>
        <w:rPr>
          <w:rFonts w:ascii="Cambria" w:hAnsi="Cambria" w:cs="Arial"/>
          <w:b/>
          <w:bCs/>
          <w:color w:val="000000" w:themeColor="text1"/>
          <w:sz w:val="24"/>
          <w:szCs w:val="24"/>
        </w:rPr>
      </w:pPr>
      <w:r w:rsidRPr="00E3185C">
        <w:rPr>
          <w:rFonts w:ascii="Cambria" w:hAnsi="Cambria" w:cs="Arial"/>
          <w:b/>
          <w:bCs/>
          <w:color w:val="000000" w:themeColor="text1"/>
          <w:sz w:val="24"/>
          <w:szCs w:val="24"/>
        </w:rPr>
        <w:t>Zamawiającym</w:t>
      </w:r>
      <w:r w:rsidR="00CF02F4" w:rsidRPr="00E3185C">
        <w:rPr>
          <w:rFonts w:ascii="Cambria" w:hAnsi="Cambria" w:cs="Arial"/>
          <w:b/>
          <w:bCs/>
          <w:color w:val="000000" w:themeColor="text1"/>
          <w:sz w:val="24"/>
          <w:szCs w:val="24"/>
        </w:rPr>
        <w:t xml:space="preserve"> wyznaczonym do przeprowadzenia niniejszego </w:t>
      </w:r>
      <w:r w:rsidRPr="00E3185C">
        <w:rPr>
          <w:rFonts w:ascii="Cambria" w:hAnsi="Cambria" w:cs="Arial"/>
          <w:b/>
          <w:bCs/>
          <w:color w:val="000000" w:themeColor="text1"/>
          <w:sz w:val="24"/>
          <w:szCs w:val="24"/>
        </w:rPr>
        <w:t>post</w:t>
      </w:r>
      <w:r>
        <w:rPr>
          <w:rFonts w:ascii="Cambria" w:hAnsi="Cambria" w:cs="Arial"/>
          <w:b/>
          <w:bCs/>
          <w:color w:val="000000" w:themeColor="text1"/>
          <w:sz w:val="24"/>
          <w:szCs w:val="24"/>
        </w:rPr>
        <w:t>ę</w:t>
      </w:r>
      <w:r w:rsidRPr="00E3185C">
        <w:rPr>
          <w:rFonts w:ascii="Cambria" w:hAnsi="Cambria" w:cs="Arial"/>
          <w:b/>
          <w:bCs/>
          <w:color w:val="000000" w:themeColor="text1"/>
          <w:sz w:val="24"/>
          <w:szCs w:val="24"/>
        </w:rPr>
        <w:t>powania</w:t>
      </w:r>
      <w:r w:rsidR="00CF02F4" w:rsidRPr="00E3185C">
        <w:rPr>
          <w:rFonts w:ascii="Cambria" w:hAnsi="Cambria" w:cs="Arial"/>
          <w:b/>
          <w:bCs/>
          <w:color w:val="000000" w:themeColor="text1"/>
          <w:sz w:val="24"/>
          <w:szCs w:val="24"/>
        </w:rPr>
        <w:t xml:space="preserve"> </w:t>
      </w:r>
      <w:r w:rsidR="00CF02F4" w:rsidRPr="00E3185C">
        <w:rPr>
          <w:rFonts w:ascii="Cambria" w:hAnsi="Cambria" w:cs="Arial"/>
          <w:b/>
          <w:bCs/>
          <w:color w:val="000000" w:themeColor="text1"/>
          <w:sz w:val="24"/>
          <w:szCs w:val="24"/>
        </w:rPr>
        <w:br/>
        <w:t>w imieniu i na rzecz wskazanych w pkt. 1.1 SIWZ Zamawiających</w:t>
      </w:r>
      <w:r w:rsidR="00CF02F4">
        <w:rPr>
          <w:rFonts w:ascii="Cambria" w:hAnsi="Cambria" w:cs="Arial"/>
          <w:b/>
          <w:bCs/>
          <w:color w:val="000000" w:themeColor="text1"/>
          <w:sz w:val="24"/>
          <w:szCs w:val="24"/>
        </w:rPr>
        <w:t xml:space="preserve"> jest</w:t>
      </w:r>
      <w:r w:rsidR="00CF02F4" w:rsidRPr="00E3185C">
        <w:rPr>
          <w:rFonts w:ascii="Cambria" w:hAnsi="Cambria" w:cs="Arial"/>
          <w:b/>
          <w:bCs/>
          <w:color w:val="000000" w:themeColor="text1"/>
          <w:sz w:val="24"/>
          <w:szCs w:val="24"/>
        </w:rPr>
        <w:t>:</w:t>
      </w:r>
    </w:p>
    <w:p w14:paraId="531FD89E" w14:textId="77777777" w:rsidR="00CF02F4" w:rsidRPr="00A01B90" w:rsidRDefault="00137A56" w:rsidP="00A751BE">
      <w:pPr>
        <w:pStyle w:val="Akapitzlist"/>
        <w:widowControl w:val="0"/>
        <w:spacing w:before="0" w:after="0" w:line="276" w:lineRule="auto"/>
        <w:ind w:left="360" w:firstLine="207"/>
        <w:outlineLvl w:val="3"/>
        <w:rPr>
          <w:rFonts w:ascii="Cambria" w:hAnsi="Cambria" w:cs="Arial"/>
          <w:b/>
          <w:bCs/>
          <w:i/>
          <w:color w:val="000000" w:themeColor="text1"/>
          <w:sz w:val="24"/>
          <w:szCs w:val="24"/>
        </w:rPr>
      </w:pPr>
      <w:r>
        <w:rPr>
          <w:rFonts w:ascii="Cambria" w:hAnsi="Cambria" w:cs="Arial"/>
          <w:b/>
          <w:bCs/>
          <w:color w:val="000000" w:themeColor="text1"/>
          <w:sz w:val="24"/>
          <w:szCs w:val="24"/>
        </w:rPr>
        <w:t xml:space="preserve">Gmina </w:t>
      </w:r>
      <w:r w:rsidR="00145426">
        <w:rPr>
          <w:rFonts w:ascii="Cambria" w:hAnsi="Cambria" w:cs="Arial"/>
          <w:b/>
          <w:bCs/>
          <w:color w:val="000000" w:themeColor="text1"/>
          <w:sz w:val="24"/>
          <w:szCs w:val="24"/>
        </w:rPr>
        <w:t>Zarzecze</w:t>
      </w:r>
      <w:r w:rsidR="00CF02F4">
        <w:rPr>
          <w:rFonts w:ascii="Cambria" w:hAnsi="Cambria" w:cs="Arial"/>
          <w:b/>
          <w:bCs/>
          <w:color w:val="000000" w:themeColor="text1"/>
          <w:sz w:val="24"/>
          <w:szCs w:val="24"/>
        </w:rPr>
        <w:t xml:space="preserve"> </w:t>
      </w:r>
      <w:r w:rsidR="00CF02F4" w:rsidRPr="00A01B90">
        <w:rPr>
          <w:rFonts w:ascii="Cambria" w:hAnsi="Cambria" w:cs="Arial"/>
          <w:bCs/>
          <w:color w:val="000000" w:themeColor="text1"/>
          <w:sz w:val="24"/>
          <w:szCs w:val="24"/>
        </w:rPr>
        <w:t>zwan</w:t>
      </w:r>
      <w:r>
        <w:rPr>
          <w:rFonts w:ascii="Cambria" w:hAnsi="Cambria" w:cs="Arial"/>
          <w:bCs/>
          <w:color w:val="000000" w:themeColor="text1"/>
          <w:sz w:val="24"/>
          <w:szCs w:val="24"/>
        </w:rPr>
        <w:t xml:space="preserve">a </w:t>
      </w:r>
      <w:r w:rsidR="00CF02F4" w:rsidRPr="00A01B90">
        <w:rPr>
          <w:rFonts w:ascii="Cambria" w:hAnsi="Cambria" w:cs="Arial"/>
          <w:bCs/>
          <w:color w:val="000000" w:themeColor="text1"/>
          <w:sz w:val="24"/>
          <w:szCs w:val="24"/>
        </w:rPr>
        <w:t xml:space="preserve">dalej </w:t>
      </w:r>
      <w:r w:rsidR="00CF02F4" w:rsidRPr="00A01B90">
        <w:rPr>
          <w:rFonts w:ascii="Cambria" w:hAnsi="Cambria" w:cs="Arial"/>
          <w:b/>
          <w:bCs/>
          <w:i/>
          <w:color w:val="000000" w:themeColor="text1"/>
          <w:sz w:val="24"/>
          <w:szCs w:val="24"/>
        </w:rPr>
        <w:t>„Zamawiającym”</w:t>
      </w:r>
    </w:p>
    <w:p w14:paraId="07C61259" w14:textId="77777777" w:rsidR="00145426" w:rsidRDefault="00145426" w:rsidP="00A751BE">
      <w:pPr>
        <w:widowControl w:val="0"/>
        <w:spacing w:line="276" w:lineRule="auto"/>
        <w:ind w:left="567"/>
        <w:outlineLvl w:val="3"/>
        <w:rPr>
          <w:rFonts w:ascii="Cambria" w:hAnsi="Cambria" w:cs="Arial"/>
          <w:bCs/>
          <w:color w:val="000000" w:themeColor="text1"/>
        </w:rPr>
      </w:pPr>
      <w:r w:rsidRPr="00145426">
        <w:rPr>
          <w:rFonts w:ascii="Cambria" w:hAnsi="Cambria" w:cs="Arial"/>
          <w:bCs/>
          <w:color w:val="000000" w:themeColor="text1"/>
        </w:rPr>
        <w:t>Zarzecze 175, 37-205 Zarzecze,</w:t>
      </w:r>
    </w:p>
    <w:p w14:paraId="54BAA351" w14:textId="77777777" w:rsidR="00A751BE" w:rsidRPr="00A751BE" w:rsidRDefault="00A751BE" w:rsidP="00A751BE">
      <w:pPr>
        <w:widowControl w:val="0"/>
        <w:spacing w:line="276" w:lineRule="auto"/>
        <w:ind w:left="567"/>
        <w:outlineLvl w:val="3"/>
        <w:rPr>
          <w:rFonts w:ascii="Cambria" w:hAnsi="Cambria" w:cs="Arial"/>
          <w:bCs/>
          <w:color w:val="000000" w:themeColor="text1"/>
        </w:rPr>
      </w:pPr>
      <w:r w:rsidRPr="00A751BE">
        <w:rPr>
          <w:rFonts w:ascii="Cambria" w:hAnsi="Cambria" w:cs="Arial"/>
          <w:bCs/>
          <w:color w:val="000000" w:themeColor="text1"/>
        </w:rPr>
        <w:t xml:space="preserve">NIP: </w:t>
      </w:r>
      <w:r w:rsidR="00145426" w:rsidRPr="00145426">
        <w:rPr>
          <w:rFonts w:ascii="Cambria" w:hAnsi="Cambria" w:cs="Arial"/>
          <w:bCs/>
          <w:color w:val="000000" w:themeColor="text1"/>
        </w:rPr>
        <w:t>7941671210</w:t>
      </w:r>
      <w:r w:rsidRPr="00A751BE">
        <w:rPr>
          <w:rFonts w:ascii="Cambria" w:hAnsi="Cambria" w:cs="Arial"/>
          <w:bCs/>
          <w:color w:val="000000" w:themeColor="text1"/>
        </w:rPr>
        <w:t xml:space="preserve">, REGON: </w:t>
      </w:r>
      <w:r w:rsidR="00145426" w:rsidRPr="00145426">
        <w:rPr>
          <w:rFonts w:ascii="Cambria" w:hAnsi="Cambria" w:cs="Arial"/>
          <w:bCs/>
          <w:color w:val="000000" w:themeColor="text1"/>
        </w:rPr>
        <w:t>650900542</w:t>
      </w:r>
    </w:p>
    <w:p w14:paraId="1718431A" w14:textId="77777777" w:rsidR="00CF02F4" w:rsidRDefault="00CF02F4" w:rsidP="00CF02F4">
      <w:pPr>
        <w:pStyle w:val="Akapitzlist"/>
        <w:widowControl w:val="0"/>
        <w:spacing w:line="276" w:lineRule="auto"/>
        <w:ind w:left="426" w:firstLine="141"/>
        <w:outlineLvl w:val="3"/>
        <w:rPr>
          <w:rFonts w:ascii="Cambria" w:hAnsi="Cambria" w:cs="Arial"/>
          <w:bCs/>
          <w:color w:val="000000" w:themeColor="text1"/>
          <w:sz w:val="24"/>
          <w:szCs w:val="24"/>
        </w:rPr>
      </w:pPr>
      <w:r w:rsidRPr="00AA1BE3">
        <w:rPr>
          <w:rFonts w:ascii="Cambria" w:hAnsi="Cambria" w:cs="Arial"/>
          <w:bCs/>
          <w:color w:val="000000" w:themeColor="text1"/>
          <w:sz w:val="24"/>
          <w:szCs w:val="24"/>
        </w:rPr>
        <w:t xml:space="preserve">Nr telefonu: +48 </w:t>
      </w:r>
      <w:r w:rsidR="00145426">
        <w:rPr>
          <w:rFonts w:ascii="Cambria" w:hAnsi="Cambria" w:cs="Arial"/>
          <w:bCs/>
          <w:color w:val="000000" w:themeColor="text1"/>
          <w:sz w:val="24"/>
          <w:szCs w:val="24"/>
        </w:rPr>
        <w:t>/</w:t>
      </w:r>
      <w:r w:rsidR="00145426" w:rsidRPr="00145426">
        <w:rPr>
          <w:rFonts w:ascii="Cambria" w:hAnsi="Cambria" w:cs="Arial"/>
          <w:bCs/>
          <w:color w:val="000000" w:themeColor="text1"/>
          <w:sz w:val="24"/>
          <w:szCs w:val="24"/>
        </w:rPr>
        <w:t>16</w:t>
      </w:r>
      <w:r w:rsidR="00145426">
        <w:rPr>
          <w:rFonts w:ascii="Cambria" w:hAnsi="Cambria" w:cs="Arial"/>
          <w:bCs/>
          <w:color w:val="000000" w:themeColor="text1"/>
          <w:sz w:val="24"/>
          <w:szCs w:val="24"/>
        </w:rPr>
        <w:t>/</w:t>
      </w:r>
      <w:r w:rsidR="00145426" w:rsidRPr="00145426">
        <w:rPr>
          <w:rFonts w:ascii="Cambria" w:hAnsi="Cambria" w:cs="Arial"/>
          <w:bCs/>
          <w:color w:val="000000" w:themeColor="text1"/>
          <w:sz w:val="24"/>
          <w:szCs w:val="24"/>
        </w:rPr>
        <w:t xml:space="preserve"> 640-</w:t>
      </w:r>
      <w:r w:rsidR="00DC2DF5">
        <w:rPr>
          <w:rFonts w:ascii="Cambria" w:hAnsi="Cambria" w:cs="Arial"/>
          <w:bCs/>
          <w:color w:val="000000" w:themeColor="text1"/>
          <w:sz w:val="24"/>
          <w:szCs w:val="24"/>
        </w:rPr>
        <w:t>15-29</w:t>
      </w:r>
      <w:r w:rsidR="00AA1BE3" w:rsidRPr="00AA1BE3">
        <w:rPr>
          <w:rFonts w:ascii="Cambria" w:hAnsi="Cambria" w:cs="Arial"/>
          <w:bCs/>
          <w:color w:val="000000" w:themeColor="text1"/>
          <w:sz w:val="24"/>
          <w:szCs w:val="24"/>
        </w:rPr>
        <w:t xml:space="preserve">, </w:t>
      </w:r>
      <w:r w:rsidRPr="00AA1BE3">
        <w:rPr>
          <w:rFonts w:ascii="Cambria" w:hAnsi="Cambria" w:cs="Arial"/>
          <w:bCs/>
          <w:color w:val="000000" w:themeColor="text1"/>
          <w:sz w:val="24"/>
          <w:szCs w:val="24"/>
        </w:rPr>
        <w:t xml:space="preserve">nr faksu: +48 </w:t>
      </w:r>
      <w:r w:rsidR="00145426">
        <w:rPr>
          <w:rFonts w:ascii="Cambria" w:hAnsi="Cambria" w:cs="Arial"/>
          <w:bCs/>
          <w:color w:val="000000" w:themeColor="text1"/>
          <w:sz w:val="24"/>
          <w:szCs w:val="24"/>
        </w:rPr>
        <w:t>/</w:t>
      </w:r>
      <w:r w:rsidR="00145426" w:rsidRPr="00145426">
        <w:rPr>
          <w:rFonts w:ascii="Cambria" w:hAnsi="Cambria" w:cs="Arial"/>
          <w:bCs/>
          <w:color w:val="000000" w:themeColor="text1"/>
          <w:sz w:val="24"/>
          <w:szCs w:val="24"/>
        </w:rPr>
        <w:t>16</w:t>
      </w:r>
      <w:r w:rsidR="00145426">
        <w:rPr>
          <w:rFonts w:ascii="Cambria" w:hAnsi="Cambria" w:cs="Arial"/>
          <w:bCs/>
          <w:color w:val="000000" w:themeColor="text1"/>
          <w:sz w:val="24"/>
          <w:szCs w:val="24"/>
        </w:rPr>
        <w:t>/</w:t>
      </w:r>
      <w:r w:rsidR="00145426" w:rsidRPr="00145426">
        <w:rPr>
          <w:rFonts w:ascii="Cambria" w:hAnsi="Cambria" w:cs="Arial"/>
          <w:bCs/>
          <w:color w:val="000000" w:themeColor="text1"/>
          <w:sz w:val="24"/>
          <w:szCs w:val="24"/>
        </w:rPr>
        <w:t xml:space="preserve"> 640-15-79</w:t>
      </w:r>
    </w:p>
    <w:p w14:paraId="18D30CC5" w14:textId="77777777" w:rsidR="00CF02F4" w:rsidRPr="00A751BE" w:rsidRDefault="00CF02F4" w:rsidP="00CF02F4">
      <w:pPr>
        <w:pStyle w:val="Akapitzlist"/>
        <w:widowControl w:val="0"/>
        <w:spacing w:line="276" w:lineRule="auto"/>
        <w:ind w:left="426" w:firstLine="141"/>
        <w:outlineLvl w:val="3"/>
        <w:rPr>
          <w:rFonts w:ascii="Cambria" w:hAnsi="Cambria" w:cs="Arial"/>
          <w:bCs/>
          <w:color w:val="000000" w:themeColor="text1"/>
          <w:sz w:val="24"/>
          <w:szCs w:val="24"/>
        </w:rPr>
      </w:pPr>
      <w:r w:rsidRPr="00A751BE">
        <w:rPr>
          <w:rFonts w:ascii="Cambria" w:hAnsi="Cambria" w:cs="Arial"/>
          <w:bCs/>
          <w:color w:val="000000" w:themeColor="text1"/>
          <w:sz w:val="24"/>
          <w:szCs w:val="24"/>
        </w:rPr>
        <w:t xml:space="preserve">Godziny urzędowania Urzędu </w:t>
      </w:r>
      <w:r w:rsidR="00292AB2">
        <w:rPr>
          <w:rFonts w:ascii="Cambria" w:hAnsi="Cambria" w:cs="Arial"/>
          <w:bCs/>
          <w:color w:val="000000" w:themeColor="text1"/>
          <w:sz w:val="24"/>
          <w:szCs w:val="24"/>
        </w:rPr>
        <w:t>Gminy w Zarzeczu</w:t>
      </w:r>
      <w:r w:rsidRPr="00A751BE">
        <w:rPr>
          <w:rFonts w:ascii="Cambria" w:hAnsi="Cambria" w:cs="Arial"/>
          <w:bCs/>
          <w:color w:val="000000" w:themeColor="text1"/>
          <w:sz w:val="24"/>
          <w:szCs w:val="24"/>
        </w:rPr>
        <w:t xml:space="preserve">: </w:t>
      </w:r>
    </w:p>
    <w:p w14:paraId="739DB09D" w14:textId="77777777" w:rsidR="00CF02F4" w:rsidRPr="00A751BE" w:rsidRDefault="00A751BE" w:rsidP="00CF02F4">
      <w:pPr>
        <w:pStyle w:val="Akapitzlist"/>
        <w:widowControl w:val="0"/>
        <w:spacing w:line="276" w:lineRule="auto"/>
        <w:ind w:left="426" w:firstLine="141"/>
        <w:outlineLvl w:val="3"/>
        <w:rPr>
          <w:rFonts w:ascii="Cambria" w:hAnsi="Cambria" w:cs="Arial"/>
          <w:bCs/>
          <w:color w:val="000000" w:themeColor="text1"/>
          <w:sz w:val="24"/>
          <w:szCs w:val="24"/>
        </w:rPr>
      </w:pPr>
      <w:r w:rsidRPr="00A751BE">
        <w:rPr>
          <w:rFonts w:ascii="Cambria" w:hAnsi="Cambria" w:cs="Arial"/>
          <w:bCs/>
          <w:color w:val="000000" w:themeColor="text1"/>
          <w:sz w:val="24"/>
          <w:szCs w:val="24"/>
        </w:rPr>
        <w:t xml:space="preserve">poniedziałek </w:t>
      </w:r>
      <w:r w:rsidR="00CF02F4" w:rsidRPr="00A751BE">
        <w:rPr>
          <w:rFonts w:ascii="Cambria" w:hAnsi="Cambria" w:cs="Arial"/>
          <w:bCs/>
          <w:color w:val="000000" w:themeColor="text1"/>
          <w:sz w:val="24"/>
          <w:szCs w:val="24"/>
        </w:rPr>
        <w:t>– piątek 7.</w:t>
      </w:r>
      <w:r w:rsidR="00DC2DF5">
        <w:rPr>
          <w:rFonts w:ascii="Cambria" w:hAnsi="Cambria" w:cs="Arial"/>
          <w:bCs/>
          <w:color w:val="000000" w:themeColor="text1"/>
          <w:sz w:val="24"/>
          <w:szCs w:val="24"/>
        </w:rPr>
        <w:t>0</w:t>
      </w:r>
      <w:r w:rsidR="00CF02F4" w:rsidRPr="00A751BE">
        <w:rPr>
          <w:rFonts w:ascii="Cambria" w:hAnsi="Cambria" w:cs="Arial"/>
          <w:bCs/>
          <w:color w:val="000000" w:themeColor="text1"/>
          <w:sz w:val="24"/>
          <w:szCs w:val="24"/>
        </w:rPr>
        <w:t>0–15.</w:t>
      </w:r>
      <w:r w:rsidR="00DC2DF5">
        <w:rPr>
          <w:rFonts w:ascii="Cambria" w:hAnsi="Cambria" w:cs="Arial"/>
          <w:bCs/>
          <w:color w:val="000000" w:themeColor="text1"/>
          <w:sz w:val="24"/>
          <w:szCs w:val="24"/>
        </w:rPr>
        <w:t>0</w:t>
      </w:r>
      <w:r w:rsidR="00CF02F4" w:rsidRPr="00A751BE">
        <w:rPr>
          <w:rFonts w:ascii="Cambria" w:hAnsi="Cambria" w:cs="Arial"/>
          <w:bCs/>
          <w:color w:val="000000" w:themeColor="text1"/>
          <w:sz w:val="24"/>
          <w:szCs w:val="24"/>
        </w:rPr>
        <w:t>0</w:t>
      </w:r>
    </w:p>
    <w:p w14:paraId="038D6914" w14:textId="77777777" w:rsidR="00A751BE" w:rsidRDefault="00CF02F4" w:rsidP="00A751BE">
      <w:pPr>
        <w:pStyle w:val="Akapitzlist"/>
        <w:widowControl w:val="0"/>
        <w:spacing w:line="276" w:lineRule="auto"/>
        <w:ind w:left="426" w:firstLine="141"/>
        <w:outlineLvl w:val="3"/>
        <w:rPr>
          <w:rFonts w:ascii="Cambria" w:hAnsi="Cambria" w:cs="Arial"/>
          <w:bCs/>
          <w:sz w:val="24"/>
          <w:szCs w:val="24"/>
        </w:rPr>
      </w:pPr>
      <w:r w:rsidRPr="00A751BE">
        <w:rPr>
          <w:rFonts w:ascii="Cambria" w:hAnsi="Cambria" w:cs="Arial"/>
          <w:bCs/>
          <w:sz w:val="24"/>
          <w:szCs w:val="24"/>
        </w:rPr>
        <w:t>z wyłączeniem dni ustawowo wolnych od pracy.</w:t>
      </w:r>
    </w:p>
    <w:p w14:paraId="6304E96C" w14:textId="77777777" w:rsidR="00A751BE" w:rsidRPr="00145426" w:rsidRDefault="00A751BE" w:rsidP="00A751BE">
      <w:pPr>
        <w:pStyle w:val="Akapitzlist"/>
        <w:widowControl w:val="0"/>
        <w:spacing w:line="276" w:lineRule="auto"/>
        <w:ind w:left="426" w:firstLine="141"/>
        <w:outlineLvl w:val="3"/>
        <w:rPr>
          <w:rFonts w:asciiTheme="majorHAnsi" w:hAnsiTheme="majorHAnsi"/>
          <w:color w:val="0070C0"/>
          <w:sz w:val="24"/>
          <w:szCs w:val="24"/>
          <w:u w:val="single"/>
        </w:rPr>
      </w:pPr>
      <w:r w:rsidRPr="00A751BE">
        <w:rPr>
          <w:rFonts w:ascii="Cambria" w:hAnsi="Cambria" w:cs="Arial"/>
          <w:bCs/>
          <w:color w:val="000000" w:themeColor="text1"/>
          <w:sz w:val="24"/>
          <w:szCs w:val="24"/>
        </w:rPr>
        <w:t>Adres poczty elektronicznej</w:t>
      </w:r>
      <w:r w:rsidRPr="00145426">
        <w:rPr>
          <w:rFonts w:asciiTheme="majorHAnsi" w:hAnsiTheme="majorHAnsi" w:cs="Arial"/>
          <w:bCs/>
          <w:color w:val="000000" w:themeColor="text1"/>
          <w:sz w:val="24"/>
          <w:szCs w:val="24"/>
        </w:rPr>
        <w:t xml:space="preserve">: </w:t>
      </w:r>
      <w:hyperlink r:id="rId8" w:history="1">
        <w:r w:rsidR="00145426" w:rsidRPr="00145426">
          <w:rPr>
            <w:rStyle w:val="Hipercze"/>
            <w:rFonts w:asciiTheme="majorHAnsi" w:hAnsiTheme="majorHAnsi"/>
            <w:sz w:val="24"/>
            <w:szCs w:val="24"/>
          </w:rPr>
          <w:t>ugzarzecze@post.pl</w:t>
        </w:r>
      </w:hyperlink>
      <w:r w:rsidR="00145426" w:rsidRPr="00145426">
        <w:rPr>
          <w:rFonts w:asciiTheme="majorHAnsi" w:hAnsiTheme="majorHAnsi"/>
          <w:sz w:val="24"/>
          <w:szCs w:val="24"/>
        </w:rPr>
        <w:t xml:space="preserve"> </w:t>
      </w:r>
    </w:p>
    <w:p w14:paraId="4E7BC72C" w14:textId="77777777" w:rsidR="00A751BE" w:rsidRPr="00145426" w:rsidRDefault="00A751BE" w:rsidP="00A751BE">
      <w:pPr>
        <w:pStyle w:val="Akapitzlist"/>
        <w:widowControl w:val="0"/>
        <w:spacing w:line="276" w:lineRule="auto"/>
        <w:ind w:left="426" w:firstLine="141"/>
        <w:outlineLvl w:val="3"/>
        <w:rPr>
          <w:rFonts w:asciiTheme="majorHAnsi" w:hAnsiTheme="majorHAnsi" w:cs="Arial"/>
          <w:bCs/>
          <w:sz w:val="24"/>
          <w:szCs w:val="24"/>
          <w:highlight w:val="green"/>
        </w:rPr>
      </w:pPr>
      <w:r w:rsidRPr="00145426">
        <w:rPr>
          <w:rFonts w:asciiTheme="majorHAnsi" w:hAnsiTheme="majorHAnsi" w:cs="Arial"/>
          <w:bCs/>
          <w:color w:val="000000" w:themeColor="text1"/>
          <w:sz w:val="24"/>
          <w:szCs w:val="24"/>
        </w:rPr>
        <w:t xml:space="preserve">Adres strony internetowej: </w:t>
      </w:r>
      <w:r w:rsidRPr="00145426">
        <w:rPr>
          <w:rFonts w:asciiTheme="majorHAnsi" w:hAnsiTheme="majorHAnsi"/>
          <w:color w:val="0070C0"/>
          <w:sz w:val="24"/>
          <w:szCs w:val="24"/>
          <w:u w:val="single"/>
        </w:rPr>
        <w:t>http://</w:t>
      </w:r>
      <w:r w:rsidR="00145426" w:rsidRPr="00145426">
        <w:rPr>
          <w:rFonts w:asciiTheme="majorHAnsi" w:hAnsiTheme="majorHAnsi"/>
          <w:sz w:val="24"/>
          <w:szCs w:val="24"/>
        </w:rPr>
        <w:t xml:space="preserve"> </w:t>
      </w:r>
      <w:r w:rsidR="00145426" w:rsidRPr="00145426">
        <w:rPr>
          <w:rFonts w:asciiTheme="majorHAnsi" w:hAnsiTheme="majorHAnsi"/>
          <w:color w:val="0070C0"/>
          <w:sz w:val="24"/>
          <w:szCs w:val="24"/>
          <w:u w:val="single"/>
        </w:rPr>
        <w:t>www.gminazarzecze.pl</w:t>
      </w:r>
    </w:p>
    <w:p w14:paraId="7D94D53F" w14:textId="77777777" w:rsidR="00CF02F4" w:rsidRPr="006D2729" w:rsidRDefault="00CF02F4" w:rsidP="00CF02F4">
      <w:pPr>
        <w:widowControl w:val="0"/>
        <w:numPr>
          <w:ilvl w:val="1"/>
          <w:numId w:val="1"/>
        </w:numPr>
        <w:spacing w:line="276" w:lineRule="auto"/>
        <w:ind w:left="567" w:hanging="567"/>
        <w:jc w:val="both"/>
        <w:outlineLvl w:val="3"/>
        <w:rPr>
          <w:rFonts w:ascii="Cambria" w:hAnsi="Cambria" w:cs="Arial"/>
          <w:b/>
          <w:bCs/>
        </w:rPr>
      </w:pPr>
      <w:r w:rsidRPr="006D2729">
        <w:rPr>
          <w:rFonts w:ascii="Cambria" w:hAnsi="Cambria" w:cs="Arial"/>
          <w:b/>
          <w:bCs/>
        </w:rPr>
        <w:t>Podstawa prawna udzielenia zamówienia.</w:t>
      </w:r>
    </w:p>
    <w:p w14:paraId="51C5D22A" w14:textId="77777777" w:rsidR="00CF02F4" w:rsidRPr="006D2729" w:rsidRDefault="00CF02F4" w:rsidP="00CF02F4">
      <w:pPr>
        <w:widowControl w:val="0"/>
        <w:spacing w:line="276" w:lineRule="auto"/>
        <w:ind w:left="567"/>
        <w:jc w:val="both"/>
        <w:outlineLvl w:val="3"/>
        <w:rPr>
          <w:rFonts w:ascii="Cambria" w:hAnsi="Cambria" w:cs="Arial"/>
          <w:bCs/>
        </w:rPr>
      </w:pPr>
      <w:r w:rsidRPr="006D2729">
        <w:rPr>
          <w:rFonts w:ascii="Cambria" w:hAnsi="Cambria" w:cs="Arial"/>
          <w:bCs/>
        </w:rPr>
        <w:t xml:space="preserve">Postępowanie o udzielenie zamówienia publicznego prowadzone jest w trybie przetargu nieograniczonego, na podstawie ustawy z dnia 29 stycznia 2004 r. Prawo zamówień publicznych </w:t>
      </w:r>
      <w:r w:rsidRPr="003B435A">
        <w:rPr>
          <w:rFonts w:ascii="Cambria" w:hAnsi="Cambria" w:cs="Arial"/>
          <w:bCs/>
        </w:rPr>
        <w:t>(t. j. Dz. U. z 2017 r., poz. 1579</w:t>
      </w:r>
      <w:r w:rsidR="00460E7B">
        <w:rPr>
          <w:rFonts w:ascii="Cambria" w:hAnsi="Cambria" w:cs="Arial"/>
          <w:bCs/>
        </w:rPr>
        <w:t xml:space="preserve"> ze zm.</w:t>
      </w:r>
      <w:r w:rsidRPr="003B435A">
        <w:rPr>
          <w:rFonts w:ascii="Cambria" w:hAnsi="Cambria" w:cs="Arial"/>
          <w:bCs/>
        </w:rPr>
        <w:t xml:space="preserve">) </w:t>
      </w:r>
      <w:r w:rsidRPr="006D2729">
        <w:rPr>
          <w:rFonts w:ascii="Cambria" w:hAnsi="Cambria" w:cs="Arial"/>
          <w:bCs/>
        </w:rPr>
        <w:t xml:space="preserve">oraz aktów wykonawczych wydanych na jej podstawie. </w:t>
      </w:r>
      <w:r w:rsidRPr="006D2729">
        <w:rPr>
          <w:rFonts w:ascii="Cambria" w:hAnsi="Cambria"/>
        </w:rPr>
        <w:t>W zakresie nieuregulowanym w</w:t>
      </w:r>
      <w:r>
        <w:rPr>
          <w:rFonts w:ascii="Cambria" w:hAnsi="Cambria"/>
        </w:rPr>
        <w:t> </w:t>
      </w:r>
      <w:r w:rsidRPr="006D2729">
        <w:rPr>
          <w:rFonts w:ascii="Cambria" w:hAnsi="Cambria"/>
        </w:rPr>
        <w:t>niniejszej SIWZ zastosowanie mają przepisy ustawy Pzp.</w:t>
      </w:r>
    </w:p>
    <w:p w14:paraId="2D1C6DE6" w14:textId="77777777" w:rsidR="00CF02F4" w:rsidRPr="006D2729" w:rsidRDefault="00CF02F4" w:rsidP="00CF02F4">
      <w:pPr>
        <w:widowControl w:val="0"/>
        <w:numPr>
          <w:ilvl w:val="1"/>
          <w:numId w:val="1"/>
        </w:numPr>
        <w:spacing w:line="276" w:lineRule="auto"/>
        <w:ind w:left="567" w:hanging="567"/>
        <w:jc w:val="both"/>
        <w:outlineLvl w:val="3"/>
        <w:rPr>
          <w:rFonts w:ascii="Cambria" w:eastAsia="MS Mincho" w:hAnsi="Cambria" w:cs="MS Mincho"/>
          <w:b/>
          <w:bCs/>
        </w:rPr>
      </w:pPr>
      <w:r w:rsidRPr="006D2729">
        <w:rPr>
          <w:rFonts w:ascii="Cambria" w:eastAsia="MS Mincho" w:hAnsi="Cambria" w:cs="MS Mincho"/>
          <w:b/>
          <w:bCs/>
        </w:rPr>
        <w:t>Wartość zamówienia.</w:t>
      </w:r>
    </w:p>
    <w:p w14:paraId="36B0E5D3" w14:textId="77777777" w:rsidR="00CF02F4" w:rsidRPr="006D2729" w:rsidRDefault="00CF02F4" w:rsidP="00CF02F4">
      <w:pPr>
        <w:widowControl w:val="0"/>
        <w:spacing w:line="276" w:lineRule="auto"/>
        <w:ind w:left="567"/>
        <w:jc w:val="both"/>
        <w:outlineLvl w:val="3"/>
        <w:rPr>
          <w:rFonts w:ascii="Cambria" w:eastAsia="MS Mincho" w:hAnsi="Cambria" w:cs="MS Mincho"/>
          <w:bCs/>
        </w:rPr>
      </w:pPr>
      <w:r w:rsidRPr="006D2729">
        <w:rPr>
          <w:rFonts w:ascii="Cambria" w:eastAsia="MS Mincho" w:hAnsi="Cambria" w:cs="MS Mincho"/>
          <w:bCs/>
        </w:rPr>
        <w:t xml:space="preserve">Wartość zamówienia </w:t>
      </w:r>
      <w:r w:rsidRPr="00634CDB">
        <w:rPr>
          <w:rFonts w:ascii="Cambria" w:eastAsia="MS Mincho" w:hAnsi="Cambria" w:cs="MS Mincho"/>
          <w:bCs/>
          <w:u w:val="single"/>
        </w:rPr>
        <w:t>jest większa</w:t>
      </w:r>
      <w:r w:rsidRPr="006D2729">
        <w:rPr>
          <w:rFonts w:ascii="Cambria" w:eastAsia="MS Mincho" w:hAnsi="Cambria" w:cs="MS Mincho"/>
          <w:bCs/>
        </w:rPr>
        <w:t xml:space="preserve"> od kwoty określonej w przepisach wydanych </w:t>
      </w:r>
      <w:r w:rsidRPr="006D2729">
        <w:rPr>
          <w:rFonts w:ascii="Cambria" w:eastAsia="MS Mincho" w:hAnsi="Cambria" w:cs="MS Mincho"/>
          <w:bCs/>
        </w:rPr>
        <w:br/>
        <w:t>na podstawie art. 11 ust. 8 ustawy z dnia 29 stycznia 2004 r. Prawo zamówień publicznych w odniesieniu do dostaw i usług.</w:t>
      </w:r>
    </w:p>
    <w:p w14:paraId="3B6D9E41" w14:textId="77777777" w:rsidR="00CF02F4" w:rsidRPr="006D2729" w:rsidRDefault="00CF02F4" w:rsidP="00CF02F4">
      <w:pPr>
        <w:widowControl w:val="0"/>
        <w:numPr>
          <w:ilvl w:val="1"/>
          <w:numId w:val="1"/>
        </w:numPr>
        <w:spacing w:line="276" w:lineRule="auto"/>
        <w:ind w:left="567" w:hanging="567"/>
        <w:jc w:val="both"/>
        <w:outlineLvl w:val="3"/>
        <w:rPr>
          <w:rFonts w:ascii="Cambria" w:eastAsia="MS Mincho" w:hAnsi="Cambria" w:cs="MS Mincho"/>
          <w:b/>
          <w:bCs/>
        </w:rPr>
      </w:pPr>
      <w:r w:rsidRPr="006D2729">
        <w:rPr>
          <w:rFonts w:ascii="Cambria" w:eastAsia="MS Mincho" w:hAnsi="Cambria" w:cs="MS Mincho"/>
          <w:b/>
          <w:bCs/>
        </w:rPr>
        <w:t>Słownik.</w:t>
      </w:r>
    </w:p>
    <w:p w14:paraId="775CEBD7" w14:textId="77777777" w:rsidR="00CF02F4" w:rsidRPr="006D2729" w:rsidRDefault="00CF02F4" w:rsidP="00CF02F4">
      <w:pPr>
        <w:widowControl w:val="0"/>
        <w:spacing w:line="276" w:lineRule="auto"/>
        <w:ind w:left="567"/>
        <w:jc w:val="both"/>
        <w:outlineLvl w:val="3"/>
        <w:rPr>
          <w:rFonts w:ascii="Cambria" w:eastAsia="MS Mincho" w:hAnsi="Cambria" w:cs="MS Mincho"/>
          <w:bCs/>
        </w:rPr>
      </w:pPr>
      <w:r w:rsidRPr="006D2729">
        <w:rPr>
          <w:rFonts w:ascii="Cambria" w:eastAsia="MS Mincho" w:hAnsi="Cambria" w:cs="MS Mincho"/>
          <w:bCs/>
        </w:rPr>
        <w:t>Użyte w niniejszej SIWZ (oraz w załącznikach) terminy mają następujące znaczenie:</w:t>
      </w:r>
    </w:p>
    <w:p w14:paraId="42D09B34" w14:textId="77777777" w:rsidR="00CF02F4" w:rsidRPr="006D2729" w:rsidRDefault="00CF02F4" w:rsidP="00CF02F4">
      <w:pPr>
        <w:pStyle w:val="Kolorowalistaakcent11"/>
        <w:widowControl w:val="0"/>
        <w:numPr>
          <w:ilvl w:val="0"/>
          <w:numId w:val="7"/>
        </w:numPr>
        <w:spacing w:line="276" w:lineRule="auto"/>
        <w:ind w:left="993" w:hanging="426"/>
        <w:outlineLvl w:val="3"/>
        <w:rPr>
          <w:rFonts w:ascii="Cambria" w:eastAsia="MS Mincho" w:hAnsi="Cambria" w:cs="MS Mincho"/>
          <w:bCs/>
          <w:sz w:val="24"/>
          <w:szCs w:val="24"/>
        </w:rPr>
      </w:pPr>
      <w:r w:rsidRPr="006D2729">
        <w:rPr>
          <w:rFonts w:ascii="Cambria" w:eastAsia="MS Mincho" w:hAnsi="Cambria" w:cs="MS Mincho"/>
          <w:b/>
          <w:bCs/>
          <w:sz w:val="24"/>
          <w:szCs w:val="24"/>
        </w:rPr>
        <w:t>„ustawa”</w:t>
      </w:r>
      <w:r w:rsidRPr="006D2729">
        <w:rPr>
          <w:rFonts w:ascii="Cambria" w:eastAsia="MS Mincho" w:hAnsi="Cambria" w:cs="MS Mincho"/>
          <w:bCs/>
          <w:sz w:val="24"/>
          <w:szCs w:val="24"/>
        </w:rPr>
        <w:t xml:space="preserve"> – ustawa z dnia 29 stycznia 2004 r. Prawo zamówień publicznych </w:t>
      </w:r>
      <w:r w:rsidRPr="006D2729">
        <w:rPr>
          <w:rFonts w:ascii="Cambria" w:eastAsia="MS Mincho" w:hAnsi="Cambria" w:cs="MS Mincho"/>
          <w:bCs/>
          <w:sz w:val="24"/>
          <w:szCs w:val="24"/>
        </w:rPr>
        <w:br/>
      </w:r>
      <w:r w:rsidRPr="003B435A">
        <w:rPr>
          <w:rFonts w:ascii="Cambria" w:eastAsia="MS Mincho" w:hAnsi="Cambria" w:cs="MS Mincho"/>
          <w:bCs/>
          <w:sz w:val="24"/>
          <w:szCs w:val="24"/>
        </w:rPr>
        <w:t>(t. j. Dz. U. z 2017 r., poz. 1579)</w:t>
      </w:r>
      <w:r>
        <w:rPr>
          <w:rFonts w:ascii="Cambria" w:eastAsia="MS Mincho" w:hAnsi="Cambria" w:cs="MS Mincho"/>
          <w:bCs/>
          <w:sz w:val="24"/>
          <w:szCs w:val="24"/>
        </w:rPr>
        <w:t>,</w:t>
      </w:r>
    </w:p>
    <w:p w14:paraId="57DEFCB8" w14:textId="77777777" w:rsidR="00CF02F4" w:rsidRPr="006D2729" w:rsidRDefault="00CF02F4" w:rsidP="00CF02F4">
      <w:pPr>
        <w:pStyle w:val="Kolorowalistaakcent11"/>
        <w:widowControl w:val="0"/>
        <w:numPr>
          <w:ilvl w:val="0"/>
          <w:numId w:val="7"/>
        </w:numPr>
        <w:spacing w:line="276" w:lineRule="auto"/>
        <w:ind w:left="993" w:hanging="426"/>
        <w:outlineLvl w:val="3"/>
        <w:rPr>
          <w:rFonts w:ascii="Cambria" w:eastAsia="MS Mincho" w:hAnsi="Cambria" w:cs="MS Mincho"/>
          <w:bCs/>
          <w:sz w:val="24"/>
          <w:szCs w:val="24"/>
        </w:rPr>
      </w:pPr>
      <w:r w:rsidRPr="006D2729">
        <w:rPr>
          <w:rFonts w:ascii="Cambria" w:eastAsia="MS Mincho" w:hAnsi="Cambria" w:cs="MS Mincho"/>
          <w:b/>
          <w:bCs/>
          <w:sz w:val="24"/>
          <w:szCs w:val="24"/>
        </w:rPr>
        <w:t>„SIWZ”</w:t>
      </w:r>
      <w:r w:rsidRPr="006D2729">
        <w:rPr>
          <w:rFonts w:ascii="Cambria" w:eastAsia="MS Mincho" w:hAnsi="Cambria" w:cs="MS Mincho"/>
          <w:bCs/>
          <w:sz w:val="24"/>
          <w:szCs w:val="24"/>
        </w:rPr>
        <w:t xml:space="preserve"> – niniejsza Specyfikacja Istotnych Warunków Zamówienia,</w:t>
      </w:r>
    </w:p>
    <w:p w14:paraId="20920F17" w14:textId="77777777" w:rsidR="00CF02F4" w:rsidRPr="006D2729" w:rsidRDefault="00CF02F4" w:rsidP="00CF02F4">
      <w:pPr>
        <w:pStyle w:val="Kolorowalistaakcent11"/>
        <w:widowControl w:val="0"/>
        <w:numPr>
          <w:ilvl w:val="0"/>
          <w:numId w:val="7"/>
        </w:numPr>
        <w:spacing w:line="276" w:lineRule="auto"/>
        <w:ind w:left="993" w:hanging="426"/>
        <w:outlineLvl w:val="3"/>
        <w:rPr>
          <w:rFonts w:ascii="Cambria" w:eastAsia="MS Mincho" w:hAnsi="Cambria" w:cs="MS Mincho"/>
          <w:bCs/>
          <w:sz w:val="24"/>
          <w:szCs w:val="24"/>
        </w:rPr>
      </w:pPr>
      <w:r w:rsidRPr="006D2729">
        <w:rPr>
          <w:rFonts w:ascii="Cambria" w:eastAsia="MS Mincho" w:hAnsi="Cambria" w:cs="MS Mincho"/>
          <w:b/>
          <w:bCs/>
          <w:sz w:val="24"/>
          <w:szCs w:val="24"/>
        </w:rPr>
        <w:t>„zamówienie”</w:t>
      </w:r>
      <w:r w:rsidRPr="006D2729">
        <w:rPr>
          <w:rFonts w:ascii="Cambria" w:eastAsia="MS Mincho" w:hAnsi="Cambria" w:cs="MS Mincho"/>
          <w:bCs/>
          <w:sz w:val="24"/>
          <w:szCs w:val="24"/>
        </w:rPr>
        <w:t xml:space="preserve"> – zamówienie publiczne, którego przedmiot został opisany </w:t>
      </w:r>
      <w:r w:rsidRPr="006D2729">
        <w:rPr>
          <w:rFonts w:ascii="Cambria" w:eastAsia="MS Mincho" w:hAnsi="Cambria" w:cs="MS Mincho"/>
          <w:bCs/>
          <w:sz w:val="24"/>
          <w:szCs w:val="24"/>
        </w:rPr>
        <w:br/>
        <w:t xml:space="preserve">w Rozdziale </w:t>
      </w:r>
      <w:r w:rsidR="001D5ED7">
        <w:rPr>
          <w:rFonts w:ascii="Cambria" w:eastAsia="MS Mincho" w:hAnsi="Cambria" w:cs="MS Mincho"/>
          <w:bCs/>
          <w:sz w:val="24"/>
          <w:szCs w:val="24"/>
        </w:rPr>
        <w:t>4</w:t>
      </w:r>
      <w:r w:rsidRPr="006D2729">
        <w:rPr>
          <w:rFonts w:ascii="Cambria" w:eastAsia="MS Mincho" w:hAnsi="Cambria" w:cs="MS Mincho"/>
          <w:bCs/>
          <w:sz w:val="24"/>
          <w:szCs w:val="24"/>
        </w:rPr>
        <w:t xml:space="preserve"> niniejszej SIWZ,</w:t>
      </w:r>
    </w:p>
    <w:p w14:paraId="1E599C94" w14:textId="77777777" w:rsidR="00CF02F4" w:rsidRPr="006D2729" w:rsidRDefault="00CF02F4" w:rsidP="00CF02F4">
      <w:pPr>
        <w:pStyle w:val="Kolorowalistaakcent11"/>
        <w:widowControl w:val="0"/>
        <w:numPr>
          <w:ilvl w:val="0"/>
          <w:numId w:val="7"/>
        </w:numPr>
        <w:spacing w:line="276" w:lineRule="auto"/>
        <w:ind w:left="993" w:hanging="426"/>
        <w:outlineLvl w:val="3"/>
        <w:rPr>
          <w:rFonts w:ascii="Cambria" w:eastAsia="MS Mincho" w:hAnsi="Cambria" w:cs="MS Mincho"/>
          <w:bCs/>
          <w:sz w:val="24"/>
          <w:szCs w:val="24"/>
        </w:rPr>
      </w:pPr>
      <w:r w:rsidRPr="006D2729">
        <w:rPr>
          <w:rFonts w:ascii="Cambria" w:eastAsia="MS Mincho" w:hAnsi="Cambria" w:cs="MS Mincho"/>
          <w:b/>
          <w:bCs/>
          <w:sz w:val="24"/>
          <w:szCs w:val="24"/>
        </w:rPr>
        <w:t>„postępowanie”</w:t>
      </w:r>
      <w:r w:rsidRPr="006D2729">
        <w:rPr>
          <w:rFonts w:ascii="Cambria" w:eastAsia="MS Mincho" w:hAnsi="Cambria" w:cs="MS Mincho"/>
          <w:bCs/>
          <w:sz w:val="24"/>
          <w:szCs w:val="24"/>
        </w:rPr>
        <w:t xml:space="preserve"> – postępowanie o udzielenie zamówienia publicznego, którego </w:t>
      </w:r>
      <w:r w:rsidRPr="006D2729">
        <w:rPr>
          <w:rFonts w:ascii="Cambria" w:eastAsia="MS Mincho" w:hAnsi="Cambria" w:cs="MS Mincho"/>
          <w:bCs/>
          <w:sz w:val="24"/>
          <w:szCs w:val="24"/>
        </w:rPr>
        <w:lastRenderedPageBreak/>
        <w:t>dotyczy niniejsza SIWZ,</w:t>
      </w:r>
    </w:p>
    <w:p w14:paraId="6ED8AE95" w14:textId="77777777" w:rsidR="00CF02F4" w:rsidRPr="008A49FB" w:rsidRDefault="00CF02F4" w:rsidP="00CF02F4">
      <w:pPr>
        <w:pStyle w:val="Kolorowalistaakcent11"/>
        <w:widowControl w:val="0"/>
        <w:numPr>
          <w:ilvl w:val="0"/>
          <w:numId w:val="7"/>
        </w:numPr>
        <w:spacing w:line="276" w:lineRule="auto"/>
        <w:ind w:left="993" w:hanging="426"/>
        <w:outlineLvl w:val="3"/>
        <w:rPr>
          <w:rFonts w:ascii="Cambria" w:eastAsia="MS Mincho" w:hAnsi="Cambria" w:cs="MS Mincho"/>
          <w:bCs/>
          <w:sz w:val="24"/>
          <w:szCs w:val="24"/>
        </w:rPr>
      </w:pPr>
      <w:r w:rsidRPr="008A49FB">
        <w:rPr>
          <w:rFonts w:ascii="Cambria" w:eastAsia="MS Mincho" w:hAnsi="Cambria" w:cs="MS Mincho"/>
          <w:b/>
          <w:bCs/>
          <w:sz w:val="24"/>
          <w:szCs w:val="24"/>
        </w:rPr>
        <w:t>„Zamawiający”</w:t>
      </w:r>
      <w:r w:rsidRPr="008A49FB">
        <w:rPr>
          <w:rFonts w:ascii="Cambria" w:eastAsia="MS Mincho" w:hAnsi="Cambria" w:cs="MS Mincho"/>
          <w:bCs/>
          <w:sz w:val="24"/>
          <w:szCs w:val="24"/>
        </w:rPr>
        <w:t xml:space="preserve"> –</w:t>
      </w:r>
      <w:r>
        <w:rPr>
          <w:rFonts w:ascii="Cambria" w:eastAsia="MS Mincho" w:hAnsi="Cambria" w:cs="MS Mincho"/>
          <w:bCs/>
          <w:sz w:val="24"/>
          <w:szCs w:val="24"/>
        </w:rPr>
        <w:t xml:space="preserve"> </w:t>
      </w:r>
      <w:r w:rsidR="00581811">
        <w:rPr>
          <w:rFonts w:ascii="Cambria" w:eastAsia="MS Mincho" w:hAnsi="Cambria" w:cs="MS Mincho"/>
          <w:bCs/>
          <w:sz w:val="24"/>
          <w:szCs w:val="24"/>
        </w:rPr>
        <w:t>Gmina Z</w:t>
      </w:r>
      <w:r w:rsidR="00A15CC9">
        <w:rPr>
          <w:rFonts w:ascii="Cambria" w:eastAsia="MS Mincho" w:hAnsi="Cambria" w:cs="MS Mincho"/>
          <w:bCs/>
          <w:sz w:val="24"/>
          <w:szCs w:val="24"/>
        </w:rPr>
        <w:t>a</w:t>
      </w:r>
      <w:r w:rsidR="00581811">
        <w:rPr>
          <w:rFonts w:ascii="Cambria" w:eastAsia="MS Mincho" w:hAnsi="Cambria" w:cs="MS Mincho"/>
          <w:bCs/>
          <w:sz w:val="24"/>
          <w:szCs w:val="24"/>
        </w:rPr>
        <w:t>rzecze</w:t>
      </w:r>
      <w:r>
        <w:rPr>
          <w:rFonts w:ascii="Cambria" w:eastAsia="MS Mincho" w:hAnsi="Cambria" w:cs="MS Mincho"/>
          <w:bCs/>
          <w:sz w:val="24"/>
          <w:szCs w:val="24"/>
        </w:rPr>
        <w:t xml:space="preserve"> </w:t>
      </w:r>
      <w:r w:rsidR="00F56B4F" w:rsidRPr="008A49FB">
        <w:rPr>
          <w:rFonts w:ascii="Cambria" w:eastAsia="MS Mincho" w:hAnsi="Cambria" w:cs="MS Mincho"/>
          <w:b/>
          <w:bCs/>
          <w:sz w:val="24"/>
          <w:szCs w:val="24"/>
          <w:u w:val="single"/>
        </w:rPr>
        <w:t>działając</w:t>
      </w:r>
      <w:r w:rsidR="00F56B4F">
        <w:rPr>
          <w:rFonts w:ascii="Cambria" w:eastAsia="MS Mincho" w:hAnsi="Cambria" w:cs="MS Mincho"/>
          <w:b/>
          <w:bCs/>
          <w:sz w:val="24"/>
          <w:szCs w:val="24"/>
          <w:u w:val="single"/>
        </w:rPr>
        <w:t>e</w:t>
      </w:r>
      <w:r w:rsidR="00F56B4F" w:rsidRPr="008A49FB">
        <w:rPr>
          <w:rFonts w:ascii="Cambria" w:eastAsia="MS Mincho" w:hAnsi="Cambria" w:cs="MS Mincho"/>
          <w:b/>
          <w:bCs/>
          <w:sz w:val="24"/>
          <w:szCs w:val="24"/>
          <w:u w:val="single"/>
        </w:rPr>
        <w:t xml:space="preserve"> na podstawie art. 16 ust. 1 ustawy Pzp</w:t>
      </w:r>
      <w:r w:rsidR="00F56B4F">
        <w:rPr>
          <w:rFonts w:ascii="Cambria" w:eastAsia="MS Mincho" w:hAnsi="Cambria" w:cs="MS Mincho"/>
          <w:bCs/>
          <w:sz w:val="24"/>
          <w:szCs w:val="24"/>
        </w:rPr>
        <w:t>.</w:t>
      </w:r>
    </w:p>
    <w:p w14:paraId="09AE7BA6" w14:textId="77777777" w:rsidR="00CF02F4" w:rsidRPr="006D2729" w:rsidRDefault="00CF02F4" w:rsidP="00CF02F4">
      <w:pPr>
        <w:pStyle w:val="Kolorowalistaakcent11"/>
        <w:widowControl w:val="0"/>
        <w:numPr>
          <w:ilvl w:val="0"/>
          <w:numId w:val="7"/>
        </w:numPr>
        <w:spacing w:line="276" w:lineRule="auto"/>
        <w:ind w:left="993" w:hanging="426"/>
        <w:outlineLvl w:val="3"/>
        <w:rPr>
          <w:rFonts w:ascii="Cambria" w:eastAsia="MS Mincho" w:hAnsi="Cambria" w:cs="MS Mincho"/>
          <w:bCs/>
          <w:sz w:val="24"/>
          <w:szCs w:val="24"/>
        </w:rPr>
      </w:pPr>
      <w:r w:rsidRPr="006D2729">
        <w:rPr>
          <w:rFonts w:ascii="Cambria" w:eastAsia="MS Mincho" w:hAnsi="Cambria" w:cs="MS Mincho"/>
          <w:b/>
          <w:bCs/>
          <w:sz w:val="24"/>
          <w:szCs w:val="24"/>
        </w:rPr>
        <w:t>„JEDZ”</w:t>
      </w:r>
      <w:r w:rsidRPr="006D2729">
        <w:rPr>
          <w:rFonts w:ascii="Cambria" w:eastAsia="MS Mincho" w:hAnsi="Cambria" w:cs="MS Mincho"/>
          <w:bCs/>
          <w:sz w:val="24"/>
          <w:szCs w:val="24"/>
        </w:rPr>
        <w:t xml:space="preserve"> – Jednolity Europejski Dokument Zamówienia sporządzony zgodnie </w:t>
      </w:r>
      <w:r w:rsidRPr="006D2729">
        <w:rPr>
          <w:rFonts w:ascii="Cambria" w:eastAsia="MS Mincho" w:hAnsi="Cambria" w:cs="MS Mincho"/>
          <w:bCs/>
          <w:sz w:val="24"/>
          <w:szCs w:val="24"/>
        </w:rPr>
        <w:br/>
        <w:t xml:space="preserve">z wzorem standardowego formularza określonego w rozporządzeniu wykonawczym Komisji Europejskiej wydanym na podstawie art. 59 </w:t>
      </w:r>
      <w:r w:rsidRPr="006D2729">
        <w:rPr>
          <w:rFonts w:ascii="Cambria" w:eastAsia="MS Mincho" w:hAnsi="Cambria" w:cs="MS Mincho"/>
          <w:bCs/>
          <w:sz w:val="24"/>
          <w:szCs w:val="24"/>
        </w:rPr>
        <w:br/>
        <w:t>ust. 2 dyrektywy 2014/24/UE oraz art. 80 ust. 3 dyrektywy 2014/25/UE.</w:t>
      </w:r>
    </w:p>
    <w:p w14:paraId="05CA49FA" w14:textId="77777777" w:rsidR="00CF02F4" w:rsidRDefault="00CF02F4" w:rsidP="00CF02F4">
      <w:pPr>
        <w:widowControl w:val="0"/>
        <w:numPr>
          <w:ilvl w:val="1"/>
          <w:numId w:val="1"/>
        </w:numPr>
        <w:spacing w:line="276" w:lineRule="auto"/>
        <w:ind w:left="567" w:hanging="567"/>
        <w:jc w:val="both"/>
        <w:outlineLvl w:val="3"/>
        <w:rPr>
          <w:rFonts w:ascii="Cambria" w:hAnsi="Cambria" w:cs="Arial"/>
          <w:bCs/>
        </w:rPr>
      </w:pPr>
      <w:r w:rsidRPr="006D2729">
        <w:rPr>
          <w:rFonts w:ascii="Cambria" w:hAnsi="Cambria" w:cs="Arial"/>
          <w:bCs/>
        </w:rPr>
        <w:t>Wykonawca powinien dokładnie zapoznać się z niniejszą SIWZ i złożyć ofertę zgodnie z jej wymaganiami.</w:t>
      </w:r>
    </w:p>
    <w:tbl>
      <w:tblPr>
        <w:tblW w:w="0" w:type="auto"/>
        <w:jc w:val="center"/>
        <w:tblBorders>
          <w:bottom w:val="single" w:sz="4" w:space="0" w:color="auto"/>
        </w:tblBorders>
        <w:tblLook w:val="00A0" w:firstRow="1" w:lastRow="0" w:firstColumn="1" w:lastColumn="0" w:noHBand="0" w:noVBand="0"/>
      </w:tblPr>
      <w:tblGrid>
        <w:gridCol w:w="9054"/>
      </w:tblGrid>
      <w:tr w:rsidR="00D9784D" w:rsidRPr="006D2729" w14:paraId="1EC2DCF9" w14:textId="77777777" w:rsidTr="00272A55">
        <w:trPr>
          <w:jc w:val="center"/>
        </w:trPr>
        <w:tc>
          <w:tcPr>
            <w:tcW w:w="9054" w:type="dxa"/>
            <w:tcBorders>
              <w:bottom w:val="single" w:sz="4" w:space="0" w:color="auto"/>
            </w:tcBorders>
          </w:tcPr>
          <w:p w14:paraId="3C84B7EA" w14:textId="77777777" w:rsidR="00D9784D" w:rsidRPr="006D2729" w:rsidRDefault="00D9784D" w:rsidP="00272A55">
            <w:pPr>
              <w:spacing w:line="276" w:lineRule="auto"/>
              <w:jc w:val="center"/>
              <w:rPr>
                <w:rFonts w:ascii="Cambria" w:hAnsi="Cambria"/>
                <w:sz w:val="26"/>
                <w:szCs w:val="26"/>
              </w:rPr>
            </w:pPr>
            <w:r w:rsidRPr="006D2729">
              <w:rPr>
                <w:rFonts w:ascii="Cambria" w:hAnsi="Cambria"/>
                <w:sz w:val="26"/>
                <w:szCs w:val="26"/>
              </w:rPr>
              <w:t>Rozdział 2</w:t>
            </w:r>
          </w:p>
          <w:p w14:paraId="4A905969" w14:textId="77777777" w:rsidR="00D9784D" w:rsidRPr="006D2729" w:rsidRDefault="00D9784D" w:rsidP="00272A55">
            <w:pPr>
              <w:spacing w:line="276" w:lineRule="auto"/>
              <w:jc w:val="center"/>
              <w:rPr>
                <w:rFonts w:ascii="Cambria" w:hAnsi="Cambria"/>
              </w:rPr>
            </w:pPr>
            <w:r w:rsidRPr="006D2729">
              <w:rPr>
                <w:rFonts w:ascii="Cambria" w:hAnsi="Cambria"/>
                <w:b/>
                <w:sz w:val="26"/>
                <w:szCs w:val="26"/>
              </w:rPr>
              <w:t>OZNACZENIE POSTĘPOWANIA</w:t>
            </w:r>
          </w:p>
        </w:tc>
      </w:tr>
    </w:tbl>
    <w:p w14:paraId="34A40F67" w14:textId="77777777" w:rsidR="00EC3044" w:rsidRDefault="00EC3044" w:rsidP="00EC3044">
      <w:pPr>
        <w:pStyle w:val="Akapitzlist"/>
        <w:widowControl w:val="0"/>
        <w:spacing w:line="276" w:lineRule="auto"/>
        <w:ind w:left="567"/>
        <w:outlineLvl w:val="3"/>
        <w:rPr>
          <w:rFonts w:ascii="Cambria" w:hAnsi="Cambria" w:cs="Arial"/>
          <w:bCs/>
          <w:sz w:val="24"/>
          <w:szCs w:val="24"/>
        </w:rPr>
      </w:pPr>
    </w:p>
    <w:p w14:paraId="14EFBF2F" w14:textId="217BDEAE" w:rsidR="00847391" w:rsidRPr="00847391" w:rsidRDefault="00D9784D" w:rsidP="00F320C6">
      <w:pPr>
        <w:pStyle w:val="Akapitzlist"/>
        <w:widowControl w:val="0"/>
        <w:numPr>
          <w:ilvl w:val="1"/>
          <w:numId w:val="30"/>
        </w:numPr>
        <w:spacing w:line="276" w:lineRule="auto"/>
        <w:ind w:left="567" w:hanging="567"/>
        <w:outlineLvl w:val="3"/>
        <w:rPr>
          <w:rFonts w:ascii="Cambria" w:hAnsi="Cambria" w:cs="Arial"/>
          <w:bCs/>
          <w:sz w:val="24"/>
          <w:szCs w:val="24"/>
        </w:rPr>
      </w:pPr>
      <w:r w:rsidRPr="00847391">
        <w:rPr>
          <w:rFonts w:ascii="Cambria" w:hAnsi="Cambria" w:cs="Arial"/>
          <w:bCs/>
          <w:sz w:val="24"/>
          <w:szCs w:val="24"/>
        </w:rPr>
        <w:t xml:space="preserve">Postępowanie oznaczone jest </w:t>
      </w:r>
      <w:r w:rsidRPr="001D5ED7">
        <w:rPr>
          <w:rFonts w:ascii="Cambria" w:hAnsi="Cambria" w:cs="Arial"/>
          <w:bCs/>
          <w:color w:val="000000" w:themeColor="text1"/>
          <w:sz w:val="24"/>
          <w:szCs w:val="24"/>
        </w:rPr>
        <w:t xml:space="preserve">znakiem: </w:t>
      </w:r>
      <w:r w:rsidR="00A15CC9">
        <w:rPr>
          <w:rFonts w:ascii="Cambria" w:hAnsi="Cambria"/>
          <w:b/>
          <w:bCs/>
          <w:color w:val="000000" w:themeColor="text1"/>
          <w:sz w:val="24"/>
          <w:szCs w:val="24"/>
        </w:rPr>
        <w:t>ZP.271.</w:t>
      </w:r>
      <w:r w:rsidR="00CB5F92">
        <w:rPr>
          <w:rFonts w:ascii="Cambria" w:hAnsi="Cambria"/>
          <w:b/>
          <w:bCs/>
          <w:color w:val="000000" w:themeColor="text1"/>
          <w:sz w:val="24"/>
          <w:szCs w:val="24"/>
        </w:rPr>
        <w:t>2</w:t>
      </w:r>
      <w:r w:rsidR="00C16C10">
        <w:rPr>
          <w:rFonts w:ascii="Cambria" w:hAnsi="Cambria"/>
          <w:b/>
          <w:bCs/>
          <w:color w:val="000000" w:themeColor="text1"/>
          <w:sz w:val="24"/>
          <w:szCs w:val="24"/>
        </w:rPr>
        <w:t>5</w:t>
      </w:r>
      <w:r w:rsidR="00A15CC9">
        <w:rPr>
          <w:rFonts w:ascii="Cambria" w:hAnsi="Cambria"/>
          <w:b/>
          <w:bCs/>
          <w:color w:val="000000" w:themeColor="text1"/>
          <w:sz w:val="24"/>
          <w:szCs w:val="24"/>
        </w:rPr>
        <w:t>.2018</w:t>
      </w:r>
    </w:p>
    <w:p w14:paraId="4C861C9B" w14:textId="77777777" w:rsidR="00D9784D" w:rsidRPr="00847391" w:rsidRDefault="00D9784D" w:rsidP="00F320C6">
      <w:pPr>
        <w:pStyle w:val="Akapitzlist"/>
        <w:widowControl w:val="0"/>
        <w:numPr>
          <w:ilvl w:val="1"/>
          <w:numId w:val="30"/>
        </w:numPr>
        <w:spacing w:line="276" w:lineRule="auto"/>
        <w:ind w:left="567" w:hanging="567"/>
        <w:outlineLvl w:val="3"/>
        <w:rPr>
          <w:rFonts w:ascii="Cambria" w:hAnsi="Cambria" w:cs="Arial"/>
          <w:bCs/>
          <w:sz w:val="24"/>
          <w:szCs w:val="24"/>
        </w:rPr>
      </w:pPr>
      <w:r w:rsidRPr="00847391">
        <w:rPr>
          <w:rFonts w:ascii="Cambria" w:hAnsi="Cambria" w:cs="Arial"/>
          <w:bCs/>
          <w:sz w:val="24"/>
          <w:szCs w:val="24"/>
        </w:rPr>
        <w:t xml:space="preserve">Wykonawcy powinni we wszelkich kontaktach z Zamawiającym powoływać się </w:t>
      </w:r>
    </w:p>
    <w:p w14:paraId="5004386E" w14:textId="77777777" w:rsidR="00D9784D" w:rsidRDefault="00D9784D" w:rsidP="006242D4">
      <w:pPr>
        <w:widowControl w:val="0"/>
        <w:spacing w:line="276" w:lineRule="auto"/>
        <w:ind w:left="567"/>
        <w:jc w:val="both"/>
        <w:outlineLvl w:val="3"/>
        <w:rPr>
          <w:rFonts w:ascii="Cambria" w:hAnsi="Cambria" w:cs="Arial"/>
          <w:bCs/>
        </w:rPr>
      </w:pPr>
      <w:r w:rsidRPr="006D2729">
        <w:rPr>
          <w:rFonts w:ascii="Cambria" w:hAnsi="Cambria" w:cs="Arial"/>
          <w:bCs/>
        </w:rPr>
        <w:t>na wyżej podane oznaczenie.</w:t>
      </w:r>
    </w:p>
    <w:tbl>
      <w:tblPr>
        <w:tblW w:w="0" w:type="auto"/>
        <w:jc w:val="center"/>
        <w:tblBorders>
          <w:bottom w:val="single" w:sz="4" w:space="0" w:color="auto"/>
        </w:tblBorders>
        <w:tblLook w:val="00A0" w:firstRow="1" w:lastRow="0" w:firstColumn="1" w:lastColumn="0" w:noHBand="0" w:noVBand="0"/>
      </w:tblPr>
      <w:tblGrid>
        <w:gridCol w:w="9054"/>
      </w:tblGrid>
      <w:tr w:rsidR="00D9784D" w:rsidRPr="006D2729" w14:paraId="0BFDE776" w14:textId="77777777" w:rsidTr="00C34DB9">
        <w:trPr>
          <w:jc w:val="center"/>
        </w:trPr>
        <w:tc>
          <w:tcPr>
            <w:tcW w:w="9054" w:type="dxa"/>
            <w:tcBorders>
              <w:bottom w:val="single" w:sz="4" w:space="0" w:color="auto"/>
            </w:tcBorders>
          </w:tcPr>
          <w:p w14:paraId="4CF5B0CC" w14:textId="77777777" w:rsidR="00D9784D" w:rsidRPr="006D2729" w:rsidRDefault="00D9784D" w:rsidP="00C34DB9">
            <w:pPr>
              <w:spacing w:line="276" w:lineRule="auto"/>
              <w:jc w:val="center"/>
              <w:rPr>
                <w:rFonts w:ascii="Cambria" w:hAnsi="Cambria"/>
                <w:sz w:val="26"/>
                <w:szCs w:val="26"/>
              </w:rPr>
            </w:pPr>
            <w:r w:rsidRPr="006D2729">
              <w:rPr>
                <w:rFonts w:ascii="Cambria" w:hAnsi="Cambria"/>
                <w:sz w:val="26"/>
                <w:szCs w:val="26"/>
              </w:rPr>
              <w:t>Rozdział 3</w:t>
            </w:r>
          </w:p>
          <w:p w14:paraId="088C5DFA" w14:textId="77777777" w:rsidR="00D9784D" w:rsidRPr="006D2729" w:rsidRDefault="00D9784D" w:rsidP="00C34DB9">
            <w:pPr>
              <w:spacing w:line="276" w:lineRule="auto"/>
              <w:jc w:val="center"/>
              <w:rPr>
                <w:rFonts w:ascii="Cambria" w:hAnsi="Cambria"/>
              </w:rPr>
            </w:pPr>
            <w:r w:rsidRPr="006D2729">
              <w:rPr>
                <w:rFonts w:ascii="Cambria" w:hAnsi="Cambria"/>
                <w:b/>
                <w:sz w:val="26"/>
                <w:szCs w:val="26"/>
              </w:rPr>
              <w:t>ŹRÓDŁA FINANSOWANIA</w:t>
            </w:r>
          </w:p>
        </w:tc>
      </w:tr>
    </w:tbl>
    <w:p w14:paraId="26A550B7" w14:textId="77777777" w:rsidR="00EC3044" w:rsidRDefault="00EC3044" w:rsidP="006D2729">
      <w:pPr>
        <w:pStyle w:val="Kolorowalistaakcent11"/>
        <w:autoSpaceDE w:val="0"/>
        <w:autoSpaceDN w:val="0"/>
        <w:adjustRightInd w:val="0"/>
        <w:spacing w:line="276" w:lineRule="auto"/>
        <w:ind w:left="0"/>
        <w:rPr>
          <w:rFonts w:ascii="Cambria" w:hAnsi="Cambria" w:cs="Helvetica"/>
          <w:b/>
          <w:bCs/>
          <w:sz w:val="24"/>
          <w:szCs w:val="24"/>
        </w:rPr>
      </w:pPr>
    </w:p>
    <w:p w14:paraId="2F1654D3" w14:textId="77777777" w:rsidR="00CB1323" w:rsidRPr="0037280F" w:rsidRDefault="00D9784D" w:rsidP="006D2729">
      <w:pPr>
        <w:pStyle w:val="Kolorowalistaakcent11"/>
        <w:autoSpaceDE w:val="0"/>
        <w:autoSpaceDN w:val="0"/>
        <w:adjustRightInd w:val="0"/>
        <w:spacing w:line="276" w:lineRule="auto"/>
        <w:ind w:left="0"/>
        <w:rPr>
          <w:rFonts w:ascii="Cambria" w:hAnsi="Cambria" w:cs="Helvetica"/>
          <w:b/>
          <w:bCs/>
          <w:color w:val="FF0000"/>
          <w:sz w:val="24"/>
          <w:szCs w:val="24"/>
        </w:rPr>
      </w:pPr>
      <w:r w:rsidRPr="006D2729">
        <w:rPr>
          <w:rFonts w:ascii="Cambria" w:hAnsi="Cambria" w:cs="Helvetica"/>
          <w:b/>
          <w:bCs/>
          <w:sz w:val="24"/>
          <w:szCs w:val="24"/>
        </w:rPr>
        <w:t xml:space="preserve">Zamawiający informuje, iż zamówienie realizowane jest w ramach projektu </w:t>
      </w:r>
      <w:r w:rsidRPr="006D2729">
        <w:rPr>
          <w:rFonts w:ascii="Cambria" w:hAnsi="Cambria" w:cs="Helvetica"/>
          <w:b/>
          <w:bCs/>
          <w:sz w:val="24"/>
          <w:szCs w:val="24"/>
        </w:rPr>
        <w:br/>
      </w:r>
      <w:r w:rsidRPr="006D2729">
        <w:rPr>
          <w:rFonts w:ascii="Cambria" w:hAnsi="Cambria" w:cs="Helvetica"/>
          <w:b/>
          <w:bCs/>
          <w:i/>
          <w:sz w:val="24"/>
          <w:szCs w:val="24"/>
        </w:rPr>
        <w:t>„</w:t>
      </w:r>
      <w:r w:rsidR="00F07671" w:rsidRPr="00F07671">
        <w:rPr>
          <w:rFonts w:ascii="Cambria" w:hAnsi="Cambria" w:cs="Helvetica"/>
          <w:b/>
          <w:bCs/>
          <w:i/>
          <w:sz w:val="24"/>
          <w:szCs w:val="24"/>
        </w:rPr>
        <w:t>Eko-Energia w Gminach Zarzecze i Rokietnica</w:t>
      </w:r>
      <w:r w:rsidRPr="006D2729">
        <w:rPr>
          <w:rFonts w:ascii="Cambria" w:hAnsi="Cambria" w:cs="Helvetica"/>
          <w:b/>
          <w:bCs/>
          <w:i/>
          <w:sz w:val="24"/>
          <w:szCs w:val="24"/>
        </w:rPr>
        <w:t>”</w:t>
      </w:r>
      <w:r w:rsidRPr="006D2729">
        <w:rPr>
          <w:rFonts w:ascii="Cambria" w:hAnsi="Cambria" w:cs="Helvetica"/>
          <w:b/>
          <w:bCs/>
          <w:sz w:val="24"/>
          <w:szCs w:val="24"/>
        </w:rPr>
        <w:t xml:space="preserve"> współfinansowanego ze środków Europejskiego Funduszu Rozwoju Regionalnego w ramach Regionalnego Programu Operacyjnego Województwa </w:t>
      </w:r>
      <w:r w:rsidR="00726E08">
        <w:rPr>
          <w:rFonts w:ascii="Cambria" w:hAnsi="Cambria" w:cs="Helvetica"/>
          <w:b/>
          <w:bCs/>
          <w:sz w:val="24"/>
          <w:szCs w:val="24"/>
        </w:rPr>
        <w:t>Podkarpackiego na lata 2014-2020, Oś priorytetowa</w:t>
      </w:r>
      <w:r w:rsidR="00726E08" w:rsidRPr="00726E08">
        <w:rPr>
          <w:rFonts w:ascii="Cambria" w:hAnsi="Cambria" w:cs="Helvetica"/>
          <w:b/>
          <w:bCs/>
          <w:sz w:val="24"/>
          <w:szCs w:val="24"/>
        </w:rPr>
        <w:t xml:space="preserve"> III Czysta energia</w:t>
      </w:r>
      <w:r w:rsidR="00726E08">
        <w:rPr>
          <w:rFonts w:ascii="Cambria" w:hAnsi="Cambria" w:cs="Helvetica"/>
          <w:b/>
          <w:bCs/>
          <w:sz w:val="24"/>
          <w:szCs w:val="24"/>
        </w:rPr>
        <w:t>,</w:t>
      </w:r>
      <w:r w:rsidR="00726E08" w:rsidRPr="00726E08">
        <w:rPr>
          <w:rFonts w:ascii="Cambria" w:hAnsi="Cambria" w:cs="Helvetica"/>
          <w:b/>
          <w:bCs/>
          <w:sz w:val="24"/>
          <w:szCs w:val="24"/>
        </w:rPr>
        <w:t xml:space="preserve"> działanie 3.1 Rozw</w:t>
      </w:r>
      <w:r w:rsidR="00726E08">
        <w:rPr>
          <w:rFonts w:ascii="Cambria" w:hAnsi="Cambria" w:cs="Helvetica"/>
          <w:b/>
          <w:bCs/>
          <w:sz w:val="24"/>
          <w:szCs w:val="24"/>
        </w:rPr>
        <w:t>ó</w:t>
      </w:r>
      <w:r w:rsidR="00726E08" w:rsidRPr="00726E08">
        <w:rPr>
          <w:rFonts w:ascii="Cambria" w:hAnsi="Cambria" w:cs="Helvetica"/>
          <w:b/>
          <w:bCs/>
          <w:sz w:val="24"/>
          <w:szCs w:val="24"/>
        </w:rPr>
        <w:t>j OZE – projekty parasolowe</w:t>
      </w:r>
      <w:r w:rsidR="00726E08">
        <w:rPr>
          <w:rFonts w:ascii="Cambria" w:hAnsi="Cambria" w:cs="Helvetica"/>
          <w:b/>
          <w:bCs/>
          <w:sz w:val="24"/>
          <w:szCs w:val="24"/>
        </w:rPr>
        <w:t>,</w:t>
      </w:r>
      <w:r w:rsidR="00726E08" w:rsidRPr="00726E08">
        <w:rPr>
          <w:rFonts w:ascii="Cambria" w:hAnsi="Cambria" w:cs="Helvetica"/>
          <w:b/>
          <w:bCs/>
          <w:sz w:val="24"/>
          <w:szCs w:val="24"/>
        </w:rPr>
        <w:t xml:space="preserve"> nab</w:t>
      </w:r>
      <w:r w:rsidR="00726E08">
        <w:rPr>
          <w:rFonts w:ascii="Cambria" w:hAnsi="Cambria" w:cs="Helvetica"/>
          <w:b/>
          <w:bCs/>
          <w:sz w:val="24"/>
          <w:szCs w:val="24"/>
        </w:rPr>
        <w:t>ó</w:t>
      </w:r>
      <w:r w:rsidR="00726E08" w:rsidRPr="00726E08">
        <w:rPr>
          <w:rFonts w:ascii="Cambria" w:hAnsi="Cambria" w:cs="Helvetica"/>
          <w:b/>
          <w:bCs/>
          <w:sz w:val="24"/>
          <w:szCs w:val="24"/>
        </w:rPr>
        <w:t>r nr RPPK.03.01.00-IZ.00-18-001/16</w:t>
      </w:r>
      <w:r w:rsidR="0037280F">
        <w:rPr>
          <w:rFonts w:ascii="Cambria" w:hAnsi="Cambria" w:cs="Helvetica"/>
          <w:b/>
          <w:bCs/>
          <w:sz w:val="24"/>
          <w:szCs w:val="24"/>
        </w:rPr>
        <w:t xml:space="preserve"> </w:t>
      </w:r>
      <w:r w:rsidR="0037280F" w:rsidRPr="001D5ED7">
        <w:rPr>
          <w:rFonts w:ascii="Cambria" w:hAnsi="Cambria" w:cs="Helvetica"/>
          <w:b/>
          <w:bCs/>
          <w:color w:val="000000" w:themeColor="text1"/>
          <w:sz w:val="24"/>
          <w:szCs w:val="24"/>
        </w:rPr>
        <w:t>w ramach którego ma</w:t>
      </w:r>
      <w:r w:rsidR="00494488" w:rsidRPr="001D5ED7">
        <w:rPr>
          <w:rFonts w:ascii="Cambria" w:hAnsi="Cambria" w:cs="Helvetica"/>
          <w:b/>
          <w:bCs/>
          <w:color w:val="000000" w:themeColor="text1"/>
          <w:sz w:val="24"/>
          <w:szCs w:val="24"/>
        </w:rPr>
        <w:t xml:space="preserve"> zawartą umowę</w:t>
      </w:r>
      <w:r w:rsidR="00B66D9E" w:rsidRPr="001D5ED7">
        <w:rPr>
          <w:rFonts w:ascii="Cambria" w:hAnsi="Cambria" w:cs="Helvetica"/>
          <w:b/>
          <w:bCs/>
          <w:color w:val="000000" w:themeColor="text1"/>
          <w:sz w:val="24"/>
          <w:szCs w:val="24"/>
        </w:rPr>
        <w:t xml:space="preserve"> z instytucją zarządzającą</w:t>
      </w:r>
      <w:r w:rsidR="003B17B5" w:rsidRPr="001D5ED7">
        <w:rPr>
          <w:rFonts w:ascii="Cambria" w:hAnsi="Cambria" w:cs="Helvetica"/>
          <w:b/>
          <w:bCs/>
          <w:color w:val="000000" w:themeColor="text1"/>
          <w:sz w:val="24"/>
          <w:szCs w:val="24"/>
        </w:rPr>
        <w:t xml:space="preserve"> nr. RPPK.03.01.00-18.00</w:t>
      </w:r>
      <w:r w:rsidR="005C380C">
        <w:rPr>
          <w:rFonts w:ascii="Cambria" w:hAnsi="Cambria" w:cs="Helvetica"/>
          <w:b/>
          <w:bCs/>
          <w:color w:val="000000" w:themeColor="text1"/>
          <w:sz w:val="24"/>
          <w:szCs w:val="24"/>
        </w:rPr>
        <w:t>09</w:t>
      </w:r>
      <w:r w:rsidR="00A0461A">
        <w:rPr>
          <w:rFonts w:ascii="Cambria" w:hAnsi="Cambria" w:cs="Helvetica"/>
          <w:b/>
          <w:bCs/>
          <w:color w:val="000000" w:themeColor="text1"/>
          <w:sz w:val="24"/>
          <w:szCs w:val="24"/>
        </w:rPr>
        <w:t>/17</w:t>
      </w:r>
      <w:r w:rsidR="00494488" w:rsidRPr="001D5ED7">
        <w:rPr>
          <w:rFonts w:ascii="Cambria" w:hAnsi="Cambria" w:cs="Helvetica"/>
          <w:b/>
          <w:bCs/>
          <w:color w:val="000000" w:themeColor="text1"/>
          <w:sz w:val="24"/>
          <w:szCs w:val="24"/>
        </w:rPr>
        <w:t>.</w:t>
      </w:r>
    </w:p>
    <w:p w14:paraId="06C0DC0D" w14:textId="77777777" w:rsidR="00CB1323" w:rsidRDefault="00CB1323" w:rsidP="006D2729">
      <w:pPr>
        <w:pStyle w:val="Kolorowalistaakcent11"/>
        <w:autoSpaceDE w:val="0"/>
        <w:autoSpaceDN w:val="0"/>
        <w:adjustRightInd w:val="0"/>
        <w:spacing w:line="276" w:lineRule="auto"/>
        <w:ind w:left="0"/>
        <w:rPr>
          <w:rFonts w:ascii="Cambria" w:hAnsi="Cambria" w:cs="Helvetica"/>
          <w:b/>
          <w:bCs/>
          <w:sz w:val="24"/>
          <w:szCs w:val="24"/>
        </w:rPr>
      </w:pPr>
    </w:p>
    <w:tbl>
      <w:tblPr>
        <w:tblW w:w="0" w:type="auto"/>
        <w:jc w:val="center"/>
        <w:tblBorders>
          <w:bottom w:val="single" w:sz="4" w:space="0" w:color="auto"/>
        </w:tblBorders>
        <w:tblLook w:val="00A0" w:firstRow="1" w:lastRow="0" w:firstColumn="1" w:lastColumn="0" w:noHBand="0" w:noVBand="0"/>
      </w:tblPr>
      <w:tblGrid>
        <w:gridCol w:w="9060"/>
      </w:tblGrid>
      <w:tr w:rsidR="00D9784D" w:rsidRPr="006D2729" w14:paraId="2CFAF244" w14:textId="77777777" w:rsidTr="00BF14AE">
        <w:trPr>
          <w:jc w:val="center"/>
        </w:trPr>
        <w:tc>
          <w:tcPr>
            <w:tcW w:w="9060" w:type="dxa"/>
            <w:tcBorders>
              <w:bottom w:val="single" w:sz="4" w:space="0" w:color="auto"/>
            </w:tcBorders>
          </w:tcPr>
          <w:p w14:paraId="2FC69772" w14:textId="77777777" w:rsidR="00D9784D" w:rsidRPr="006D2729" w:rsidRDefault="00D9784D" w:rsidP="00956E77">
            <w:pPr>
              <w:suppressAutoHyphens/>
              <w:spacing w:line="276" w:lineRule="auto"/>
              <w:contextualSpacing/>
              <w:jc w:val="center"/>
              <w:textAlignment w:val="baseline"/>
              <w:rPr>
                <w:rFonts w:ascii="Cambria" w:hAnsi="Cambria"/>
                <w:sz w:val="26"/>
                <w:szCs w:val="26"/>
              </w:rPr>
            </w:pPr>
            <w:r w:rsidRPr="006D2729">
              <w:rPr>
                <w:rFonts w:ascii="Cambria" w:hAnsi="Cambria"/>
                <w:b/>
              </w:rPr>
              <w:br w:type="page"/>
            </w:r>
            <w:r w:rsidRPr="006D2729">
              <w:rPr>
                <w:rFonts w:ascii="Cambria" w:hAnsi="Cambria"/>
                <w:sz w:val="26"/>
                <w:szCs w:val="26"/>
              </w:rPr>
              <w:t>Rozdział 4</w:t>
            </w:r>
          </w:p>
          <w:p w14:paraId="70ACB725" w14:textId="77777777" w:rsidR="00D9784D" w:rsidRPr="006D2729" w:rsidRDefault="00D9784D" w:rsidP="00956E77">
            <w:pPr>
              <w:suppressAutoHyphens/>
              <w:spacing w:line="276" w:lineRule="auto"/>
              <w:contextualSpacing/>
              <w:jc w:val="center"/>
              <w:textAlignment w:val="baseline"/>
              <w:rPr>
                <w:rFonts w:ascii="Cambria" w:hAnsi="Cambria"/>
              </w:rPr>
            </w:pPr>
            <w:r w:rsidRPr="006D2729">
              <w:rPr>
                <w:rFonts w:ascii="Cambria" w:hAnsi="Cambria"/>
                <w:b/>
                <w:sz w:val="26"/>
                <w:szCs w:val="26"/>
              </w:rPr>
              <w:t>OPIS PRZEDMIOTU ZAMÓWIENIA</w:t>
            </w:r>
          </w:p>
        </w:tc>
      </w:tr>
    </w:tbl>
    <w:p w14:paraId="322CDCDE" w14:textId="77777777" w:rsidR="00EC3044" w:rsidRPr="00435C19" w:rsidRDefault="00EC3044" w:rsidP="00BF015F">
      <w:pPr>
        <w:pStyle w:val="Kolorowalistaakcent11"/>
        <w:tabs>
          <w:tab w:val="left" w:pos="567"/>
        </w:tabs>
        <w:suppressAutoHyphens/>
        <w:spacing w:before="0" w:after="0" w:line="276" w:lineRule="auto"/>
        <w:ind w:left="0"/>
        <w:rPr>
          <w:rFonts w:ascii="Cambria" w:hAnsi="Cambria" w:cs="Arial"/>
          <w:bCs/>
          <w:vanish/>
          <w:sz w:val="24"/>
          <w:szCs w:val="24"/>
        </w:rPr>
      </w:pPr>
    </w:p>
    <w:p w14:paraId="7E21F308" w14:textId="77777777" w:rsidR="00BF015F" w:rsidRDefault="00BF015F" w:rsidP="00BF015F">
      <w:pPr>
        <w:pStyle w:val="Kolorowalistaakcent11"/>
        <w:tabs>
          <w:tab w:val="left" w:pos="567"/>
        </w:tabs>
        <w:suppressAutoHyphens/>
        <w:spacing w:line="276" w:lineRule="auto"/>
        <w:ind w:left="567"/>
        <w:rPr>
          <w:rFonts w:ascii="Cambria" w:hAnsi="Cambria" w:cs="Arial"/>
          <w:b/>
          <w:bCs/>
          <w:sz w:val="24"/>
          <w:szCs w:val="24"/>
        </w:rPr>
      </w:pPr>
    </w:p>
    <w:p w14:paraId="7775778F" w14:textId="05C4C9B9" w:rsidR="000D6B5E" w:rsidRPr="00726E08" w:rsidRDefault="000D6B5E" w:rsidP="005C380C">
      <w:pPr>
        <w:pStyle w:val="Kolorowalistaakcent11"/>
        <w:numPr>
          <w:ilvl w:val="1"/>
          <w:numId w:val="31"/>
        </w:numPr>
        <w:tabs>
          <w:tab w:val="left" w:pos="567"/>
        </w:tabs>
        <w:suppressAutoHyphens/>
        <w:spacing w:line="276" w:lineRule="auto"/>
        <w:rPr>
          <w:rFonts w:ascii="Cambria" w:hAnsi="Cambria" w:cs="Arial"/>
          <w:b/>
          <w:bCs/>
          <w:i/>
          <w:sz w:val="24"/>
          <w:szCs w:val="24"/>
        </w:rPr>
      </w:pPr>
      <w:r w:rsidRPr="00726E08">
        <w:rPr>
          <w:rFonts w:ascii="Cambria" w:hAnsi="Cambria" w:cs="Arial"/>
          <w:bCs/>
          <w:sz w:val="24"/>
          <w:szCs w:val="24"/>
        </w:rPr>
        <w:t>Przedmiotem zamówienia jest</w:t>
      </w:r>
      <w:r w:rsidR="00E90EB0" w:rsidRPr="00726E08">
        <w:rPr>
          <w:rFonts w:ascii="Cambria" w:hAnsi="Cambria" w:cs="Arial"/>
          <w:b/>
          <w:bCs/>
          <w:sz w:val="24"/>
          <w:szCs w:val="24"/>
        </w:rPr>
        <w:t xml:space="preserve"> </w:t>
      </w:r>
      <w:r w:rsidR="00726E08" w:rsidRPr="00726E08">
        <w:rPr>
          <w:rFonts w:ascii="Cambria" w:hAnsi="Cambria" w:cs="Arial"/>
          <w:b/>
          <w:bCs/>
          <w:sz w:val="24"/>
          <w:szCs w:val="24"/>
        </w:rPr>
        <w:t xml:space="preserve">dostawa i montaż </w:t>
      </w:r>
      <w:r w:rsidR="000E4DAC">
        <w:rPr>
          <w:rFonts w:ascii="Cambria" w:hAnsi="Cambria" w:cs="Arial"/>
          <w:b/>
          <w:bCs/>
          <w:sz w:val="24"/>
          <w:szCs w:val="24"/>
        </w:rPr>
        <w:t xml:space="preserve">pomp ciepła </w:t>
      </w:r>
      <w:r w:rsidR="00726E08" w:rsidRPr="00726E08">
        <w:rPr>
          <w:rFonts w:ascii="Cambria" w:hAnsi="Cambria" w:cs="Arial"/>
          <w:b/>
          <w:bCs/>
          <w:sz w:val="24"/>
          <w:szCs w:val="24"/>
        </w:rPr>
        <w:t xml:space="preserve">na terenie </w:t>
      </w:r>
      <w:r w:rsidR="005C380C">
        <w:rPr>
          <w:rFonts w:ascii="Cambria" w:hAnsi="Cambria" w:cs="Arial"/>
          <w:b/>
          <w:bCs/>
          <w:sz w:val="24"/>
          <w:szCs w:val="24"/>
        </w:rPr>
        <w:t>Gminy Zarzecze i Rokietnica</w:t>
      </w:r>
      <w:r w:rsidR="00847391" w:rsidRPr="00726E08">
        <w:rPr>
          <w:rFonts w:ascii="Cambria" w:hAnsi="Cambria" w:cs="Arial"/>
          <w:bCs/>
          <w:sz w:val="24"/>
          <w:szCs w:val="24"/>
        </w:rPr>
        <w:t xml:space="preserve">, która jest realizowana w ramach projektu </w:t>
      </w:r>
      <w:r w:rsidR="00847391" w:rsidRPr="00726E08">
        <w:rPr>
          <w:rFonts w:ascii="Cambria" w:hAnsi="Cambria" w:cs="Arial"/>
          <w:b/>
          <w:bCs/>
          <w:i/>
          <w:sz w:val="24"/>
          <w:szCs w:val="24"/>
        </w:rPr>
        <w:t>„</w:t>
      </w:r>
      <w:r w:rsidR="005C380C" w:rsidRPr="005C380C">
        <w:rPr>
          <w:rFonts w:ascii="Cambria" w:hAnsi="Cambria" w:cs="Arial"/>
          <w:b/>
          <w:bCs/>
          <w:i/>
          <w:sz w:val="24"/>
          <w:szCs w:val="24"/>
        </w:rPr>
        <w:t xml:space="preserve">Eko-Energia </w:t>
      </w:r>
      <w:r w:rsidR="00CB5F92">
        <w:rPr>
          <w:rFonts w:ascii="Cambria" w:hAnsi="Cambria" w:cs="Arial"/>
          <w:b/>
          <w:bCs/>
          <w:i/>
          <w:sz w:val="24"/>
          <w:szCs w:val="24"/>
        </w:rPr>
        <w:br/>
      </w:r>
      <w:r w:rsidR="005C380C" w:rsidRPr="005C380C">
        <w:rPr>
          <w:rFonts w:ascii="Cambria" w:hAnsi="Cambria" w:cs="Arial"/>
          <w:b/>
          <w:bCs/>
          <w:i/>
          <w:sz w:val="24"/>
          <w:szCs w:val="24"/>
        </w:rPr>
        <w:t>w Gminach Zarzecze i Rokietnica</w:t>
      </w:r>
      <w:r w:rsidR="00847391" w:rsidRPr="00726E08">
        <w:rPr>
          <w:rFonts w:ascii="Cambria" w:hAnsi="Cambria" w:cs="Arial"/>
          <w:b/>
          <w:bCs/>
          <w:i/>
          <w:sz w:val="24"/>
          <w:szCs w:val="24"/>
        </w:rPr>
        <w:t>”</w:t>
      </w:r>
      <w:r w:rsidR="00847391" w:rsidRPr="00726E08">
        <w:rPr>
          <w:rFonts w:ascii="Cambria" w:hAnsi="Cambria" w:cs="Arial"/>
          <w:bCs/>
          <w:i/>
          <w:sz w:val="24"/>
          <w:szCs w:val="24"/>
        </w:rPr>
        <w:t>.</w:t>
      </w:r>
    </w:p>
    <w:p w14:paraId="34067383" w14:textId="134D427A" w:rsidR="00415B15" w:rsidRPr="0087527A" w:rsidRDefault="0080520E" w:rsidP="0080520E">
      <w:pPr>
        <w:pStyle w:val="Kolorowalistaakcent11"/>
        <w:spacing w:before="0" w:after="0" w:line="276" w:lineRule="auto"/>
        <w:ind w:left="0" w:firstLine="709"/>
        <w:rPr>
          <w:rFonts w:ascii="Cambria" w:hAnsi="Cambria" w:cs="Arial"/>
          <w:b/>
          <w:sz w:val="24"/>
          <w:szCs w:val="24"/>
        </w:rPr>
      </w:pPr>
      <w:r>
        <w:rPr>
          <w:rFonts w:ascii="Cambria" w:hAnsi="Cambria" w:cs="Arial"/>
          <w:sz w:val="24"/>
          <w:szCs w:val="24"/>
        </w:rPr>
        <w:t>Zadanie obejmuje</w:t>
      </w:r>
      <w:r w:rsidR="00415B15" w:rsidRPr="003B435A">
        <w:rPr>
          <w:rFonts w:ascii="Cambria" w:hAnsi="Cambria" w:cs="Arial"/>
          <w:sz w:val="24"/>
          <w:szCs w:val="24"/>
        </w:rPr>
        <w:t xml:space="preserve"> między innymi: </w:t>
      </w:r>
    </w:p>
    <w:p w14:paraId="768A2EDF" w14:textId="607BCA96" w:rsidR="00CE7F31" w:rsidRDefault="00CE7F31" w:rsidP="00F3652C">
      <w:pPr>
        <w:pStyle w:val="Akapitzlist"/>
        <w:widowControl w:val="0"/>
        <w:numPr>
          <w:ilvl w:val="0"/>
          <w:numId w:val="71"/>
        </w:numPr>
        <w:autoSpaceDE w:val="0"/>
        <w:autoSpaceDN w:val="0"/>
        <w:adjustRightInd w:val="0"/>
        <w:spacing w:line="276" w:lineRule="auto"/>
        <w:ind w:left="1701" w:hanging="425"/>
        <w:rPr>
          <w:rFonts w:ascii="Cambria" w:hAnsi="Cambria" w:cs="†¯øw≥¸"/>
          <w:sz w:val="24"/>
          <w:szCs w:val="24"/>
        </w:rPr>
      </w:pPr>
      <w:r w:rsidRPr="008F3556">
        <w:rPr>
          <w:rFonts w:ascii="Cambria" w:hAnsi="Cambria" w:cs="†¯øw≥¸"/>
          <w:sz w:val="24"/>
          <w:szCs w:val="24"/>
        </w:rPr>
        <w:t xml:space="preserve">dostawę i montaż w oparciu o posiadaną </w:t>
      </w:r>
      <w:r>
        <w:rPr>
          <w:rFonts w:ascii="Cambria" w:hAnsi="Cambria" w:cs="†¯øw≥¸"/>
          <w:sz w:val="24"/>
          <w:szCs w:val="24"/>
        </w:rPr>
        <w:t xml:space="preserve">przez Zamawiającego </w:t>
      </w:r>
      <w:r w:rsidRPr="008F3556">
        <w:rPr>
          <w:rFonts w:ascii="Cambria" w:hAnsi="Cambria" w:cs="†¯øw≥¸"/>
          <w:sz w:val="24"/>
          <w:szCs w:val="24"/>
        </w:rPr>
        <w:t xml:space="preserve">dokumentację techniczną </w:t>
      </w:r>
      <w:r w:rsidR="0032603D">
        <w:rPr>
          <w:rFonts w:ascii="Cambria" w:hAnsi="Cambria" w:cs="†¯øw≥¸"/>
          <w:b/>
          <w:sz w:val="24"/>
          <w:szCs w:val="24"/>
        </w:rPr>
        <w:t xml:space="preserve">46 </w:t>
      </w:r>
      <w:r>
        <w:rPr>
          <w:rFonts w:ascii="Cambria" w:hAnsi="Cambria" w:cs="†¯øw≥¸"/>
          <w:b/>
          <w:sz w:val="24"/>
          <w:szCs w:val="24"/>
        </w:rPr>
        <w:t xml:space="preserve">szt. </w:t>
      </w:r>
      <w:r w:rsidRPr="00290218">
        <w:rPr>
          <w:rFonts w:ascii="Cambria" w:hAnsi="Cambria" w:cs="†¯øw≥¸"/>
          <w:b/>
          <w:sz w:val="24"/>
          <w:szCs w:val="24"/>
        </w:rPr>
        <w:t xml:space="preserve">pomp ciepła </w:t>
      </w:r>
      <w:r w:rsidRPr="008F3556">
        <w:rPr>
          <w:rFonts w:ascii="Cambria" w:hAnsi="Cambria" w:cs="†¯øw≥¸"/>
          <w:sz w:val="24"/>
          <w:szCs w:val="24"/>
        </w:rPr>
        <w:t>służących do przygotowywania</w:t>
      </w:r>
      <w:r>
        <w:rPr>
          <w:rFonts w:ascii="Cambria" w:hAnsi="Cambria" w:cs="†¯øw≥¸"/>
          <w:sz w:val="24"/>
          <w:szCs w:val="24"/>
        </w:rPr>
        <w:t xml:space="preserve"> </w:t>
      </w:r>
      <w:r w:rsidRPr="008F3556">
        <w:rPr>
          <w:rFonts w:ascii="Cambria" w:hAnsi="Cambria" w:cs="†¯øw≥¸"/>
          <w:sz w:val="24"/>
          <w:szCs w:val="24"/>
        </w:rPr>
        <w:t>c.w.u.</w:t>
      </w:r>
      <w:r>
        <w:rPr>
          <w:rFonts w:ascii="Cambria" w:hAnsi="Cambria" w:cs="†¯øw≥¸"/>
          <w:sz w:val="24"/>
          <w:szCs w:val="24"/>
        </w:rPr>
        <w:t xml:space="preserve"> i c. o.</w:t>
      </w:r>
      <w:r w:rsidRPr="008F3556">
        <w:rPr>
          <w:rFonts w:ascii="Cambria" w:hAnsi="Cambria" w:cs="†¯øw≥¸"/>
          <w:sz w:val="24"/>
          <w:szCs w:val="24"/>
        </w:rPr>
        <w:t>,</w:t>
      </w:r>
      <w:r>
        <w:rPr>
          <w:rFonts w:ascii="Cambria" w:hAnsi="Cambria" w:cs="†¯øw≥¸"/>
          <w:sz w:val="24"/>
          <w:szCs w:val="24"/>
        </w:rPr>
        <w:t xml:space="preserve"> w tym:</w:t>
      </w:r>
    </w:p>
    <w:p w14:paraId="2E350963" w14:textId="0817BA15" w:rsidR="00CE7F31" w:rsidRPr="00EA2F8A" w:rsidRDefault="00CE7F31" w:rsidP="00F3652C">
      <w:pPr>
        <w:pStyle w:val="Akapitzlist"/>
        <w:widowControl w:val="0"/>
        <w:numPr>
          <w:ilvl w:val="0"/>
          <w:numId w:val="73"/>
        </w:numPr>
        <w:tabs>
          <w:tab w:val="left" w:pos="1701"/>
        </w:tabs>
        <w:autoSpaceDE w:val="0"/>
        <w:autoSpaceDN w:val="0"/>
        <w:adjustRightInd w:val="0"/>
        <w:spacing w:line="276" w:lineRule="auto"/>
        <w:rPr>
          <w:rFonts w:asciiTheme="majorHAnsi" w:hAnsiTheme="majorHAnsi" w:cs="†¯øw≥¸"/>
          <w:color w:val="000000"/>
          <w:sz w:val="24"/>
          <w:szCs w:val="24"/>
        </w:rPr>
      </w:pPr>
      <w:bookmarkStart w:id="0" w:name="_Hlk508905244"/>
      <w:r w:rsidRPr="00EA2F8A">
        <w:rPr>
          <w:rFonts w:asciiTheme="majorHAnsi" w:hAnsiTheme="majorHAnsi" w:cs="†¯øw≥¸"/>
          <w:b/>
          <w:color w:val="000000"/>
          <w:sz w:val="24"/>
          <w:szCs w:val="24"/>
        </w:rPr>
        <w:t xml:space="preserve">w gm. </w:t>
      </w:r>
      <w:r>
        <w:rPr>
          <w:rFonts w:asciiTheme="majorHAnsi" w:hAnsiTheme="majorHAnsi" w:cs="†¯øw≥¸"/>
          <w:b/>
          <w:color w:val="000000"/>
          <w:sz w:val="24"/>
          <w:szCs w:val="24"/>
        </w:rPr>
        <w:t>Zarzecze</w:t>
      </w:r>
      <w:r w:rsidRPr="00EA2F8A">
        <w:rPr>
          <w:rFonts w:asciiTheme="majorHAnsi" w:hAnsiTheme="majorHAnsi" w:cs="†¯øw≥¸"/>
          <w:b/>
          <w:color w:val="000000"/>
          <w:sz w:val="24"/>
          <w:szCs w:val="24"/>
        </w:rPr>
        <w:t xml:space="preserve"> (łącznie </w:t>
      </w:r>
      <w:r w:rsidR="00143B3F">
        <w:rPr>
          <w:rFonts w:asciiTheme="majorHAnsi" w:hAnsiTheme="majorHAnsi" w:cs="†¯øw≥¸"/>
          <w:b/>
          <w:color w:val="000000"/>
          <w:sz w:val="24"/>
          <w:szCs w:val="24"/>
        </w:rPr>
        <w:t xml:space="preserve">34 </w:t>
      </w:r>
      <w:r>
        <w:rPr>
          <w:rFonts w:asciiTheme="majorHAnsi" w:hAnsiTheme="majorHAnsi" w:cs="†¯øw≥¸"/>
          <w:b/>
          <w:color w:val="000000"/>
          <w:sz w:val="24"/>
          <w:szCs w:val="24"/>
        </w:rPr>
        <w:t>szt.</w:t>
      </w:r>
      <w:r w:rsidRPr="00EA2F8A">
        <w:rPr>
          <w:rFonts w:asciiTheme="majorHAnsi" w:hAnsiTheme="majorHAnsi" w:cs="†¯øw≥¸"/>
          <w:b/>
          <w:color w:val="000000"/>
          <w:sz w:val="24"/>
          <w:szCs w:val="24"/>
        </w:rPr>
        <w:t>)</w:t>
      </w:r>
      <w:r w:rsidRPr="00EA2F8A">
        <w:rPr>
          <w:rFonts w:asciiTheme="majorHAnsi" w:hAnsiTheme="majorHAnsi" w:cs="†¯øw≥¸"/>
          <w:color w:val="000000"/>
          <w:sz w:val="24"/>
          <w:szCs w:val="24"/>
        </w:rPr>
        <w:t>:</w:t>
      </w:r>
    </w:p>
    <w:p w14:paraId="43B5F5DA" w14:textId="114A6616" w:rsidR="00CE7F31" w:rsidRPr="007E5273" w:rsidRDefault="00143B3F" w:rsidP="00F3652C">
      <w:pPr>
        <w:pStyle w:val="Akapitzlist"/>
        <w:widowControl w:val="0"/>
        <w:numPr>
          <w:ilvl w:val="0"/>
          <w:numId w:val="74"/>
        </w:numPr>
        <w:tabs>
          <w:tab w:val="left" w:pos="1701"/>
        </w:tabs>
        <w:autoSpaceDE w:val="0"/>
        <w:autoSpaceDN w:val="0"/>
        <w:adjustRightInd w:val="0"/>
        <w:spacing w:line="276" w:lineRule="auto"/>
        <w:ind w:hanging="294"/>
        <w:rPr>
          <w:rFonts w:ascii="Cambria" w:hAnsi="Cambria" w:cs="†¯øw≥¸"/>
          <w:color w:val="000000"/>
          <w:sz w:val="24"/>
          <w:szCs w:val="24"/>
        </w:rPr>
      </w:pPr>
      <w:r>
        <w:rPr>
          <w:rFonts w:ascii="Cambria" w:hAnsi="Cambria" w:cs="†¯øw≥¸"/>
          <w:color w:val="000000"/>
          <w:sz w:val="24"/>
          <w:szCs w:val="24"/>
        </w:rPr>
        <w:t xml:space="preserve">27 </w:t>
      </w:r>
      <w:r w:rsidR="00CE7F31" w:rsidRPr="007E5273">
        <w:rPr>
          <w:rFonts w:ascii="Cambria" w:hAnsi="Cambria" w:cs="†¯øw≥¸"/>
          <w:color w:val="000000"/>
          <w:sz w:val="24"/>
          <w:szCs w:val="24"/>
        </w:rPr>
        <w:t xml:space="preserve">szt. </w:t>
      </w:r>
      <w:r w:rsidR="00CE7F31">
        <w:rPr>
          <w:rFonts w:ascii="Cambria" w:hAnsi="Cambria" w:cs="Arial"/>
          <w:color w:val="000000"/>
          <w:sz w:val="24"/>
          <w:szCs w:val="24"/>
        </w:rPr>
        <w:t xml:space="preserve">pomp ciepła do </w:t>
      </w:r>
      <w:r w:rsidR="00CE7F31" w:rsidRPr="00F337CB">
        <w:rPr>
          <w:rFonts w:ascii="Cambria" w:hAnsi="Cambria" w:cs="Arial"/>
          <w:color w:val="000000"/>
          <w:sz w:val="24"/>
          <w:szCs w:val="24"/>
        </w:rPr>
        <w:t xml:space="preserve">c. w. u </w:t>
      </w:r>
      <w:r w:rsidR="00CE7F31" w:rsidRPr="007E5273">
        <w:rPr>
          <w:rFonts w:ascii="Cambria" w:hAnsi="Cambria" w:cs="†¯øw≥¸"/>
          <w:color w:val="000000"/>
          <w:sz w:val="24"/>
          <w:szCs w:val="24"/>
        </w:rPr>
        <w:t xml:space="preserve">o mocy min. </w:t>
      </w:r>
      <w:r w:rsidR="00CE7F31">
        <w:rPr>
          <w:rFonts w:ascii="Cambria" w:hAnsi="Cambria" w:cs="†¯øw≥¸"/>
          <w:color w:val="000000"/>
          <w:sz w:val="24"/>
          <w:szCs w:val="24"/>
        </w:rPr>
        <w:t>2,80</w:t>
      </w:r>
      <w:r w:rsidR="00CE7F31" w:rsidRPr="007E5273">
        <w:rPr>
          <w:rFonts w:ascii="Cambria" w:hAnsi="Cambria" w:cs="†¯øw≥¸"/>
          <w:color w:val="000000"/>
          <w:sz w:val="24"/>
          <w:szCs w:val="24"/>
        </w:rPr>
        <w:t xml:space="preserve"> kW,</w:t>
      </w:r>
    </w:p>
    <w:p w14:paraId="36A592B3" w14:textId="77777777" w:rsidR="00CE7F31" w:rsidRDefault="00CE7F31" w:rsidP="00F3652C">
      <w:pPr>
        <w:pStyle w:val="Akapitzlist"/>
        <w:widowControl w:val="0"/>
        <w:numPr>
          <w:ilvl w:val="0"/>
          <w:numId w:val="74"/>
        </w:numPr>
        <w:tabs>
          <w:tab w:val="left" w:pos="1701"/>
        </w:tabs>
        <w:autoSpaceDE w:val="0"/>
        <w:autoSpaceDN w:val="0"/>
        <w:adjustRightInd w:val="0"/>
        <w:spacing w:line="276" w:lineRule="auto"/>
        <w:ind w:hanging="294"/>
        <w:rPr>
          <w:rFonts w:ascii="Cambria" w:hAnsi="Cambria" w:cs="†¯øw≥¸"/>
          <w:color w:val="000000"/>
          <w:sz w:val="24"/>
          <w:szCs w:val="24"/>
        </w:rPr>
      </w:pPr>
      <w:r>
        <w:rPr>
          <w:rFonts w:ascii="Cambria" w:hAnsi="Cambria" w:cs="†¯øw≥¸"/>
          <w:color w:val="000000"/>
          <w:sz w:val="24"/>
          <w:szCs w:val="24"/>
        </w:rPr>
        <w:t>2</w:t>
      </w:r>
      <w:r w:rsidRPr="007E5273">
        <w:rPr>
          <w:rFonts w:ascii="Cambria" w:hAnsi="Cambria" w:cs="†¯øw≥¸"/>
          <w:color w:val="000000"/>
          <w:sz w:val="24"/>
          <w:szCs w:val="24"/>
        </w:rPr>
        <w:t xml:space="preserve"> szt. </w:t>
      </w:r>
      <w:r>
        <w:rPr>
          <w:rFonts w:ascii="Cambria" w:hAnsi="Cambria" w:cs="Arial"/>
          <w:color w:val="000000"/>
          <w:sz w:val="24"/>
          <w:szCs w:val="24"/>
        </w:rPr>
        <w:t xml:space="preserve">pomp ciepła do c.o i </w:t>
      </w:r>
      <w:r w:rsidRPr="00F337CB">
        <w:rPr>
          <w:rFonts w:ascii="Cambria" w:hAnsi="Cambria" w:cs="Arial"/>
          <w:color w:val="000000"/>
          <w:sz w:val="24"/>
          <w:szCs w:val="24"/>
        </w:rPr>
        <w:t xml:space="preserve">c. w. u </w:t>
      </w:r>
      <w:r>
        <w:rPr>
          <w:rFonts w:ascii="Cambria" w:hAnsi="Cambria" w:cs="Arial"/>
          <w:color w:val="000000"/>
          <w:sz w:val="24"/>
          <w:szCs w:val="24"/>
        </w:rPr>
        <w:t xml:space="preserve"> </w:t>
      </w:r>
      <w:r>
        <w:rPr>
          <w:rFonts w:ascii="Cambria" w:hAnsi="Cambria" w:cs="†¯øw≥¸"/>
          <w:color w:val="000000"/>
          <w:sz w:val="24"/>
          <w:szCs w:val="24"/>
        </w:rPr>
        <w:t>o mocy min. 10</w:t>
      </w:r>
      <w:r w:rsidRPr="007E5273">
        <w:rPr>
          <w:rFonts w:ascii="Cambria" w:hAnsi="Cambria" w:cs="†¯øw≥¸"/>
          <w:color w:val="000000"/>
          <w:sz w:val="24"/>
          <w:szCs w:val="24"/>
        </w:rPr>
        <w:t xml:space="preserve"> kW,</w:t>
      </w:r>
    </w:p>
    <w:p w14:paraId="08F9A317" w14:textId="096A99A6" w:rsidR="00CE7F31" w:rsidRDefault="0080520E" w:rsidP="00F3652C">
      <w:pPr>
        <w:pStyle w:val="Akapitzlist"/>
        <w:widowControl w:val="0"/>
        <w:numPr>
          <w:ilvl w:val="0"/>
          <w:numId w:val="74"/>
        </w:numPr>
        <w:tabs>
          <w:tab w:val="left" w:pos="1701"/>
        </w:tabs>
        <w:autoSpaceDE w:val="0"/>
        <w:autoSpaceDN w:val="0"/>
        <w:adjustRightInd w:val="0"/>
        <w:spacing w:line="276" w:lineRule="auto"/>
        <w:ind w:hanging="294"/>
        <w:rPr>
          <w:rFonts w:ascii="Cambria" w:hAnsi="Cambria" w:cs="†¯øw≥¸"/>
          <w:color w:val="000000"/>
          <w:sz w:val="24"/>
          <w:szCs w:val="24"/>
        </w:rPr>
      </w:pPr>
      <w:r>
        <w:rPr>
          <w:rFonts w:ascii="Cambria" w:hAnsi="Cambria" w:cs="†¯øw≥¸"/>
          <w:color w:val="000000"/>
          <w:sz w:val="24"/>
          <w:szCs w:val="24"/>
        </w:rPr>
        <w:t>5</w:t>
      </w:r>
      <w:r w:rsidR="00CE7F31" w:rsidRPr="007E5273">
        <w:rPr>
          <w:rFonts w:ascii="Cambria" w:hAnsi="Cambria" w:cs="†¯øw≥¸"/>
          <w:color w:val="000000"/>
          <w:sz w:val="24"/>
          <w:szCs w:val="24"/>
        </w:rPr>
        <w:t xml:space="preserve"> szt. </w:t>
      </w:r>
      <w:r w:rsidR="00CE7F31">
        <w:rPr>
          <w:rFonts w:ascii="Cambria" w:hAnsi="Cambria" w:cs="Arial"/>
          <w:color w:val="000000"/>
          <w:sz w:val="24"/>
          <w:szCs w:val="24"/>
        </w:rPr>
        <w:t xml:space="preserve">pomp ciepła do c.o i </w:t>
      </w:r>
      <w:r w:rsidR="00CE7F31" w:rsidRPr="00F337CB">
        <w:rPr>
          <w:rFonts w:ascii="Cambria" w:hAnsi="Cambria" w:cs="Arial"/>
          <w:color w:val="000000"/>
          <w:sz w:val="24"/>
          <w:szCs w:val="24"/>
        </w:rPr>
        <w:t xml:space="preserve">c. w. u </w:t>
      </w:r>
      <w:r w:rsidR="00CE7F31">
        <w:rPr>
          <w:rFonts w:ascii="Cambria" w:hAnsi="Cambria" w:cs="Arial"/>
          <w:color w:val="000000"/>
          <w:sz w:val="24"/>
          <w:szCs w:val="24"/>
        </w:rPr>
        <w:t xml:space="preserve"> </w:t>
      </w:r>
      <w:r w:rsidR="00CE7F31">
        <w:rPr>
          <w:rFonts w:ascii="Cambria" w:hAnsi="Cambria" w:cs="†¯øw≥¸"/>
          <w:color w:val="000000"/>
          <w:sz w:val="24"/>
          <w:szCs w:val="24"/>
        </w:rPr>
        <w:t>o mocy min. 1</w:t>
      </w:r>
      <w:r>
        <w:rPr>
          <w:rFonts w:ascii="Cambria" w:hAnsi="Cambria" w:cs="†¯øw≥¸"/>
          <w:color w:val="000000"/>
          <w:sz w:val="24"/>
          <w:szCs w:val="24"/>
        </w:rPr>
        <w:t>5</w:t>
      </w:r>
      <w:r w:rsidR="00CE7F31" w:rsidRPr="007E5273">
        <w:rPr>
          <w:rFonts w:ascii="Cambria" w:hAnsi="Cambria" w:cs="†¯øw≥¸"/>
          <w:color w:val="000000"/>
          <w:sz w:val="24"/>
          <w:szCs w:val="24"/>
        </w:rPr>
        <w:t xml:space="preserve"> kW,</w:t>
      </w:r>
    </w:p>
    <w:p w14:paraId="5432887B" w14:textId="6E0CDD65" w:rsidR="00CE7F31" w:rsidRPr="00EA2F8A" w:rsidRDefault="00CE7F31" w:rsidP="00F3652C">
      <w:pPr>
        <w:pStyle w:val="Akapitzlist"/>
        <w:widowControl w:val="0"/>
        <w:numPr>
          <w:ilvl w:val="0"/>
          <w:numId w:val="73"/>
        </w:numPr>
        <w:tabs>
          <w:tab w:val="left" w:pos="1701"/>
        </w:tabs>
        <w:autoSpaceDE w:val="0"/>
        <w:autoSpaceDN w:val="0"/>
        <w:adjustRightInd w:val="0"/>
        <w:spacing w:line="276" w:lineRule="auto"/>
        <w:rPr>
          <w:rFonts w:asciiTheme="majorHAnsi" w:hAnsiTheme="majorHAnsi" w:cs="†¯øw≥¸"/>
          <w:color w:val="000000"/>
          <w:sz w:val="24"/>
          <w:szCs w:val="24"/>
        </w:rPr>
      </w:pPr>
      <w:r w:rsidRPr="00EA2F8A">
        <w:rPr>
          <w:rFonts w:asciiTheme="majorHAnsi" w:hAnsiTheme="majorHAnsi" w:cs="†¯øw≥¸"/>
          <w:b/>
          <w:color w:val="000000"/>
          <w:sz w:val="24"/>
          <w:szCs w:val="24"/>
        </w:rPr>
        <w:t xml:space="preserve">w gm. </w:t>
      </w:r>
      <w:r>
        <w:rPr>
          <w:rFonts w:asciiTheme="majorHAnsi" w:hAnsiTheme="majorHAnsi" w:cs="†¯øw≥¸"/>
          <w:b/>
          <w:color w:val="000000"/>
          <w:sz w:val="24"/>
          <w:szCs w:val="24"/>
        </w:rPr>
        <w:t xml:space="preserve">Rokietnica </w:t>
      </w:r>
      <w:r w:rsidRPr="00EA2F8A">
        <w:rPr>
          <w:rFonts w:asciiTheme="majorHAnsi" w:hAnsiTheme="majorHAnsi" w:cs="†¯øw≥¸"/>
          <w:b/>
          <w:color w:val="000000"/>
          <w:sz w:val="24"/>
          <w:szCs w:val="24"/>
        </w:rPr>
        <w:t xml:space="preserve">(łącznie </w:t>
      </w:r>
      <w:r w:rsidR="00143B3F">
        <w:rPr>
          <w:rFonts w:asciiTheme="majorHAnsi" w:hAnsiTheme="majorHAnsi" w:cs="†¯øw≥¸"/>
          <w:b/>
          <w:color w:val="000000"/>
          <w:sz w:val="24"/>
          <w:szCs w:val="24"/>
        </w:rPr>
        <w:t>12</w:t>
      </w:r>
      <w:r w:rsidR="00143B3F" w:rsidRPr="00EA2F8A">
        <w:rPr>
          <w:rFonts w:asciiTheme="majorHAnsi" w:hAnsiTheme="majorHAnsi" w:cs="†¯øw≥¸"/>
          <w:b/>
          <w:color w:val="000000"/>
          <w:sz w:val="24"/>
          <w:szCs w:val="24"/>
        </w:rPr>
        <w:t xml:space="preserve"> </w:t>
      </w:r>
      <w:r>
        <w:rPr>
          <w:rFonts w:asciiTheme="majorHAnsi" w:hAnsiTheme="majorHAnsi" w:cs="†¯øw≥¸"/>
          <w:b/>
          <w:color w:val="000000"/>
          <w:sz w:val="24"/>
          <w:szCs w:val="24"/>
        </w:rPr>
        <w:t>szt.</w:t>
      </w:r>
      <w:r w:rsidRPr="00EA2F8A">
        <w:rPr>
          <w:rFonts w:asciiTheme="majorHAnsi" w:hAnsiTheme="majorHAnsi" w:cs="†¯øw≥¸"/>
          <w:b/>
          <w:color w:val="000000"/>
          <w:sz w:val="24"/>
          <w:szCs w:val="24"/>
        </w:rPr>
        <w:t>)</w:t>
      </w:r>
      <w:r w:rsidRPr="00EA2F8A">
        <w:rPr>
          <w:rFonts w:asciiTheme="majorHAnsi" w:hAnsiTheme="majorHAnsi" w:cs="†¯øw≥¸"/>
          <w:color w:val="000000"/>
          <w:sz w:val="24"/>
          <w:szCs w:val="24"/>
        </w:rPr>
        <w:t>:</w:t>
      </w:r>
    </w:p>
    <w:p w14:paraId="31AAB266" w14:textId="7E966DB0" w:rsidR="00CE7F31" w:rsidRPr="007E5273" w:rsidRDefault="00143B3F" w:rsidP="00F3652C">
      <w:pPr>
        <w:pStyle w:val="Akapitzlist"/>
        <w:widowControl w:val="0"/>
        <w:numPr>
          <w:ilvl w:val="0"/>
          <w:numId w:val="74"/>
        </w:numPr>
        <w:tabs>
          <w:tab w:val="left" w:pos="1701"/>
        </w:tabs>
        <w:autoSpaceDE w:val="0"/>
        <w:autoSpaceDN w:val="0"/>
        <w:adjustRightInd w:val="0"/>
        <w:spacing w:line="276" w:lineRule="auto"/>
        <w:ind w:hanging="294"/>
        <w:rPr>
          <w:rFonts w:ascii="Cambria" w:hAnsi="Cambria" w:cs="†¯øw≥¸"/>
          <w:color w:val="000000"/>
          <w:sz w:val="24"/>
          <w:szCs w:val="24"/>
        </w:rPr>
      </w:pPr>
      <w:r>
        <w:rPr>
          <w:rFonts w:ascii="Cambria" w:hAnsi="Cambria" w:cs="†¯øw≥¸"/>
          <w:color w:val="000000"/>
          <w:sz w:val="24"/>
          <w:szCs w:val="24"/>
        </w:rPr>
        <w:lastRenderedPageBreak/>
        <w:t xml:space="preserve">11 </w:t>
      </w:r>
      <w:r w:rsidR="00CE7F31" w:rsidRPr="007E5273">
        <w:rPr>
          <w:rFonts w:ascii="Cambria" w:hAnsi="Cambria" w:cs="†¯øw≥¸"/>
          <w:color w:val="000000"/>
          <w:sz w:val="24"/>
          <w:szCs w:val="24"/>
        </w:rPr>
        <w:t xml:space="preserve">szt. </w:t>
      </w:r>
      <w:r w:rsidR="00CE7F31">
        <w:rPr>
          <w:rFonts w:ascii="Cambria" w:hAnsi="Cambria" w:cs="Arial"/>
          <w:color w:val="000000"/>
          <w:sz w:val="24"/>
          <w:szCs w:val="24"/>
        </w:rPr>
        <w:t xml:space="preserve">pomp ciepła do </w:t>
      </w:r>
      <w:r w:rsidR="00CE7F31" w:rsidRPr="00F337CB">
        <w:rPr>
          <w:rFonts w:ascii="Cambria" w:hAnsi="Cambria" w:cs="Arial"/>
          <w:color w:val="000000"/>
          <w:sz w:val="24"/>
          <w:szCs w:val="24"/>
        </w:rPr>
        <w:t xml:space="preserve">c. w. u </w:t>
      </w:r>
      <w:r w:rsidR="00CE7F31" w:rsidRPr="007E5273">
        <w:rPr>
          <w:rFonts w:ascii="Cambria" w:hAnsi="Cambria" w:cs="†¯øw≥¸"/>
          <w:color w:val="000000"/>
          <w:sz w:val="24"/>
          <w:szCs w:val="24"/>
        </w:rPr>
        <w:t xml:space="preserve">o mocy min. </w:t>
      </w:r>
      <w:r w:rsidR="00CE7F31">
        <w:rPr>
          <w:rFonts w:ascii="Cambria" w:hAnsi="Cambria" w:cs="†¯øw≥¸"/>
          <w:color w:val="000000"/>
          <w:sz w:val="24"/>
          <w:szCs w:val="24"/>
        </w:rPr>
        <w:t>2,80</w:t>
      </w:r>
      <w:r w:rsidR="00CE7F31" w:rsidRPr="007E5273">
        <w:rPr>
          <w:rFonts w:ascii="Cambria" w:hAnsi="Cambria" w:cs="†¯øw≥¸"/>
          <w:color w:val="000000"/>
          <w:sz w:val="24"/>
          <w:szCs w:val="24"/>
        </w:rPr>
        <w:t xml:space="preserve"> kW,</w:t>
      </w:r>
    </w:p>
    <w:p w14:paraId="7C8AB31D" w14:textId="7EEBDAF3" w:rsidR="00CE7F31" w:rsidRPr="007E5273" w:rsidRDefault="00CE7F31" w:rsidP="00F3652C">
      <w:pPr>
        <w:pStyle w:val="Akapitzlist"/>
        <w:widowControl w:val="0"/>
        <w:numPr>
          <w:ilvl w:val="0"/>
          <w:numId w:val="74"/>
        </w:numPr>
        <w:tabs>
          <w:tab w:val="left" w:pos="1701"/>
        </w:tabs>
        <w:autoSpaceDE w:val="0"/>
        <w:autoSpaceDN w:val="0"/>
        <w:adjustRightInd w:val="0"/>
        <w:spacing w:line="276" w:lineRule="auto"/>
        <w:ind w:hanging="294"/>
        <w:rPr>
          <w:rFonts w:ascii="Cambria" w:hAnsi="Cambria" w:cs="†¯øw≥¸"/>
          <w:color w:val="000000"/>
          <w:sz w:val="24"/>
          <w:szCs w:val="24"/>
        </w:rPr>
      </w:pPr>
      <w:r>
        <w:rPr>
          <w:rFonts w:ascii="Cambria" w:hAnsi="Cambria" w:cs="†¯øw≥¸"/>
          <w:color w:val="000000"/>
          <w:sz w:val="24"/>
          <w:szCs w:val="24"/>
        </w:rPr>
        <w:t>1</w:t>
      </w:r>
      <w:r w:rsidRPr="007E5273">
        <w:rPr>
          <w:rFonts w:ascii="Cambria" w:hAnsi="Cambria" w:cs="†¯øw≥¸"/>
          <w:color w:val="000000"/>
          <w:sz w:val="24"/>
          <w:szCs w:val="24"/>
        </w:rPr>
        <w:t xml:space="preserve"> szt. </w:t>
      </w:r>
      <w:r>
        <w:rPr>
          <w:rFonts w:ascii="Cambria" w:hAnsi="Cambria" w:cs="Arial"/>
          <w:color w:val="000000"/>
          <w:sz w:val="24"/>
          <w:szCs w:val="24"/>
        </w:rPr>
        <w:t xml:space="preserve">pomp ciepła do c.o i </w:t>
      </w:r>
      <w:r w:rsidRPr="00F337CB">
        <w:rPr>
          <w:rFonts w:ascii="Cambria" w:hAnsi="Cambria" w:cs="Arial"/>
          <w:color w:val="000000"/>
          <w:sz w:val="24"/>
          <w:szCs w:val="24"/>
        </w:rPr>
        <w:t xml:space="preserve">c. w. u </w:t>
      </w:r>
      <w:r>
        <w:rPr>
          <w:rFonts w:ascii="Cambria" w:hAnsi="Cambria" w:cs="Arial"/>
          <w:color w:val="000000"/>
          <w:sz w:val="24"/>
          <w:szCs w:val="24"/>
        </w:rPr>
        <w:t xml:space="preserve"> i c.o </w:t>
      </w:r>
      <w:r>
        <w:rPr>
          <w:rFonts w:ascii="Cambria" w:hAnsi="Cambria" w:cs="†¯øw≥¸"/>
          <w:color w:val="000000"/>
          <w:sz w:val="24"/>
          <w:szCs w:val="24"/>
        </w:rPr>
        <w:t xml:space="preserve">o mocy min. </w:t>
      </w:r>
      <w:r w:rsidR="0080520E">
        <w:rPr>
          <w:rFonts w:ascii="Cambria" w:hAnsi="Cambria" w:cs="†¯øw≥¸"/>
          <w:color w:val="000000"/>
          <w:sz w:val="24"/>
          <w:szCs w:val="24"/>
        </w:rPr>
        <w:t>10</w:t>
      </w:r>
      <w:r w:rsidRPr="007E5273">
        <w:rPr>
          <w:rFonts w:ascii="Cambria" w:hAnsi="Cambria" w:cs="†¯øw≥¸"/>
          <w:color w:val="000000"/>
          <w:sz w:val="24"/>
          <w:szCs w:val="24"/>
        </w:rPr>
        <w:t xml:space="preserve"> kW,</w:t>
      </w:r>
    </w:p>
    <w:bookmarkEnd w:id="0"/>
    <w:p w14:paraId="70066B59" w14:textId="77777777" w:rsidR="0087527A" w:rsidRPr="0087527A" w:rsidRDefault="0087527A" w:rsidP="00F3652C">
      <w:pPr>
        <w:widowControl w:val="0"/>
        <w:numPr>
          <w:ilvl w:val="0"/>
          <w:numId w:val="71"/>
        </w:numPr>
        <w:autoSpaceDE w:val="0"/>
        <w:autoSpaceDN w:val="0"/>
        <w:adjustRightInd w:val="0"/>
        <w:spacing w:before="20" w:after="40" w:line="276" w:lineRule="auto"/>
        <w:ind w:left="1701" w:hanging="425"/>
        <w:contextualSpacing/>
        <w:jc w:val="both"/>
        <w:rPr>
          <w:rFonts w:ascii="Cambria" w:eastAsia="SimSun" w:hAnsi="Cambria" w:cs="†¯øw≥¸"/>
          <w:lang w:eastAsia="zh-CN"/>
        </w:rPr>
      </w:pPr>
      <w:r w:rsidRPr="0087527A">
        <w:rPr>
          <w:rFonts w:ascii="Cambria" w:eastAsia="SimSun" w:hAnsi="Cambria" w:cs="†¯øw≥¸"/>
          <w:lang w:eastAsia="zh-CN"/>
        </w:rPr>
        <w:t>montaż kanałów powietrznych,</w:t>
      </w:r>
    </w:p>
    <w:p w14:paraId="41513370" w14:textId="77777777" w:rsidR="0087527A" w:rsidRPr="0087527A" w:rsidRDefault="0087527A" w:rsidP="00F3652C">
      <w:pPr>
        <w:widowControl w:val="0"/>
        <w:numPr>
          <w:ilvl w:val="0"/>
          <w:numId w:val="71"/>
        </w:numPr>
        <w:autoSpaceDE w:val="0"/>
        <w:autoSpaceDN w:val="0"/>
        <w:adjustRightInd w:val="0"/>
        <w:spacing w:before="20" w:after="40" w:line="276" w:lineRule="auto"/>
        <w:ind w:left="1701" w:hanging="425"/>
        <w:contextualSpacing/>
        <w:jc w:val="both"/>
        <w:rPr>
          <w:rFonts w:ascii="Cambria" w:eastAsia="SimSun" w:hAnsi="Cambria" w:cs="†¯øw≥¸"/>
          <w:lang w:eastAsia="zh-CN"/>
        </w:rPr>
      </w:pPr>
      <w:r w:rsidRPr="0087527A">
        <w:rPr>
          <w:rFonts w:ascii="Cambria" w:eastAsia="SimSun" w:hAnsi="Cambria" w:cs="†¯øw≥¸"/>
          <w:lang w:eastAsia="zh-CN"/>
        </w:rPr>
        <w:t>podłączenie podgrzewacza c.w.u. (pompy ciepła) do istniejącej instalacji c.w.u., cyrkulacji c.w.u. i z. w.,</w:t>
      </w:r>
    </w:p>
    <w:p w14:paraId="632F1E23" w14:textId="77777777" w:rsidR="0087527A" w:rsidRPr="0087527A" w:rsidRDefault="0087527A" w:rsidP="00F3652C">
      <w:pPr>
        <w:widowControl w:val="0"/>
        <w:numPr>
          <w:ilvl w:val="0"/>
          <w:numId w:val="71"/>
        </w:numPr>
        <w:autoSpaceDE w:val="0"/>
        <w:autoSpaceDN w:val="0"/>
        <w:adjustRightInd w:val="0"/>
        <w:spacing w:before="20" w:after="40" w:line="276" w:lineRule="auto"/>
        <w:ind w:left="1701" w:hanging="425"/>
        <w:contextualSpacing/>
        <w:jc w:val="both"/>
        <w:rPr>
          <w:rFonts w:ascii="Cambria" w:eastAsia="SimSun" w:hAnsi="Cambria" w:cs="†¯øw≥¸"/>
          <w:lang w:eastAsia="zh-CN"/>
        </w:rPr>
      </w:pPr>
      <w:r w:rsidRPr="0087527A">
        <w:rPr>
          <w:rFonts w:ascii="Cambria" w:eastAsia="SimSun" w:hAnsi="Cambria" w:cs="†¯øw≥¸"/>
          <w:lang w:eastAsia="zh-CN"/>
        </w:rPr>
        <w:t>montaż armatury, urządzeń i pozostałych elementów wg schematu technologicznego,</w:t>
      </w:r>
    </w:p>
    <w:p w14:paraId="21A40560" w14:textId="77777777" w:rsidR="0087527A" w:rsidRPr="0087527A" w:rsidRDefault="0087527A" w:rsidP="00F3652C">
      <w:pPr>
        <w:widowControl w:val="0"/>
        <w:numPr>
          <w:ilvl w:val="0"/>
          <w:numId w:val="71"/>
        </w:numPr>
        <w:autoSpaceDE w:val="0"/>
        <w:autoSpaceDN w:val="0"/>
        <w:adjustRightInd w:val="0"/>
        <w:spacing w:before="20" w:after="40" w:line="276" w:lineRule="auto"/>
        <w:ind w:left="1701" w:hanging="425"/>
        <w:contextualSpacing/>
        <w:jc w:val="both"/>
        <w:rPr>
          <w:rFonts w:ascii="Cambria" w:eastAsia="SimSun" w:hAnsi="Cambria" w:cs="†¯øw≥¸"/>
          <w:lang w:eastAsia="zh-CN"/>
        </w:rPr>
      </w:pPr>
      <w:r w:rsidRPr="0087527A">
        <w:rPr>
          <w:rFonts w:ascii="Cambria" w:eastAsia="SimSun" w:hAnsi="Cambria" w:cs="†¯øw≥¸"/>
          <w:lang w:eastAsia="zh-CN"/>
        </w:rPr>
        <w:t>instalacja układu sterującego</w:t>
      </w:r>
    </w:p>
    <w:p w14:paraId="2C6EF37E" w14:textId="77777777" w:rsidR="0087527A" w:rsidRPr="0087527A" w:rsidRDefault="0087527A" w:rsidP="00F3652C">
      <w:pPr>
        <w:widowControl w:val="0"/>
        <w:numPr>
          <w:ilvl w:val="0"/>
          <w:numId w:val="71"/>
        </w:numPr>
        <w:autoSpaceDE w:val="0"/>
        <w:autoSpaceDN w:val="0"/>
        <w:adjustRightInd w:val="0"/>
        <w:spacing w:before="20" w:after="40" w:line="276" w:lineRule="auto"/>
        <w:ind w:left="1701" w:hanging="425"/>
        <w:contextualSpacing/>
        <w:jc w:val="both"/>
        <w:rPr>
          <w:rFonts w:ascii="Cambria" w:eastAsia="SimSun" w:hAnsi="Cambria" w:cs="†¯øw≥¸"/>
          <w:lang w:eastAsia="zh-CN"/>
        </w:rPr>
      </w:pPr>
      <w:r w:rsidRPr="0087527A">
        <w:rPr>
          <w:rFonts w:ascii="Cambria" w:eastAsia="SimSun" w:hAnsi="Cambria" w:cs="†¯øw≥¸"/>
          <w:lang w:eastAsia="zh-CN"/>
        </w:rPr>
        <w:t>wykonanie płukania oraz prób ciśnieniowych instalacji</w:t>
      </w:r>
    </w:p>
    <w:p w14:paraId="377FE46B" w14:textId="77777777" w:rsidR="0087527A" w:rsidRPr="0087527A" w:rsidRDefault="0087527A" w:rsidP="00F3652C">
      <w:pPr>
        <w:widowControl w:val="0"/>
        <w:numPr>
          <w:ilvl w:val="0"/>
          <w:numId w:val="71"/>
        </w:numPr>
        <w:autoSpaceDE w:val="0"/>
        <w:autoSpaceDN w:val="0"/>
        <w:adjustRightInd w:val="0"/>
        <w:spacing w:before="20" w:after="40" w:line="276" w:lineRule="auto"/>
        <w:ind w:left="1701" w:hanging="425"/>
        <w:contextualSpacing/>
        <w:jc w:val="both"/>
        <w:rPr>
          <w:rFonts w:ascii="Cambria" w:eastAsia="SimSun" w:hAnsi="Cambria" w:cs="†¯øw≥¸"/>
          <w:lang w:eastAsia="zh-CN"/>
        </w:rPr>
      </w:pPr>
      <w:r w:rsidRPr="0087527A">
        <w:rPr>
          <w:rFonts w:ascii="Cambria" w:eastAsia="SimSun" w:hAnsi="Cambria" w:cs="†¯øw≥¸"/>
          <w:lang w:eastAsia="zh-CN"/>
        </w:rPr>
        <w:t>napełnienie instalacji</w:t>
      </w:r>
    </w:p>
    <w:p w14:paraId="406AA6D3" w14:textId="77777777" w:rsidR="0087527A" w:rsidRPr="0087527A" w:rsidRDefault="0087527A" w:rsidP="00F3652C">
      <w:pPr>
        <w:widowControl w:val="0"/>
        <w:numPr>
          <w:ilvl w:val="0"/>
          <w:numId w:val="71"/>
        </w:numPr>
        <w:autoSpaceDE w:val="0"/>
        <w:autoSpaceDN w:val="0"/>
        <w:adjustRightInd w:val="0"/>
        <w:spacing w:before="20" w:after="40" w:line="276" w:lineRule="auto"/>
        <w:ind w:left="1701" w:hanging="425"/>
        <w:contextualSpacing/>
        <w:jc w:val="both"/>
        <w:rPr>
          <w:rFonts w:ascii="Cambria" w:eastAsia="SimSun" w:hAnsi="Cambria" w:cs="†¯øw≥¸"/>
          <w:lang w:eastAsia="zh-CN"/>
        </w:rPr>
      </w:pPr>
      <w:r w:rsidRPr="0087527A">
        <w:rPr>
          <w:rFonts w:ascii="Cambria" w:eastAsia="SimSun" w:hAnsi="Cambria" w:cs="†¯øw≥¸"/>
          <w:lang w:eastAsia="zh-CN"/>
        </w:rPr>
        <w:t>uruchomienie instalacji</w:t>
      </w:r>
    </w:p>
    <w:p w14:paraId="568ED134" w14:textId="77777777" w:rsidR="0087527A" w:rsidRPr="0087527A" w:rsidRDefault="0087527A" w:rsidP="00F3652C">
      <w:pPr>
        <w:widowControl w:val="0"/>
        <w:numPr>
          <w:ilvl w:val="0"/>
          <w:numId w:val="71"/>
        </w:numPr>
        <w:autoSpaceDE w:val="0"/>
        <w:autoSpaceDN w:val="0"/>
        <w:adjustRightInd w:val="0"/>
        <w:spacing w:before="20" w:after="40" w:line="276" w:lineRule="auto"/>
        <w:ind w:left="1701" w:hanging="425"/>
        <w:contextualSpacing/>
        <w:jc w:val="both"/>
        <w:rPr>
          <w:rFonts w:ascii="Cambria" w:eastAsia="SimSun" w:hAnsi="Cambria" w:cs="†¯øw≥¸"/>
          <w:lang w:eastAsia="zh-CN"/>
        </w:rPr>
      </w:pPr>
      <w:r w:rsidRPr="0087527A">
        <w:rPr>
          <w:rFonts w:ascii="Cambria" w:eastAsia="SimSun" w:hAnsi="Cambria" w:cs="†¯øw≥¸"/>
          <w:lang w:eastAsia="zh-CN"/>
        </w:rPr>
        <w:t>przeszkolenie użytkowników co do zasad prawidłowej eksploatacji wykonanych pomp ciepła do c. w. u. wraz z opracowaniem szczegółowych instrukcji obsługi i ich przekazaniem użytkownikom,</w:t>
      </w:r>
    </w:p>
    <w:p w14:paraId="3FFCAEF4" w14:textId="77777777" w:rsidR="0087527A" w:rsidRPr="0087527A" w:rsidRDefault="0087527A" w:rsidP="00F3652C">
      <w:pPr>
        <w:widowControl w:val="0"/>
        <w:numPr>
          <w:ilvl w:val="0"/>
          <w:numId w:val="71"/>
        </w:numPr>
        <w:autoSpaceDE w:val="0"/>
        <w:autoSpaceDN w:val="0"/>
        <w:adjustRightInd w:val="0"/>
        <w:spacing w:before="20" w:after="40" w:line="276" w:lineRule="auto"/>
        <w:ind w:left="1701" w:hanging="425"/>
        <w:contextualSpacing/>
        <w:jc w:val="both"/>
        <w:rPr>
          <w:rFonts w:ascii="Cambria" w:eastAsia="SimSun" w:hAnsi="Cambria" w:cs="†¯øw≥¸"/>
          <w:lang w:eastAsia="zh-CN"/>
        </w:rPr>
      </w:pPr>
      <w:r w:rsidRPr="0087527A">
        <w:rPr>
          <w:rFonts w:ascii="Cambria" w:eastAsia="SimSun" w:hAnsi="Cambria" w:cs="†¯øw≥¸"/>
          <w:lang w:eastAsia="zh-CN"/>
        </w:rPr>
        <w:t xml:space="preserve">uzupełnienie i uszczelnienie ubytków po przejściach przewodów, wykonanie przewodów instalacji wody zimnej, ciepłej c.o. </w:t>
      </w:r>
      <w:r w:rsidRPr="0087527A">
        <w:rPr>
          <w:rFonts w:ascii="Cambria" w:eastAsia="SimSun" w:hAnsi="Cambria" w:cs="†¯øw≥¸"/>
          <w:lang w:eastAsia="zh-CN"/>
        </w:rPr>
        <w:br/>
        <w:t>i elektrycznych niezbędnych do połączenia z projektowanym systemem.</w:t>
      </w:r>
    </w:p>
    <w:p w14:paraId="5BD0922B" w14:textId="05FE1B72" w:rsidR="0054312D" w:rsidRPr="008F3556" w:rsidRDefault="0054312D" w:rsidP="00F3652C">
      <w:pPr>
        <w:pStyle w:val="Akapitzlist"/>
        <w:widowControl w:val="0"/>
        <w:numPr>
          <w:ilvl w:val="0"/>
          <w:numId w:val="71"/>
        </w:numPr>
        <w:autoSpaceDE w:val="0"/>
        <w:autoSpaceDN w:val="0"/>
        <w:adjustRightInd w:val="0"/>
        <w:spacing w:line="276" w:lineRule="auto"/>
        <w:ind w:left="1701" w:hanging="425"/>
        <w:rPr>
          <w:rFonts w:ascii="Cambria" w:hAnsi="Cambria" w:cs="†¯øw≥¸"/>
          <w:sz w:val="24"/>
          <w:szCs w:val="24"/>
        </w:rPr>
      </w:pPr>
      <w:r w:rsidRPr="008F3556">
        <w:rPr>
          <w:rFonts w:ascii="Cambria" w:hAnsi="Cambria" w:cs="†¯øw≥¸"/>
          <w:sz w:val="24"/>
          <w:szCs w:val="24"/>
        </w:rPr>
        <w:t>inne elementy ujęte w załączniku nr 1 do SIWZ</w:t>
      </w:r>
      <w:r w:rsidR="00AC3D8B">
        <w:rPr>
          <w:rFonts w:ascii="Cambria" w:hAnsi="Cambria" w:cs="†¯øw≥¸"/>
          <w:sz w:val="24"/>
          <w:szCs w:val="24"/>
        </w:rPr>
        <w:t xml:space="preserve"> (pompa do CWU i </w:t>
      </w:r>
      <w:r>
        <w:rPr>
          <w:rFonts w:ascii="Cambria" w:hAnsi="Cambria" w:cs="†¯øw≥¸"/>
          <w:sz w:val="24"/>
          <w:szCs w:val="24"/>
        </w:rPr>
        <w:t>pompa do CWU oraz CO) oraz Projekcie</w:t>
      </w:r>
      <w:r w:rsidRPr="008F3556">
        <w:rPr>
          <w:rFonts w:ascii="Cambria" w:hAnsi="Cambria" w:cs="†¯øw≥¸"/>
          <w:sz w:val="24"/>
          <w:szCs w:val="24"/>
        </w:rPr>
        <w:t xml:space="preserve"> umowy stanowiącym załącznik Nr 2 do SIWZ.</w:t>
      </w:r>
    </w:p>
    <w:p w14:paraId="40A2F6EC" w14:textId="5CBCB777" w:rsidR="00F83221" w:rsidRDefault="004F59DF" w:rsidP="00CB5F92">
      <w:pPr>
        <w:pStyle w:val="Kolorowalistaakcent11"/>
        <w:numPr>
          <w:ilvl w:val="1"/>
          <w:numId w:val="31"/>
        </w:numPr>
        <w:spacing w:line="276" w:lineRule="auto"/>
        <w:ind w:left="567" w:hanging="567"/>
        <w:rPr>
          <w:rFonts w:ascii="Cambria" w:hAnsi="Cambria" w:cs="Arial"/>
          <w:sz w:val="24"/>
          <w:szCs w:val="24"/>
        </w:rPr>
      </w:pPr>
      <w:r w:rsidRPr="00CB5F92">
        <w:rPr>
          <w:rFonts w:ascii="Cambria" w:hAnsi="Cambria" w:cs="Arial"/>
          <w:sz w:val="24"/>
          <w:szCs w:val="24"/>
        </w:rPr>
        <w:t>Szczegółowy zakres prac (Opis Przedm</w:t>
      </w:r>
      <w:r w:rsidR="00CB5F92" w:rsidRPr="00CB5F92">
        <w:rPr>
          <w:rFonts w:ascii="Cambria" w:hAnsi="Cambria" w:cs="Arial"/>
          <w:sz w:val="24"/>
          <w:szCs w:val="24"/>
        </w:rPr>
        <w:t xml:space="preserve">iotu Zamówienia) zawarty jest w </w:t>
      </w:r>
      <w:r w:rsidR="00F83221" w:rsidRPr="00CB5F92">
        <w:rPr>
          <w:rFonts w:ascii="Cambria" w:hAnsi="Cambria" w:cs="Arial"/>
          <w:sz w:val="24"/>
          <w:szCs w:val="24"/>
        </w:rPr>
        <w:t xml:space="preserve">załączniku Nr 1 do SIWZ </w:t>
      </w:r>
    </w:p>
    <w:p w14:paraId="46E78C35" w14:textId="77777777" w:rsidR="00D9784D" w:rsidRPr="00FB4D66" w:rsidRDefault="00D9784D" w:rsidP="00F320C6">
      <w:pPr>
        <w:pStyle w:val="Kolorowalistaakcent11"/>
        <w:numPr>
          <w:ilvl w:val="1"/>
          <w:numId w:val="31"/>
        </w:numPr>
        <w:spacing w:before="0" w:after="0" w:line="276" w:lineRule="auto"/>
        <w:ind w:left="567" w:hanging="567"/>
        <w:rPr>
          <w:rFonts w:ascii="Cambria" w:hAnsi="Cambria" w:cs="Arial"/>
          <w:b/>
          <w:sz w:val="24"/>
          <w:szCs w:val="24"/>
        </w:rPr>
      </w:pPr>
      <w:r w:rsidRPr="00FB4D66">
        <w:rPr>
          <w:rFonts w:ascii="Cambria" w:hAnsi="Cambria" w:cs="Arial"/>
          <w:b/>
          <w:sz w:val="24"/>
          <w:szCs w:val="24"/>
        </w:rPr>
        <w:t>Rozwiązania równoważne.</w:t>
      </w:r>
    </w:p>
    <w:p w14:paraId="3BFAAA3E" w14:textId="77777777" w:rsidR="00D9784D" w:rsidRPr="00FB4D66" w:rsidRDefault="00D9784D" w:rsidP="00E704D5">
      <w:pPr>
        <w:pStyle w:val="Kolorowalistaakcent11"/>
        <w:autoSpaceDE w:val="0"/>
        <w:autoSpaceDN w:val="0"/>
        <w:adjustRightInd w:val="0"/>
        <w:spacing w:after="0" w:line="276" w:lineRule="auto"/>
        <w:ind w:left="567"/>
        <w:rPr>
          <w:rFonts w:ascii="Cambria" w:hAnsi="Cambria" w:cs="Helvetica"/>
          <w:bCs/>
          <w:color w:val="000000"/>
          <w:sz w:val="24"/>
          <w:szCs w:val="24"/>
        </w:rPr>
      </w:pPr>
      <w:r w:rsidRPr="00FB4D66">
        <w:rPr>
          <w:rFonts w:ascii="Cambria" w:hAnsi="Cambria" w:cs="Helvetica"/>
          <w:bCs/>
          <w:color w:val="000000"/>
          <w:sz w:val="24"/>
          <w:szCs w:val="24"/>
        </w:rPr>
        <w:t xml:space="preserve">W przypadku użycia w SIWZ lub załącznikach odniesień do norm, europejskich ocen technicznych, aprobat, specyfikacji technicznych i systemów referencji technicznych, o których mowa w art. 30 ust. 1 pkt 2 i ust. 3 pzp zamawiający dopuszcza rozwiązania równoważne opisywanym. Wykonawca analizując dokumentację projektową powinien założyć, że każdemu odniesieniu o którym mowa w art. 30 ust. 1 pkt 2 i ust. 3 pzp użytemu w dokumentacji projektowej towarzyszy wyraz </w:t>
      </w:r>
      <w:r w:rsidRPr="00FB4D66">
        <w:rPr>
          <w:rFonts w:ascii="Cambria" w:hAnsi="Cambria" w:cs="Helvetica"/>
          <w:bCs/>
          <w:i/>
          <w:color w:val="000000"/>
          <w:sz w:val="24"/>
          <w:szCs w:val="24"/>
        </w:rPr>
        <w:t>„lub równoważne".</w:t>
      </w:r>
    </w:p>
    <w:p w14:paraId="1A61CFF6" w14:textId="77777777" w:rsidR="00D9784D" w:rsidRPr="00FB4D66" w:rsidRDefault="00D9784D" w:rsidP="00E704D5">
      <w:pPr>
        <w:pStyle w:val="Kolorowalistaakcent11"/>
        <w:autoSpaceDE w:val="0"/>
        <w:autoSpaceDN w:val="0"/>
        <w:adjustRightInd w:val="0"/>
        <w:spacing w:after="0" w:line="276" w:lineRule="auto"/>
        <w:ind w:left="567"/>
        <w:rPr>
          <w:rFonts w:ascii="Cambria" w:hAnsi="Cambria" w:cs="Helvetica"/>
          <w:bCs/>
          <w:color w:val="000000"/>
          <w:sz w:val="24"/>
          <w:szCs w:val="24"/>
        </w:rPr>
      </w:pPr>
      <w:r w:rsidRPr="00FB4D66">
        <w:rPr>
          <w:rFonts w:ascii="Cambria" w:hAnsi="Cambria" w:cs="Helvetica"/>
          <w:bCs/>
          <w:color w:val="000000"/>
          <w:sz w:val="24"/>
          <w:szCs w:val="24"/>
        </w:rPr>
        <w:t>W przypadku, gdy w SIWZ lub 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w trakcie realizacji zamówienia, że zastosowane przez niego urządzenia i materiały spełniają wymagania określone przez zamawiającego.</w:t>
      </w:r>
    </w:p>
    <w:p w14:paraId="3573D620" w14:textId="77777777" w:rsidR="00D9784D" w:rsidRPr="00FB4D66" w:rsidRDefault="00D9784D" w:rsidP="00E704D5">
      <w:pPr>
        <w:pStyle w:val="Kolorowalistaakcent11"/>
        <w:autoSpaceDE w:val="0"/>
        <w:autoSpaceDN w:val="0"/>
        <w:adjustRightInd w:val="0"/>
        <w:spacing w:after="0" w:line="276" w:lineRule="auto"/>
        <w:ind w:left="567"/>
        <w:rPr>
          <w:rFonts w:ascii="Cambria" w:hAnsi="Cambria" w:cs="Helvetica"/>
          <w:bCs/>
          <w:color w:val="000000"/>
          <w:sz w:val="24"/>
          <w:szCs w:val="24"/>
        </w:rPr>
      </w:pPr>
      <w:r w:rsidRPr="00FB4D66">
        <w:rPr>
          <w:rFonts w:ascii="Cambria" w:hAnsi="Cambria" w:cs="Helvetica"/>
          <w:bCs/>
          <w:color w:val="000000"/>
          <w:sz w:val="24"/>
          <w:szCs w:val="24"/>
        </w:rPr>
        <w:t xml:space="preserve">Użycie w SIWZ lub załącznikach oznakowania w rozumieniu art. 2 pkt 16 ustawy oznacza, że zamawiający akceptuje także wszystkie inne oznakowania potwierdzające, że dane roboty budowlane, dostawy lub usługi spełniają równoważne wymagania. W przypadku, gdy wykonawca z przyczyn od niego </w:t>
      </w:r>
      <w:r w:rsidRPr="00FB4D66">
        <w:rPr>
          <w:rFonts w:ascii="Cambria" w:hAnsi="Cambria" w:cs="Helvetica"/>
          <w:bCs/>
          <w:color w:val="000000"/>
          <w:sz w:val="24"/>
          <w:szCs w:val="24"/>
        </w:rPr>
        <w:lastRenderedPageBreak/>
        <w:t>niezależnych nie może uzyskać określonego przez zamawiającego oznakowania lub oznakowania potwierdzającego, że dane roboty budowlane, dostawy lub usługi spełniają równoważne wymagania, zamawiający w terminie przez siebie wyznaczonym akceptuje inne odpowiednie środki dowodowe, w szczególności dokumentację techniczną producenta, o ile dany wykonawca udowodni, że roboty budowlane, dostawy lub usługi, które mają zostać przez niego wykonane, spełniają wymagania określonego oznakowania lub określone wymagania wskazane przez zamawiającego.</w:t>
      </w:r>
    </w:p>
    <w:p w14:paraId="37EA6796" w14:textId="77777777" w:rsidR="00D9784D" w:rsidRPr="00FB4D66" w:rsidRDefault="00D9784D" w:rsidP="00E704D5">
      <w:pPr>
        <w:pStyle w:val="Kolorowalistaakcent11"/>
        <w:autoSpaceDE w:val="0"/>
        <w:autoSpaceDN w:val="0"/>
        <w:adjustRightInd w:val="0"/>
        <w:spacing w:after="0" w:line="276" w:lineRule="auto"/>
        <w:ind w:left="567"/>
        <w:rPr>
          <w:rFonts w:ascii="Cambria" w:hAnsi="Cambria" w:cs="Helvetica"/>
          <w:bCs/>
          <w:color w:val="000000"/>
          <w:sz w:val="24"/>
          <w:szCs w:val="24"/>
        </w:rPr>
      </w:pPr>
      <w:r w:rsidRPr="00FB4D66">
        <w:rPr>
          <w:rFonts w:ascii="Cambria" w:hAnsi="Cambria" w:cs="Helvetica"/>
          <w:bCs/>
          <w:color w:val="000000"/>
          <w:sz w:val="24"/>
          <w:szCs w:val="24"/>
        </w:rPr>
        <w:t>Użycie w SIWZ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w:t>
      </w:r>
    </w:p>
    <w:p w14:paraId="3694B6CA" w14:textId="77777777" w:rsidR="00D9784D" w:rsidRPr="00FB4D66" w:rsidRDefault="00D9784D" w:rsidP="00E704D5">
      <w:pPr>
        <w:pStyle w:val="Kolorowalistaakcent11"/>
        <w:autoSpaceDE w:val="0"/>
        <w:autoSpaceDN w:val="0"/>
        <w:adjustRightInd w:val="0"/>
        <w:spacing w:after="0" w:line="276" w:lineRule="auto"/>
        <w:ind w:left="567"/>
        <w:rPr>
          <w:rFonts w:ascii="Cambria" w:hAnsi="Cambria" w:cs="Helvetica"/>
          <w:bCs/>
          <w:color w:val="000000"/>
          <w:sz w:val="24"/>
          <w:szCs w:val="24"/>
        </w:rPr>
      </w:pPr>
      <w:r w:rsidRPr="00FB4D66">
        <w:rPr>
          <w:rFonts w:ascii="Cambria" w:hAnsi="Cambria" w:cs="Helvetica"/>
          <w:bCs/>
          <w:color w:val="000000"/>
          <w:sz w:val="24"/>
          <w:szCs w:val="24"/>
        </w:rPr>
        <w:t>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 projektową.</w:t>
      </w:r>
    </w:p>
    <w:p w14:paraId="0235404C" w14:textId="77777777" w:rsidR="00D9784D" w:rsidRPr="00FB4D66" w:rsidRDefault="00D9784D" w:rsidP="00F320C6">
      <w:pPr>
        <w:widowControl w:val="0"/>
        <w:numPr>
          <w:ilvl w:val="1"/>
          <w:numId w:val="31"/>
        </w:numPr>
        <w:spacing w:line="276" w:lineRule="auto"/>
        <w:ind w:left="567" w:hanging="567"/>
        <w:jc w:val="both"/>
        <w:outlineLvl w:val="3"/>
        <w:rPr>
          <w:rFonts w:ascii="Cambria" w:hAnsi="Cambria" w:cs="Arial"/>
          <w:bCs/>
        </w:rPr>
      </w:pPr>
      <w:r w:rsidRPr="00FB4D66">
        <w:rPr>
          <w:rFonts w:ascii="Cambria" w:hAnsi="Cambria" w:cs="Arial"/>
          <w:bCs/>
        </w:rPr>
        <w:t xml:space="preserve">Zamawiający </w:t>
      </w:r>
      <w:r w:rsidRPr="00FB4D66">
        <w:rPr>
          <w:rFonts w:ascii="Cambria" w:hAnsi="Cambria" w:cs="Arial"/>
          <w:b/>
          <w:bCs/>
          <w:u w:val="single"/>
        </w:rPr>
        <w:t>nie zastrzega</w:t>
      </w:r>
      <w:r w:rsidRPr="00FB4D66">
        <w:rPr>
          <w:rFonts w:ascii="Cambria" w:hAnsi="Cambria" w:cs="Arial"/>
          <w:bCs/>
        </w:rPr>
        <w:t xml:space="preserve"> obowiązku osobistego wykonania przez wykonawcę kluczowych części zamówienia w zakresie przedmiotu zamówienia.</w:t>
      </w:r>
    </w:p>
    <w:p w14:paraId="4FF06013" w14:textId="77777777" w:rsidR="00D9784D" w:rsidRPr="00FB4D66" w:rsidRDefault="00D9784D" w:rsidP="00F320C6">
      <w:pPr>
        <w:widowControl w:val="0"/>
        <w:numPr>
          <w:ilvl w:val="1"/>
          <w:numId w:val="31"/>
        </w:numPr>
        <w:spacing w:line="276" w:lineRule="auto"/>
        <w:ind w:left="567" w:hanging="567"/>
        <w:jc w:val="both"/>
        <w:outlineLvl w:val="3"/>
        <w:rPr>
          <w:rFonts w:ascii="Cambria" w:hAnsi="Cambria" w:cs="Arial"/>
          <w:bCs/>
        </w:rPr>
      </w:pPr>
      <w:r w:rsidRPr="00FB4D66">
        <w:rPr>
          <w:rFonts w:ascii="Cambria" w:hAnsi="Cambria" w:cs="Arial"/>
          <w:bCs/>
        </w:rPr>
        <w:t xml:space="preserve">Zamawiający </w:t>
      </w:r>
      <w:r w:rsidRPr="00FB4D66">
        <w:rPr>
          <w:rFonts w:ascii="Cambria" w:hAnsi="Cambria" w:cs="Arial"/>
          <w:b/>
          <w:bCs/>
          <w:u w:val="single"/>
        </w:rPr>
        <w:t>nie przewiduje</w:t>
      </w:r>
      <w:r w:rsidRPr="00FB4D66">
        <w:rPr>
          <w:rFonts w:ascii="Cambria" w:hAnsi="Cambria" w:cs="Arial"/>
          <w:bCs/>
        </w:rPr>
        <w:t xml:space="preserve"> udzielenie zamówień, o których mowa w art. 67 ust. 1 pkt. 6 i 7 ustawy.</w:t>
      </w:r>
    </w:p>
    <w:p w14:paraId="53A2A925" w14:textId="77777777" w:rsidR="00D9784D" w:rsidRPr="00FB4D66" w:rsidRDefault="00D9784D" w:rsidP="00F320C6">
      <w:pPr>
        <w:widowControl w:val="0"/>
        <w:numPr>
          <w:ilvl w:val="1"/>
          <w:numId w:val="31"/>
        </w:numPr>
        <w:spacing w:line="276" w:lineRule="auto"/>
        <w:ind w:left="567" w:hanging="567"/>
        <w:jc w:val="both"/>
        <w:outlineLvl w:val="3"/>
        <w:rPr>
          <w:rFonts w:ascii="Cambria" w:hAnsi="Cambria" w:cs="Arial"/>
          <w:b/>
          <w:bCs/>
        </w:rPr>
      </w:pPr>
      <w:r w:rsidRPr="00FB4D66">
        <w:rPr>
          <w:rFonts w:ascii="Cambria" w:hAnsi="Cambria" w:cs="Arial"/>
          <w:b/>
          <w:bCs/>
        </w:rPr>
        <w:t>Nazwa/y i kod/y Wspólnego Słownika Zamówień: (CPV):</w:t>
      </w:r>
    </w:p>
    <w:p w14:paraId="5A36162C" w14:textId="77777777" w:rsidR="008F246C" w:rsidRPr="00673D22" w:rsidRDefault="008F246C" w:rsidP="008F246C">
      <w:pPr>
        <w:widowControl w:val="0"/>
        <w:spacing w:line="276" w:lineRule="auto"/>
        <w:ind w:left="567"/>
        <w:jc w:val="both"/>
        <w:outlineLvl w:val="3"/>
        <w:rPr>
          <w:rFonts w:ascii="Cambria" w:hAnsi="Cambria"/>
          <w:b/>
          <w:sz w:val="23"/>
          <w:szCs w:val="23"/>
        </w:rPr>
      </w:pPr>
      <w:r w:rsidRPr="00673D22">
        <w:rPr>
          <w:rFonts w:ascii="Cambria" w:hAnsi="Cambria"/>
          <w:b/>
          <w:sz w:val="23"/>
          <w:szCs w:val="23"/>
        </w:rPr>
        <w:t>42511110-5 Pompy grzewcze,</w:t>
      </w:r>
    </w:p>
    <w:p w14:paraId="67FD773D" w14:textId="77777777" w:rsidR="008F246C" w:rsidRDefault="008F246C" w:rsidP="008F246C">
      <w:pPr>
        <w:widowControl w:val="0"/>
        <w:spacing w:line="276" w:lineRule="auto"/>
        <w:ind w:left="567"/>
        <w:jc w:val="both"/>
        <w:outlineLvl w:val="3"/>
        <w:rPr>
          <w:rFonts w:ascii="Cambria" w:hAnsi="Cambria"/>
          <w:sz w:val="23"/>
          <w:szCs w:val="23"/>
        </w:rPr>
      </w:pPr>
      <w:r w:rsidRPr="00673D22">
        <w:rPr>
          <w:rFonts w:ascii="Cambria" w:hAnsi="Cambria"/>
          <w:sz w:val="23"/>
          <w:szCs w:val="23"/>
        </w:rPr>
        <w:t xml:space="preserve">45300000-0 </w:t>
      </w:r>
      <w:r>
        <w:rPr>
          <w:rFonts w:ascii="Cambria" w:hAnsi="Cambria"/>
          <w:sz w:val="23"/>
          <w:szCs w:val="23"/>
        </w:rPr>
        <w:t>Roboty instalacyjne w budynkach,</w:t>
      </w:r>
    </w:p>
    <w:p w14:paraId="01D45686" w14:textId="77777777" w:rsidR="008F246C" w:rsidRPr="00673D22" w:rsidRDefault="008F246C" w:rsidP="008F246C">
      <w:pPr>
        <w:widowControl w:val="0"/>
        <w:spacing w:line="276" w:lineRule="auto"/>
        <w:ind w:left="567"/>
        <w:jc w:val="both"/>
        <w:outlineLvl w:val="3"/>
        <w:rPr>
          <w:rFonts w:ascii="Cambria" w:hAnsi="Cambria"/>
          <w:sz w:val="23"/>
          <w:szCs w:val="23"/>
        </w:rPr>
      </w:pPr>
      <w:r w:rsidRPr="006A3ED0">
        <w:rPr>
          <w:rFonts w:ascii="Cambria" w:hAnsi="Cambria"/>
          <w:sz w:val="23"/>
          <w:szCs w:val="23"/>
        </w:rPr>
        <w:t>39370000-6 Instalacje wodne</w:t>
      </w:r>
      <w:r>
        <w:rPr>
          <w:rFonts w:ascii="Cambria" w:hAnsi="Cambria"/>
          <w:sz w:val="23"/>
          <w:szCs w:val="23"/>
        </w:rPr>
        <w:t>.</w:t>
      </w:r>
    </w:p>
    <w:p w14:paraId="4A0813B8" w14:textId="77777777" w:rsidR="00D9784D" w:rsidRDefault="00D9784D" w:rsidP="00F320C6">
      <w:pPr>
        <w:pStyle w:val="Akapitzlist"/>
        <w:widowControl w:val="0"/>
        <w:numPr>
          <w:ilvl w:val="1"/>
          <w:numId w:val="31"/>
        </w:numPr>
        <w:spacing w:line="276" w:lineRule="auto"/>
        <w:ind w:left="567" w:hanging="567"/>
        <w:outlineLvl w:val="3"/>
        <w:rPr>
          <w:rFonts w:ascii="Cambria" w:hAnsi="Cambria"/>
          <w:sz w:val="24"/>
          <w:szCs w:val="24"/>
        </w:rPr>
      </w:pPr>
      <w:r w:rsidRPr="009C241E">
        <w:rPr>
          <w:rFonts w:ascii="Cambria" w:hAnsi="Cambria"/>
          <w:sz w:val="24"/>
          <w:szCs w:val="24"/>
        </w:rPr>
        <w:t xml:space="preserve">Zamawiający wymaga, aby podczas montażu uwzględnić wymagania osób niepełnosprawnych i dostępność dla nich elementów sterujących (montaż przeprowadzić w sposób zapewniający możliwość wykonywania czynności obsługowych dla osób niepełnosprawnych w szczególności poruszających się </w:t>
      </w:r>
      <w:r w:rsidRPr="009C241E">
        <w:rPr>
          <w:rFonts w:ascii="Cambria" w:hAnsi="Cambria"/>
          <w:sz w:val="24"/>
          <w:szCs w:val="24"/>
        </w:rPr>
        <w:br/>
        <w:t>na wózkach inwalidzkich).</w:t>
      </w:r>
    </w:p>
    <w:tbl>
      <w:tblPr>
        <w:tblW w:w="0" w:type="auto"/>
        <w:jc w:val="center"/>
        <w:tblBorders>
          <w:bottom w:val="single" w:sz="4" w:space="0" w:color="auto"/>
        </w:tblBorders>
        <w:tblLook w:val="00A0" w:firstRow="1" w:lastRow="0" w:firstColumn="1" w:lastColumn="0" w:noHBand="0" w:noVBand="0"/>
      </w:tblPr>
      <w:tblGrid>
        <w:gridCol w:w="9068"/>
      </w:tblGrid>
      <w:tr w:rsidR="00D9784D" w:rsidRPr="00BD0A93" w14:paraId="5883C761" w14:textId="77777777" w:rsidTr="00722041">
        <w:trPr>
          <w:jc w:val="center"/>
        </w:trPr>
        <w:tc>
          <w:tcPr>
            <w:tcW w:w="9068" w:type="dxa"/>
            <w:tcBorders>
              <w:bottom w:val="single" w:sz="4" w:space="0" w:color="auto"/>
            </w:tcBorders>
          </w:tcPr>
          <w:p w14:paraId="32E946CC" w14:textId="77777777" w:rsidR="00D9784D" w:rsidRPr="00BD0A93" w:rsidRDefault="00D9784D" w:rsidP="00722041">
            <w:pPr>
              <w:suppressAutoHyphens/>
              <w:spacing w:line="276" w:lineRule="auto"/>
              <w:contextualSpacing/>
              <w:jc w:val="center"/>
              <w:textAlignment w:val="baseline"/>
              <w:rPr>
                <w:rFonts w:ascii="Cambria" w:hAnsi="Cambria"/>
                <w:sz w:val="26"/>
                <w:szCs w:val="26"/>
              </w:rPr>
            </w:pPr>
            <w:r w:rsidRPr="00BD0A93">
              <w:rPr>
                <w:rFonts w:ascii="Cambria" w:hAnsi="Cambria"/>
                <w:b/>
              </w:rPr>
              <w:br w:type="page"/>
            </w:r>
            <w:r w:rsidRPr="00BD0A93">
              <w:rPr>
                <w:rFonts w:ascii="Cambria" w:hAnsi="Cambria"/>
                <w:sz w:val="26"/>
                <w:szCs w:val="26"/>
              </w:rPr>
              <w:t>Rozdział 5</w:t>
            </w:r>
          </w:p>
          <w:p w14:paraId="3A4DDF7E" w14:textId="77777777" w:rsidR="00D9784D" w:rsidRPr="00BD0A93" w:rsidRDefault="00D9784D" w:rsidP="00722041">
            <w:pPr>
              <w:suppressAutoHyphens/>
              <w:spacing w:line="276" w:lineRule="auto"/>
              <w:contextualSpacing/>
              <w:jc w:val="center"/>
              <w:textAlignment w:val="baseline"/>
              <w:rPr>
                <w:rFonts w:ascii="Cambria" w:hAnsi="Cambria"/>
              </w:rPr>
            </w:pPr>
            <w:r w:rsidRPr="00BD0A93">
              <w:rPr>
                <w:rFonts w:ascii="Cambria" w:hAnsi="Cambria"/>
                <w:b/>
                <w:sz w:val="26"/>
                <w:szCs w:val="26"/>
              </w:rPr>
              <w:t>TERMIN WYKONANIA ZAMÓWIENIA</w:t>
            </w:r>
          </w:p>
        </w:tc>
      </w:tr>
    </w:tbl>
    <w:p w14:paraId="5284AF93" w14:textId="77777777" w:rsidR="00A6509B" w:rsidRDefault="00A6509B" w:rsidP="00A6509B">
      <w:pPr>
        <w:pStyle w:val="Akapitzlist"/>
        <w:widowControl w:val="0"/>
        <w:spacing w:line="276" w:lineRule="auto"/>
        <w:ind w:left="567"/>
        <w:outlineLvl w:val="3"/>
        <w:rPr>
          <w:rFonts w:ascii="Cambria" w:hAnsi="Cambria" w:cs="Arial"/>
          <w:bCs/>
          <w:sz w:val="24"/>
          <w:szCs w:val="24"/>
        </w:rPr>
      </w:pPr>
    </w:p>
    <w:p w14:paraId="5C46BB60" w14:textId="4BC94E5C" w:rsidR="00D4258F" w:rsidRPr="00AB404B" w:rsidRDefault="0032603D" w:rsidP="0032603D">
      <w:pPr>
        <w:pStyle w:val="Akapitzlist"/>
        <w:spacing w:before="0" w:after="0" w:line="276" w:lineRule="auto"/>
        <w:ind w:left="1495" w:hanging="1353"/>
        <w:outlineLvl w:val="3"/>
        <w:rPr>
          <w:rFonts w:ascii="Cambria" w:hAnsi="Cambria" w:cs="Arial"/>
          <w:b/>
          <w:bCs/>
          <w:color w:val="FF0000"/>
          <w:sz w:val="24"/>
          <w:szCs w:val="24"/>
        </w:rPr>
      </w:pPr>
      <w:r>
        <w:rPr>
          <w:rFonts w:ascii="Cambria" w:hAnsi="Cambria" w:cs="Arial"/>
          <w:bCs/>
          <w:sz w:val="24"/>
          <w:szCs w:val="24"/>
        </w:rPr>
        <w:t xml:space="preserve">5.1. </w:t>
      </w:r>
      <w:r w:rsidR="00A809F5" w:rsidRPr="00CB5F92">
        <w:rPr>
          <w:rFonts w:ascii="Cambria" w:hAnsi="Cambria" w:cs="Arial"/>
          <w:bCs/>
          <w:sz w:val="24"/>
          <w:szCs w:val="24"/>
        </w:rPr>
        <w:t>Wykonawca zobowiązuje się wykonać przedmiot zamówienia</w:t>
      </w:r>
      <w:r>
        <w:rPr>
          <w:rFonts w:ascii="Cambria" w:hAnsi="Cambria" w:cs="Arial"/>
          <w:bCs/>
          <w:sz w:val="24"/>
          <w:szCs w:val="24"/>
        </w:rPr>
        <w:t xml:space="preserve"> do dnia 31 maja 2019 roku.</w:t>
      </w:r>
    </w:p>
    <w:p w14:paraId="40D64CAD" w14:textId="04D00A93" w:rsidR="009A5FA3" w:rsidRDefault="00A809F5" w:rsidP="00143B3F">
      <w:pPr>
        <w:pStyle w:val="Kolorowalistaakcent11"/>
        <w:widowControl w:val="0"/>
        <w:suppressAutoHyphens/>
        <w:autoSpaceDE w:val="0"/>
        <w:autoSpaceDN w:val="0"/>
        <w:adjustRightInd w:val="0"/>
        <w:spacing w:line="276" w:lineRule="auto"/>
        <w:ind w:left="567" w:hanging="426"/>
        <w:outlineLvl w:val="3"/>
        <w:rPr>
          <w:rFonts w:ascii="Cambria" w:hAnsi="Cambria" w:cs="Helvetica"/>
          <w:bCs/>
          <w:sz w:val="24"/>
          <w:szCs w:val="24"/>
        </w:rPr>
      </w:pPr>
      <w:r w:rsidRPr="00A809F5">
        <w:rPr>
          <w:rFonts w:ascii="Cambria" w:hAnsi="Cambria" w:cs="Arial"/>
          <w:bCs/>
          <w:sz w:val="24"/>
          <w:szCs w:val="24"/>
        </w:rPr>
        <w:t>5.2.</w:t>
      </w:r>
      <w:r w:rsidRPr="00A809F5">
        <w:rPr>
          <w:rFonts w:ascii="Cambria" w:hAnsi="Cambria" w:cs="Arial"/>
          <w:bCs/>
          <w:sz w:val="24"/>
          <w:szCs w:val="24"/>
        </w:rPr>
        <w:tab/>
        <w:t xml:space="preserve">Zamawiający wymaga, aby wykonanie instalacji pomp ciepła w ramach jednego budynku mieszkalnego nie trwało dłużej niż 3 dni robocze następujące po sobie </w:t>
      </w:r>
      <w:ins w:id="1" w:author="uzytkownik" w:date="2018-07-31T08:59:00Z">
        <w:r w:rsidR="0032603D">
          <w:rPr>
            <w:rFonts w:ascii="Cambria" w:hAnsi="Cambria" w:cs="Arial"/>
            <w:bCs/>
            <w:sz w:val="24"/>
            <w:szCs w:val="24"/>
          </w:rPr>
          <w:br/>
        </w:r>
      </w:ins>
      <w:r w:rsidRPr="00A809F5">
        <w:rPr>
          <w:rFonts w:ascii="Cambria" w:hAnsi="Cambria" w:cs="Arial"/>
          <w:bCs/>
          <w:sz w:val="24"/>
          <w:szCs w:val="24"/>
        </w:rPr>
        <w:t>(3 dni dla każdej instalacji). Nie dopuszcza się, aby bez uzasadnionej przyczyny Wykonawca przerwał rozpoczętą robotę w zakresie jednego budynku.</w:t>
      </w:r>
    </w:p>
    <w:tbl>
      <w:tblPr>
        <w:tblW w:w="0" w:type="auto"/>
        <w:jc w:val="center"/>
        <w:tblBorders>
          <w:bottom w:val="single" w:sz="4" w:space="0" w:color="auto"/>
        </w:tblBorders>
        <w:tblLook w:val="00A0" w:firstRow="1" w:lastRow="0" w:firstColumn="1" w:lastColumn="0" w:noHBand="0" w:noVBand="0"/>
      </w:tblPr>
      <w:tblGrid>
        <w:gridCol w:w="9068"/>
      </w:tblGrid>
      <w:tr w:rsidR="00D9784D" w:rsidRPr="00BD0A93" w14:paraId="2B55B366" w14:textId="77777777" w:rsidTr="003B4746">
        <w:trPr>
          <w:jc w:val="center"/>
        </w:trPr>
        <w:tc>
          <w:tcPr>
            <w:tcW w:w="9068" w:type="dxa"/>
            <w:tcBorders>
              <w:bottom w:val="single" w:sz="4" w:space="0" w:color="auto"/>
            </w:tcBorders>
          </w:tcPr>
          <w:p w14:paraId="2AD76599" w14:textId="77777777" w:rsidR="008E273E" w:rsidRDefault="008E273E" w:rsidP="003B4746">
            <w:pPr>
              <w:suppressAutoHyphens/>
              <w:spacing w:line="276" w:lineRule="auto"/>
              <w:contextualSpacing/>
              <w:jc w:val="center"/>
              <w:textAlignment w:val="baseline"/>
              <w:rPr>
                <w:rFonts w:ascii="Cambria" w:hAnsi="Cambria"/>
                <w:sz w:val="26"/>
                <w:szCs w:val="26"/>
              </w:rPr>
            </w:pPr>
          </w:p>
          <w:p w14:paraId="7848612F" w14:textId="77777777" w:rsidR="00D9784D" w:rsidRPr="00BD0A93" w:rsidRDefault="00D9784D" w:rsidP="003B4746">
            <w:pPr>
              <w:suppressAutoHyphens/>
              <w:spacing w:line="276" w:lineRule="auto"/>
              <w:contextualSpacing/>
              <w:jc w:val="center"/>
              <w:textAlignment w:val="baseline"/>
              <w:rPr>
                <w:rFonts w:ascii="Cambria" w:hAnsi="Cambria"/>
                <w:sz w:val="26"/>
                <w:szCs w:val="26"/>
              </w:rPr>
            </w:pPr>
            <w:r w:rsidRPr="00BD0A93">
              <w:rPr>
                <w:rFonts w:ascii="Cambria" w:hAnsi="Cambria"/>
                <w:sz w:val="26"/>
                <w:szCs w:val="26"/>
              </w:rPr>
              <w:t>Rozdział 6</w:t>
            </w:r>
          </w:p>
          <w:p w14:paraId="0BC54E33" w14:textId="77777777" w:rsidR="00D9784D" w:rsidRPr="00BD0A93" w:rsidRDefault="00D9784D" w:rsidP="00757297">
            <w:pPr>
              <w:suppressAutoHyphens/>
              <w:spacing w:line="276" w:lineRule="auto"/>
              <w:contextualSpacing/>
              <w:jc w:val="center"/>
              <w:textAlignment w:val="baseline"/>
              <w:rPr>
                <w:rFonts w:ascii="Cambria" w:hAnsi="Cambria"/>
              </w:rPr>
            </w:pPr>
            <w:r w:rsidRPr="00BD0A93">
              <w:rPr>
                <w:rFonts w:ascii="Cambria" w:hAnsi="Cambria"/>
                <w:b/>
                <w:sz w:val="26"/>
                <w:szCs w:val="26"/>
              </w:rPr>
              <w:t xml:space="preserve">WARUNKI UDZIAŁU W POSTĘPOWANIU </w:t>
            </w:r>
          </w:p>
        </w:tc>
      </w:tr>
    </w:tbl>
    <w:p w14:paraId="11D024BA" w14:textId="77777777" w:rsidR="00D9784D" w:rsidRDefault="00D9784D" w:rsidP="00BE42AE">
      <w:pPr>
        <w:pStyle w:val="Kolorowalistaakcent11"/>
        <w:widowControl w:val="0"/>
        <w:spacing w:before="0" w:after="0" w:line="276" w:lineRule="auto"/>
        <w:ind w:left="0"/>
        <w:contextualSpacing w:val="0"/>
        <w:outlineLvl w:val="3"/>
        <w:rPr>
          <w:rFonts w:ascii="Cambria" w:hAnsi="Cambria" w:cs="Arial"/>
          <w:bCs/>
          <w:sz w:val="24"/>
          <w:szCs w:val="24"/>
          <w:lang w:eastAsia="pl-PL"/>
        </w:rPr>
      </w:pPr>
    </w:p>
    <w:p w14:paraId="791DB0C9" w14:textId="77777777" w:rsidR="00420E02" w:rsidRPr="00435C19" w:rsidRDefault="00420E02" w:rsidP="00BE42AE">
      <w:pPr>
        <w:pStyle w:val="Kolorowalistaakcent11"/>
        <w:widowControl w:val="0"/>
        <w:spacing w:before="0" w:after="0" w:line="276" w:lineRule="auto"/>
        <w:ind w:left="0"/>
        <w:contextualSpacing w:val="0"/>
        <w:outlineLvl w:val="3"/>
        <w:rPr>
          <w:rFonts w:ascii="Cambria" w:hAnsi="Cambria" w:cs="Arial"/>
          <w:bCs/>
          <w:vanish/>
          <w:sz w:val="24"/>
          <w:szCs w:val="24"/>
          <w:lang w:eastAsia="pl-PL"/>
        </w:rPr>
      </w:pPr>
    </w:p>
    <w:p w14:paraId="0313F839" w14:textId="77777777" w:rsidR="00D9784D" w:rsidRDefault="00D9784D" w:rsidP="00F320C6">
      <w:pPr>
        <w:pStyle w:val="Kolorowalistaakcent11"/>
        <w:numPr>
          <w:ilvl w:val="1"/>
          <w:numId w:val="33"/>
        </w:numPr>
        <w:autoSpaceDE w:val="0"/>
        <w:autoSpaceDN w:val="0"/>
        <w:adjustRightInd w:val="0"/>
        <w:spacing w:before="0" w:after="0" w:line="276" w:lineRule="auto"/>
        <w:ind w:left="567" w:hanging="567"/>
        <w:rPr>
          <w:rFonts w:ascii="Cambria" w:hAnsi="Cambria" w:cs="Arial"/>
          <w:sz w:val="24"/>
          <w:szCs w:val="24"/>
        </w:rPr>
      </w:pPr>
      <w:r w:rsidRPr="00BD0A93">
        <w:rPr>
          <w:rFonts w:ascii="Cambria" w:hAnsi="Cambria" w:cs="Arial"/>
          <w:sz w:val="24"/>
          <w:szCs w:val="24"/>
        </w:rPr>
        <w:t xml:space="preserve">O udzielenie zamówienia mogą ubiegać się Wykonawcy, którzy nie podlegają wykluczeniu oraz spełniają określone przez zamawiającego warunki udziału </w:t>
      </w:r>
      <w:r w:rsidRPr="00BD0A93">
        <w:rPr>
          <w:rFonts w:ascii="Cambria" w:hAnsi="Cambria" w:cs="Arial"/>
          <w:sz w:val="24"/>
          <w:szCs w:val="24"/>
        </w:rPr>
        <w:br/>
        <w:t>w postępowaniu.</w:t>
      </w:r>
    </w:p>
    <w:p w14:paraId="30265715" w14:textId="77777777" w:rsidR="00420E02" w:rsidRPr="00BD0A93" w:rsidRDefault="00420E02" w:rsidP="00420E02">
      <w:pPr>
        <w:pStyle w:val="Kolorowalistaakcent11"/>
        <w:autoSpaceDE w:val="0"/>
        <w:autoSpaceDN w:val="0"/>
        <w:adjustRightInd w:val="0"/>
        <w:spacing w:before="0" w:after="0" w:line="276" w:lineRule="auto"/>
        <w:ind w:left="567"/>
        <w:rPr>
          <w:rFonts w:ascii="Cambria" w:hAnsi="Cambria" w:cs="Arial"/>
          <w:sz w:val="24"/>
          <w:szCs w:val="24"/>
        </w:rPr>
      </w:pPr>
    </w:p>
    <w:p w14:paraId="49E79932" w14:textId="77777777" w:rsidR="00D9784D" w:rsidRPr="00BD0A93" w:rsidRDefault="00D9784D" w:rsidP="00F320C6">
      <w:pPr>
        <w:pStyle w:val="Kolorowalistaakcent11"/>
        <w:numPr>
          <w:ilvl w:val="1"/>
          <w:numId w:val="33"/>
        </w:numPr>
        <w:autoSpaceDE w:val="0"/>
        <w:autoSpaceDN w:val="0"/>
        <w:adjustRightInd w:val="0"/>
        <w:spacing w:before="0" w:after="0" w:line="276" w:lineRule="auto"/>
        <w:ind w:left="567" w:hanging="567"/>
        <w:rPr>
          <w:rFonts w:ascii="Cambria" w:hAnsi="Cambria" w:cs="Arial"/>
          <w:b/>
          <w:sz w:val="24"/>
          <w:szCs w:val="24"/>
        </w:rPr>
      </w:pPr>
      <w:r w:rsidRPr="00BD0A93">
        <w:rPr>
          <w:rFonts w:ascii="Cambria" w:hAnsi="Cambria" w:cs="Arial"/>
          <w:b/>
          <w:sz w:val="24"/>
          <w:szCs w:val="24"/>
        </w:rPr>
        <w:t xml:space="preserve">O udzielenie zamówienia mogą ubiegać się Wykonawcy, którzy </w:t>
      </w:r>
      <w:r w:rsidRPr="00BD0A93">
        <w:rPr>
          <w:rFonts w:ascii="Cambria" w:hAnsi="Cambria" w:cs="Arial"/>
          <w:b/>
          <w:sz w:val="24"/>
          <w:szCs w:val="24"/>
          <w:u w:val="single"/>
        </w:rPr>
        <w:t>spełniają warunki dotyczące</w:t>
      </w:r>
      <w:r w:rsidRPr="00BD0A93">
        <w:rPr>
          <w:rFonts w:ascii="Cambria" w:hAnsi="Cambria" w:cs="Arial"/>
          <w:b/>
          <w:sz w:val="24"/>
          <w:szCs w:val="24"/>
        </w:rPr>
        <w:t>:</w:t>
      </w:r>
    </w:p>
    <w:p w14:paraId="54ECF877" w14:textId="77777777" w:rsidR="00D9784D" w:rsidRPr="00BD0A93" w:rsidRDefault="00D9784D" w:rsidP="00E459B9">
      <w:pPr>
        <w:pStyle w:val="Kolorowalistaakcent11"/>
        <w:autoSpaceDE w:val="0"/>
        <w:autoSpaceDN w:val="0"/>
        <w:adjustRightInd w:val="0"/>
        <w:spacing w:before="0" w:after="0" w:line="276" w:lineRule="auto"/>
        <w:ind w:left="567"/>
        <w:rPr>
          <w:rFonts w:ascii="Cambria" w:hAnsi="Cambria" w:cs="Arial"/>
          <w:b/>
          <w:sz w:val="24"/>
          <w:szCs w:val="24"/>
        </w:rPr>
      </w:pPr>
    </w:p>
    <w:p w14:paraId="2204DD40" w14:textId="77777777" w:rsidR="00D9784D" w:rsidRPr="00BD0A93" w:rsidRDefault="00D9784D" w:rsidP="00F320C6">
      <w:pPr>
        <w:pStyle w:val="Kolorowalistaakcent11"/>
        <w:numPr>
          <w:ilvl w:val="2"/>
          <w:numId w:val="33"/>
        </w:numPr>
        <w:autoSpaceDE w:val="0"/>
        <w:autoSpaceDN w:val="0"/>
        <w:adjustRightInd w:val="0"/>
        <w:spacing w:before="0" w:after="0" w:line="276" w:lineRule="auto"/>
        <w:ind w:left="1276" w:hanging="709"/>
        <w:rPr>
          <w:rFonts w:ascii="Cambria" w:hAnsi="Cambria" w:cs="Arial"/>
          <w:b/>
          <w:sz w:val="24"/>
          <w:szCs w:val="24"/>
        </w:rPr>
      </w:pPr>
      <w:r w:rsidRPr="00BD0A93">
        <w:rPr>
          <w:rFonts w:ascii="Cambria" w:hAnsi="Cambria" w:cs="Arial"/>
          <w:b/>
          <w:sz w:val="24"/>
          <w:szCs w:val="24"/>
        </w:rPr>
        <w:t>kompetencji lub uprawnień do prowadzenia określonej działalności zawodowej, o ile wynika to z odrębnych przepisów:</w:t>
      </w:r>
    </w:p>
    <w:p w14:paraId="2FA8A8EF" w14:textId="77777777" w:rsidR="00D9784D" w:rsidRDefault="00D9784D" w:rsidP="00757297">
      <w:pPr>
        <w:spacing w:line="276" w:lineRule="auto"/>
        <w:ind w:left="1083" w:firstLine="141"/>
        <w:jc w:val="both"/>
        <w:rPr>
          <w:rFonts w:ascii="Cambria" w:hAnsi="Cambria"/>
          <w:i/>
        </w:rPr>
      </w:pPr>
      <w:r w:rsidRPr="00BD0A93">
        <w:rPr>
          <w:rFonts w:ascii="Cambria" w:hAnsi="Cambria"/>
          <w:i/>
        </w:rPr>
        <w:t>Zamawiający nie określa warunku w ww. zakresie.</w:t>
      </w:r>
    </w:p>
    <w:p w14:paraId="746593A4" w14:textId="77777777" w:rsidR="00F82B0A" w:rsidRPr="00BD0A93" w:rsidRDefault="00F82B0A" w:rsidP="00757297">
      <w:pPr>
        <w:spacing w:line="276" w:lineRule="auto"/>
        <w:ind w:left="1083" w:firstLine="141"/>
        <w:jc w:val="both"/>
        <w:rPr>
          <w:rFonts w:ascii="Cambria" w:hAnsi="Cambria"/>
          <w:i/>
        </w:rPr>
      </w:pPr>
    </w:p>
    <w:p w14:paraId="77DDEAF8" w14:textId="77777777" w:rsidR="00D9784D" w:rsidRPr="00BD0A93" w:rsidRDefault="00D9784D" w:rsidP="00F320C6">
      <w:pPr>
        <w:pStyle w:val="Kolorowalistaakcent11"/>
        <w:numPr>
          <w:ilvl w:val="2"/>
          <w:numId w:val="33"/>
        </w:numPr>
        <w:autoSpaceDE w:val="0"/>
        <w:autoSpaceDN w:val="0"/>
        <w:adjustRightInd w:val="0"/>
        <w:spacing w:before="0" w:after="0" w:line="276" w:lineRule="auto"/>
        <w:ind w:left="1276" w:hanging="657"/>
        <w:rPr>
          <w:rFonts w:ascii="Cambria" w:hAnsi="Cambria" w:cs="Arial"/>
          <w:b/>
          <w:sz w:val="24"/>
          <w:szCs w:val="24"/>
        </w:rPr>
      </w:pPr>
      <w:r w:rsidRPr="00BD0A93">
        <w:rPr>
          <w:rFonts w:ascii="Cambria" w:hAnsi="Cambria" w:cs="Arial"/>
          <w:b/>
          <w:sz w:val="24"/>
          <w:szCs w:val="24"/>
        </w:rPr>
        <w:t>sytuacja ekonomicznej lub finansowej.</w:t>
      </w:r>
    </w:p>
    <w:p w14:paraId="178C179E" w14:textId="77777777" w:rsidR="00BD0627" w:rsidRDefault="00BD0627" w:rsidP="00BE42AE">
      <w:pPr>
        <w:spacing w:line="276" w:lineRule="auto"/>
        <w:ind w:left="567" w:firstLine="709"/>
        <w:rPr>
          <w:rFonts w:ascii="Cambria" w:hAnsi="Cambria"/>
          <w:i/>
        </w:rPr>
      </w:pPr>
      <w:r w:rsidRPr="00BE42AE">
        <w:rPr>
          <w:rFonts w:ascii="Cambria" w:hAnsi="Cambria"/>
          <w:i/>
        </w:rPr>
        <w:t>Zamawiający nie określa warunku w ww. zakresie.</w:t>
      </w:r>
    </w:p>
    <w:p w14:paraId="7472D50C" w14:textId="77777777" w:rsidR="00F82B0A" w:rsidRPr="00BE42AE" w:rsidRDefault="00F82B0A" w:rsidP="00BE42AE">
      <w:pPr>
        <w:spacing w:line="276" w:lineRule="auto"/>
        <w:ind w:left="567" w:firstLine="709"/>
        <w:rPr>
          <w:rFonts w:ascii="Cambria" w:hAnsi="Cambria"/>
          <w:i/>
        </w:rPr>
      </w:pPr>
    </w:p>
    <w:p w14:paraId="74642697" w14:textId="77777777" w:rsidR="00D9784D" w:rsidRDefault="00D9784D" w:rsidP="00F320C6">
      <w:pPr>
        <w:pStyle w:val="Kolorowalistaakcent11"/>
        <w:numPr>
          <w:ilvl w:val="2"/>
          <w:numId w:val="33"/>
        </w:numPr>
        <w:autoSpaceDE w:val="0"/>
        <w:autoSpaceDN w:val="0"/>
        <w:adjustRightInd w:val="0"/>
        <w:spacing w:before="0" w:after="0" w:line="276" w:lineRule="auto"/>
        <w:ind w:left="1276" w:hanging="709"/>
        <w:rPr>
          <w:rFonts w:ascii="Cambria" w:hAnsi="Cambria" w:cs="Arial"/>
          <w:b/>
          <w:sz w:val="24"/>
          <w:szCs w:val="24"/>
        </w:rPr>
      </w:pPr>
      <w:r w:rsidRPr="00BD0A93">
        <w:rPr>
          <w:rFonts w:ascii="Cambria" w:hAnsi="Cambria" w:cs="Arial"/>
          <w:b/>
          <w:sz w:val="24"/>
          <w:szCs w:val="24"/>
        </w:rPr>
        <w:t>zdolności technicznej lub zawodowej.</w:t>
      </w:r>
    </w:p>
    <w:tbl>
      <w:tblPr>
        <w:tblpPr w:leftFromText="141" w:rightFromText="141" w:vertAnchor="text" w:horzAnchor="margin" w:tblpY="45"/>
        <w:tblW w:w="9606" w:type="dxa"/>
        <w:tblLook w:val="00A0" w:firstRow="1" w:lastRow="0" w:firstColumn="1" w:lastColumn="0" w:noHBand="0" w:noVBand="0"/>
      </w:tblPr>
      <w:tblGrid>
        <w:gridCol w:w="9606"/>
      </w:tblGrid>
      <w:tr w:rsidR="00560B00" w:rsidRPr="000C4695" w14:paraId="1FB11EF6" w14:textId="77777777" w:rsidTr="002453D7">
        <w:tc>
          <w:tcPr>
            <w:tcW w:w="9606" w:type="dxa"/>
          </w:tcPr>
          <w:p w14:paraId="79D3CCE1" w14:textId="4F7C3F45" w:rsidR="00560B00" w:rsidRPr="000C4695" w:rsidRDefault="00560B00" w:rsidP="00CB5F92">
            <w:pPr>
              <w:tabs>
                <w:tab w:val="left" w:pos="314"/>
              </w:tabs>
              <w:autoSpaceDE w:val="0"/>
              <w:autoSpaceDN w:val="0"/>
              <w:adjustRightInd w:val="0"/>
              <w:spacing w:line="276" w:lineRule="auto"/>
              <w:contextualSpacing/>
              <w:jc w:val="both"/>
              <w:rPr>
                <w:rFonts w:ascii="Cambria" w:eastAsia="SimSun" w:hAnsi="Cambria" w:cs="Arial"/>
                <w:lang w:eastAsia="zh-CN"/>
              </w:rPr>
            </w:pPr>
          </w:p>
          <w:p w14:paraId="4D67BC56" w14:textId="486B19B6" w:rsidR="00560B00" w:rsidRPr="000C4695" w:rsidRDefault="0032603D" w:rsidP="002453D7">
            <w:pPr>
              <w:tabs>
                <w:tab w:val="left" w:pos="2268"/>
              </w:tabs>
              <w:autoSpaceDE w:val="0"/>
              <w:autoSpaceDN w:val="0"/>
              <w:adjustRightInd w:val="0"/>
              <w:ind w:left="332"/>
              <w:jc w:val="both"/>
              <w:rPr>
                <w:rFonts w:ascii="Cambria" w:eastAsia="Calibri" w:hAnsi="Cambria" w:cs="Arial"/>
                <w:color w:val="000000"/>
                <w:u w:val="single"/>
              </w:rPr>
            </w:pPr>
            <w:r>
              <w:rPr>
                <w:rFonts w:ascii="Cambria" w:eastAsia="Calibri" w:hAnsi="Cambria" w:cs="Arial"/>
              </w:rPr>
              <w:t xml:space="preserve">Zamawiający wymaga udokumentowania, </w:t>
            </w:r>
            <w:r w:rsidR="00560B00" w:rsidRPr="000C4695">
              <w:rPr>
                <w:rFonts w:ascii="Cambria" w:eastAsia="Calibri" w:hAnsi="Cambria" w:cs="Arial"/>
              </w:rPr>
              <w:t xml:space="preserve">co najmniej jedno zamówienie polegające na dostawie wraz z montażem instalacji pomp ciepła do podgrzewania ciepłej wody użytkowej w ilości min. </w:t>
            </w:r>
            <w:r w:rsidR="00560B00">
              <w:rPr>
                <w:rFonts w:ascii="Cambria" w:eastAsia="Calibri" w:hAnsi="Cambria" w:cs="Arial"/>
              </w:rPr>
              <w:t>15</w:t>
            </w:r>
            <w:r w:rsidR="00560B00" w:rsidRPr="000C4695">
              <w:rPr>
                <w:rFonts w:ascii="Cambria" w:eastAsia="Calibri" w:hAnsi="Cambria" w:cs="Arial"/>
              </w:rPr>
              <w:t xml:space="preserve"> instalacji (zestawów) – w ramach jednego kontraktu lub co najmniej jedno zamówienie polegające na dostawie wraz z montażem </w:t>
            </w:r>
            <w:r w:rsidR="00560B00">
              <w:rPr>
                <w:rFonts w:ascii="Cambria" w:eastAsia="Calibri" w:hAnsi="Cambria" w:cs="Arial"/>
              </w:rPr>
              <w:t xml:space="preserve">pomp ciepła </w:t>
            </w:r>
            <w:r w:rsidR="00560B00" w:rsidRPr="000C4695">
              <w:rPr>
                <w:rFonts w:ascii="Cambria" w:eastAsia="Calibri" w:hAnsi="Cambria" w:cs="Arial"/>
              </w:rPr>
              <w:t xml:space="preserve">o sumarycznej mocy wszystkich urządzeń na poziomie min. </w:t>
            </w:r>
            <w:r w:rsidR="00560B00">
              <w:rPr>
                <w:rFonts w:ascii="Cambria" w:eastAsia="Calibri" w:hAnsi="Cambria" w:cs="Arial"/>
              </w:rPr>
              <w:t>5</w:t>
            </w:r>
            <w:r w:rsidR="00560B00" w:rsidRPr="000C4695">
              <w:rPr>
                <w:rFonts w:ascii="Cambria" w:eastAsia="Calibri" w:hAnsi="Cambria" w:cs="Arial"/>
              </w:rPr>
              <w:t>0 kW – w ramach jednego kontraktu.</w:t>
            </w:r>
          </w:p>
        </w:tc>
      </w:tr>
    </w:tbl>
    <w:p w14:paraId="4FC62B5D" w14:textId="77777777" w:rsidR="0032603D" w:rsidRDefault="0032603D" w:rsidP="00560B00">
      <w:pPr>
        <w:autoSpaceDE w:val="0"/>
        <w:autoSpaceDN w:val="0"/>
        <w:adjustRightInd w:val="0"/>
        <w:jc w:val="center"/>
        <w:rPr>
          <w:ins w:id="2" w:author="uzytkownik" w:date="2018-07-31T09:01:00Z"/>
          <w:rFonts w:ascii="Cambria" w:eastAsia="Calibri" w:hAnsi="Cambria" w:cs="Cambria"/>
        </w:rPr>
      </w:pPr>
    </w:p>
    <w:p w14:paraId="007A7D3C" w14:textId="77777777" w:rsidR="0032603D" w:rsidRDefault="0032603D" w:rsidP="00560B00">
      <w:pPr>
        <w:autoSpaceDE w:val="0"/>
        <w:autoSpaceDN w:val="0"/>
        <w:adjustRightInd w:val="0"/>
        <w:jc w:val="center"/>
        <w:rPr>
          <w:ins w:id="3" w:author="uzytkownik" w:date="2018-07-31T09:01:00Z"/>
          <w:rFonts w:ascii="Cambria" w:eastAsia="Calibri" w:hAnsi="Cambria" w:cs="Cambria"/>
        </w:rPr>
      </w:pPr>
    </w:p>
    <w:p w14:paraId="7623103B" w14:textId="77777777" w:rsidR="0032603D" w:rsidRDefault="0032603D" w:rsidP="00560B00">
      <w:pPr>
        <w:autoSpaceDE w:val="0"/>
        <w:autoSpaceDN w:val="0"/>
        <w:adjustRightInd w:val="0"/>
        <w:jc w:val="center"/>
        <w:rPr>
          <w:ins w:id="4" w:author="uzytkownik" w:date="2018-07-31T09:01:00Z"/>
          <w:rFonts w:ascii="Cambria" w:eastAsia="Calibri" w:hAnsi="Cambria" w:cs="Cambria"/>
        </w:rPr>
      </w:pPr>
    </w:p>
    <w:p w14:paraId="68FD9689" w14:textId="77777777" w:rsidR="00560B00" w:rsidRPr="000C4695" w:rsidRDefault="00560B00" w:rsidP="00560B00">
      <w:pPr>
        <w:autoSpaceDE w:val="0"/>
        <w:autoSpaceDN w:val="0"/>
        <w:adjustRightInd w:val="0"/>
        <w:jc w:val="center"/>
        <w:rPr>
          <w:rFonts w:ascii="Cambria" w:eastAsia="Calibri" w:hAnsi="Cambria" w:cs="Cambria"/>
        </w:rPr>
      </w:pPr>
      <w:r>
        <w:rPr>
          <w:rFonts w:ascii="Cambria" w:eastAsia="Calibri" w:hAnsi="Cambria" w:cs="Cambria"/>
        </w:rPr>
        <w:t>UWAGA</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4"/>
      </w:tblGrid>
      <w:tr w:rsidR="00560B00" w:rsidRPr="000C4695" w14:paraId="6F19D396" w14:textId="77777777" w:rsidTr="002453D7">
        <w:tc>
          <w:tcPr>
            <w:tcW w:w="9214" w:type="dxa"/>
          </w:tcPr>
          <w:p w14:paraId="7F154C37" w14:textId="536441B6" w:rsidR="00560B00" w:rsidRPr="001943A7" w:rsidRDefault="00560B00" w:rsidP="00CB5F92">
            <w:pPr>
              <w:numPr>
                <w:ilvl w:val="0"/>
                <w:numId w:val="77"/>
              </w:numPr>
              <w:spacing w:line="276" w:lineRule="auto"/>
              <w:jc w:val="both"/>
              <w:rPr>
                <w:rFonts w:ascii="Cambria" w:eastAsia="SimSun" w:hAnsi="Cambria" w:cs="Cambria"/>
                <w:lang w:eastAsia="zh-CN"/>
              </w:rPr>
            </w:pPr>
            <w:r w:rsidRPr="001943A7">
              <w:rPr>
                <w:rFonts w:ascii="Cambria" w:eastAsia="SimSun" w:hAnsi="Cambria" w:cs="Cambria"/>
                <w:lang w:eastAsia="zh-CN"/>
              </w:rPr>
              <w:t>Wykonawcy mogą wykazać się doświadczeniem także wówczas, jeżeli realizowali wymagane zamówienia w formule robót budowlanych, a nie w formule dostaw z montażem.</w:t>
            </w:r>
          </w:p>
        </w:tc>
      </w:tr>
    </w:tbl>
    <w:p w14:paraId="68BD980E" w14:textId="77777777" w:rsidR="00560B00" w:rsidRDefault="00560B00" w:rsidP="00560B00">
      <w:pPr>
        <w:pStyle w:val="Kolorowalistaakcent11"/>
        <w:autoSpaceDE w:val="0"/>
        <w:autoSpaceDN w:val="0"/>
        <w:adjustRightInd w:val="0"/>
        <w:spacing w:before="0" w:after="0" w:line="276" w:lineRule="auto"/>
        <w:rPr>
          <w:rFonts w:ascii="Cambria" w:hAnsi="Cambria" w:cs="Arial"/>
          <w:b/>
          <w:sz w:val="24"/>
          <w:szCs w:val="24"/>
        </w:rPr>
      </w:pPr>
    </w:p>
    <w:p w14:paraId="63FE2733" w14:textId="77777777" w:rsidR="00D9784D" w:rsidRPr="00824EE5" w:rsidRDefault="00D9784D" w:rsidP="00F320C6">
      <w:pPr>
        <w:pStyle w:val="Kolorowalistaakcent11"/>
        <w:numPr>
          <w:ilvl w:val="1"/>
          <w:numId w:val="33"/>
        </w:numPr>
        <w:autoSpaceDE w:val="0"/>
        <w:autoSpaceDN w:val="0"/>
        <w:adjustRightInd w:val="0"/>
        <w:spacing w:before="0" w:after="0" w:line="276" w:lineRule="auto"/>
        <w:ind w:left="567" w:right="20" w:hanging="567"/>
        <w:rPr>
          <w:rFonts w:ascii="Cambria" w:hAnsi="Cambria"/>
          <w:sz w:val="24"/>
          <w:szCs w:val="24"/>
        </w:rPr>
      </w:pPr>
      <w:r w:rsidRPr="00824EE5">
        <w:rPr>
          <w:rFonts w:ascii="Cambria" w:hAnsi="Cambria"/>
          <w:sz w:val="24"/>
          <w:szCs w:val="24"/>
        </w:rPr>
        <w:t xml:space="preserve">Zamawiający może, na każdym etapie postępowania, uznać, że wykonawca nie posiada wymaganych zdolności, jeżeli zaangażowanie zasobów technicznych lub </w:t>
      </w:r>
      <w:r w:rsidRPr="00824EE5">
        <w:rPr>
          <w:rFonts w:ascii="Cambria" w:hAnsi="Cambria"/>
          <w:sz w:val="24"/>
          <w:szCs w:val="24"/>
        </w:rPr>
        <w:lastRenderedPageBreak/>
        <w:t>zawodowych wykonawcy w inne przedsięwzięcia gospodarcze wykonawcy może mieć negatywny wpływ na realizację zamówienia (art. 22d ust. 2 ustawy Pzp).</w:t>
      </w:r>
    </w:p>
    <w:p w14:paraId="2832B043" w14:textId="77777777" w:rsidR="00D9784D" w:rsidRDefault="00D9784D" w:rsidP="00F320C6">
      <w:pPr>
        <w:pStyle w:val="Kolorowalistaakcent11"/>
        <w:numPr>
          <w:ilvl w:val="1"/>
          <w:numId w:val="33"/>
        </w:numPr>
        <w:tabs>
          <w:tab w:val="left" w:pos="567"/>
        </w:tabs>
        <w:autoSpaceDE w:val="0"/>
        <w:autoSpaceDN w:val="0"/>
        <w:adjustRightInd w:val="0"/>
        <w:spacing w:before="0" w:after="0" w:line="276" w:lineRule="auto"/>
        <w:ind w:left="567" w:right="20" w:hanging="567"/>
        <w:rPr>
          <w:rFonts w:ascii="Cambria" w:hAnsi="Cambria"/>
          <w:sz w:val="24"/>
          <w:szCs w:val="24"/>
        </w:rPr>
      </w:pPr>
      <w:r w:rsidRPr="005932D4">
        <w:rPr>
          <w:rFonts w:ascii="Cambria" w:hAnsi="Cambria"/>
          <w:sz w:val="24"/>
          <w:szCs w:val="24"/>
        </w:rPr>
        <w:t>Sposób wykazania warunków udziału w postępowaniu wskazano w rozdziale 8 SIWZ.</w:t>
      </w:r>
    </w:p>
    <w:tbl>
      <w:tblPr>
        <w:tblW w:w="0" w:type="auto"/>
        <w:jc w:val="center"/>
        <w:tblBorders>
          <w:bottom w:val="single" w:sz="4" w:space="0" w:color="auto"/>
        </w:tblBorders>
        <w:tblLook w:val="00A0" w:firstRow="1" w:lastRow="0" w:firstColumn="1" w:lastColumn="0" w:noHBand="0" w:noVBand="0"/>
      </w:tblPr>
      <w:tblGrid>
        <w:gridCol w:w="9068"/>
      </w:tblGrid>
      <w:tr w:rsidR="00D9784D" w:rsidRPr="00824EE5" w14:paraId="6362CD17" w14:textId="77777777" w:rsidTr="002E14F3">
        <w:trPr>
          <w:jc w:val="center"/>
        </w:trPr>
        <w:tc>
          <w:tcPr>
            <w:tcW w:w="9068" w:type="dxa"/>
            <w:tcBorders>
              <w:bottom w:val="single" w:sz="4" w:space="0" w:color="auto"/>
            </w:tcBorders>
          </w:tcPr>
          <w:p w14:paraId="3BA0C0EC" w14:textId="77777777" w:rsidR="00D9784D" w:rsidRPr="00824EE5" w:rsidRDefault="00D9784D" w:rsidP="002E14F3">
            <w:pPr>
              <w:suppressAutoHyphens/>
              <w:spacing w:line="276" w:lineRule="auto"/>
              <w:contextualSpacing/>
              <w:jc w:val="center"/>
              <w:textAlignment w:val="baseline"/>
              <w:rPr>
                <w:rFonts w:ascii="Cambria" w:hAnsi="Cambria"/>
                <w:sz w:val="26"/>
                <w:szCs w:val="26"/>
              </w:rPr>
            </w:pPr>
            <w:r w:rsidRPr="00824EE5">
              <w:rPr>
                <w:rFonts w:ascii="Cambria" w:hAnsi="Cambria"/>
                <w:b/>
              </w:rPr>
              <w:br w:type="page"/>
            </w:r>
            <w:r w:rsidRPr="00824EE5">
              <w:rPr>
                <w:rFonts w:ascii="Cambria" w:hAnsi="Cambria"/>
                <w:sz w:val="26"/>
                <w:szCs w:val="26"/>
              </w:rPr>
              <w:t>Rozdział 7</w:t>
            </w:r>
          </w:p>
          <w:p w14:paraId="2115FB9F" w14:textId="77777777" w:rsidR="00D9784D" w:rsidRPr="00824EE5" w:rsidRDefault="00D9784D" w:rsidP="002E14F3">
            <w:pPr>
              <w:suppressAutoHyphens/>
              <w:spacing w:line="276" w:lineRule="auto"/>
              <w:contextualSpacing/>
              <w:jc w:val="center"/>
              <w:textAlignment w:val="baseline"/>
              <w:rPr>
                <w:rFonts w:ascii="Cambria" w:hAnsi="Cambria"/>
              </w:rPr>
            </w:pPr>
            <w:r w:rsidRPr="00824EE5">
              <w:rPr>
                <w:rFonts w:ascii="Cambria" w:hAnsi="Cambria"/>
                <w:b/>
                <w:sz w:val="26"/>
                <w:szCs w:val="26"/>
              </w:rPr>
              <w:t xml:space="preserve">PODSTAWY WYKLUCZENIA Z POSTĘPOWANIA </w:t>
            </w:r>
          </w:p>
        </w:tc>
      </w:tr>
    </w:tbl>
    <w:p w14:paraId="6062CC63" w14:textId="77777777" w:rsidR="00BE42AE" w:rsidRDefault="00BE42AE" w:rsidP="00BE42AE">
      <w:pPr>
        <w:pStyle w:val="Kolorowalistaakcent11"/>
        <w:widowControl w:val="0"/>
        <w:spacing w:before="0" w:after="0" w:line="276" w:lineRule="auto"/>
        <w:ind w:left="0"/>
        <w:contextualSpacing w:val="0"/>
        <w:outlineLvl w:val="3"/>
        <w:rPr>
          <w:rFonts w:ascii="Cambria" w:hAnsi="Cambria" w:cs="Arial"/>
          <w:bCs/>
          <w:sz w:val="24"/>
          <w:szCs w:val="24"/>
          <w:lang w:eastAsia="pl-PL"/>
        </w:rPr>
      </w:pPr>
    </w:p>
    <w:p w14:paraId="4947D46C" w14:textId="77777777" w:rsidR="00266BB3" w:rsidRDefault="00266BB3" w:rsidP="00F320C6">
      <w:pPr>
        <w:pStyle w:val="Kolorowalistaakcent11"/>
        <w:numPr>
          <w:ilvl w:val="1"/>
          <w:numId w:val="34"/>
        </w:numPr>
        <w:tabs>
          <w:tab w:val="left" w:pos="567"/>
        </w:tabs>
        <w:autoSpaceDE w:val="0"/>
        <w:autoSpaceDN w:val="0"/>
        <w:adjustRightInd w:val="0"/>
        <w:spacing w:before="0" w:after="0" w:line="276" w:lineRule="auto"/>
        <w:ind w:left="567" w:hanging="567"/>
        <w:rPr>
          <w:rFonts w:ascii="Cambria" w:hAnsi="Cambria" w:cs="Arial"/>
          <w:sz w:val="24"/>
          <w:szCs w:val="24"/>
        </w:rPr>
      </w:pPr>
      <w:r w:rsidRPr="00A454C8">
        <w:rPr>
          <w:rFonts w:ascii="Cambria" w:hAnsi="Cambria" w:cs="Arial"/>
          <w:sz w:val="24"/>
          <w:szCs w:val="24"/>
        </w:rPr>
        <w:t>Z postępowania o udzielenie zamówienia wyklucza się wykonawcę, w stosunku</w:t>
      </w:r>
      <w:r>
        <w:rPr>
          <w:rFonts w:ascii="Cambria" w:hAnsi="Cambria" w:cs="Arial"/>
          <w:sz w:val="24"/>
          <w:szCs w:val="24"/>
        </w:rPr>
        <w:t>,</w:t>
      </w:r>
      <w:r w:rsidRPr="00A454C8">
        <w:rPr>
          <w:rFonts w:ascii="Cambria" w:hAnsi="Cambria" w:cs="Arial"/>
          <w:sz w:val="24"/>
          <w:szCs w:val="24"/>
        </w:rPr>
        <w:t xml:space="preserve"> do którego zachodzi którakolwiek z okoliczności, o których</w:t>
      </w:r>
      <w:r>
        <w:rPr>
          <w:rFonts w:ascii="Cambria" w:hAnsi="Cambria" w:cs="Arial"/>
          <w:sz w:val="24"/>
          <w:szCs w:val="24"/>
        </w:rPr>
        <w:t xml:space="preserve"> mowa w art. 24 ust. 1 pkt </w:t>
      </w:r>
      <w:r>
        <w:rPr>
          <w:rFonts w:ascii="Cambria" w:hAnsi="Cambria" w:cs="Arial"/>
          <w:sz w:val="24"/>
          <w:szCs w:val="24"/>
        </w:rPr>
        <w:br/>
        <w:t>12–</w:t>
      </w:r>
      <w:r w:rsidRPr="00A454C8">
        <w:rPr>
          <w:rFonts w:ascii="Cambria" w:hAnsi="Cambria" w:cs="Arial"/>
          <w:sz w:val="24"/>
          <w:szCs w:val="24"/>
        </w:rPr>
        <w:t>23 ustawy Pzp.</w:t>
      </w:r>
    </w:p>
    <w:p w14:paraId="63AD00A2" w14:textId="77777777" w:rsidR="00266BB3" w:rsidRPr="00841475" w:rsidRDefault="00266BB3" w:rsidP="00F320C6">
      <w:pPr>
        <w:pStyle w:val="Kolorowalistaakcent11"/>
        <w:numPr>
          <w:ilvl w:val="1"/>
          <w:numId w:val="34"/>
        </w:numPr>
        <w:tabs>
          <w:tab w:val="left" w:pos="567"/>
        </w:tabs>
        <w:autoSpaceDE w:val="0"/>
        <w:autoSpaceDN w:val="0"/>
        <w:adjustRightInd w:val="0"/>
        <w:spacing w:before="0" w:after="0" w:line="276" w:lineRule="auto"/>
        <w:ind w:left="567" w:hanging="567"/>
        <w:rPr>
          <w:rFonts w:ascii="Cambria" w:hAnsi="Cambria" w:cs="Arial"/>
          <w:sz w:val="24"/>
          <w:szCs w:val="24"/>
        </w:rPr>
      </w:pPr>
      <w:r w:rsidRPr="00841475">
        <w:rPr>
          <w:rFonts w:ascii="Cambria" w:hAnsi="Cambria" w:cs="Arial"/>
          <w:sz w:val="24"/>
          <w:szCs w:val="24"/>
        </w:rPr>
        <w:t xml:space="preserve">Zamawiający </w:t>
      </w:r>
      <w:r w:rsidRPr="00841475">
        <w:rPr>
          <w:rFonts w:ascii="Cambria" w:hAnsi="Cambria" w:cs="Arial"/>
          <w:b/>
          <w:sz w:val="24"/>
          <w:szCs w:val="24"/>
          <w:u w:val="single"/>
        </w:rPr>
        <w:t>przewiduje</w:t>
      </w:r>
      <w:r w:rsidRPr="00841475">
        <w:rPr>
          <w:rFonts w:ascii="Cambria" w:hAnsi="Cambria" w:cs="Arial"/>
          <w:sz w:val="24"/>
          <w:szCs w:val="24"/>
        </w:rPr>
        <w:t xml:space="preserve"> </w:t>
      </w:r>
      <w:r w:rsidRPr="00996441">
        <w:rPr>
          <w:rFonts w:ascii="Cambria" w:hAnsi="Cambria" w:cs="Arial"/>
          <w:b/>
          <w:sz w:val="24"/>
          <w:szCs w:val="24"/>
        </w:rPr>
        <w:t xml:space="preserve">podstawy wykluczenia </w:t>
      </w:r>
      <w:r w:rsidR="00204F68" w:rsidRPr="00996441">
        <w:rPr>
          <w:rFonts w:ascii="Cambria" w:hAnsi="Cambria" w:cs="Arial"/>
          <w:b/>
          <w:sz w:val="24"/>
          <w:szCs w:val="24"/>
        </w:rPr>
        <w:t xml:space="preserve">wskazane w art. 24 ust. 5 pkt 1, 2, 4 i 8 </w:t>
      </w:r>
      <w:r w:rsidRPr="00996441">
        <w:rPr>
          <w:rFonts w:ascii="Cambria" w:hAnsi="Cambria" w:cs="Arial"/>
          <w:b/>
          <w:sz w:val="24"/>
          <w:szCs w:val="24"/>
        </w:rPr>
        <w:t>ustawy</w:t>
      </w:r>
      <w:r w:rsidRPr="00841475">
        <w:rPr>
          <w:rFonts w:ascii="Cambria" w:hAnsi="Cambria" w:cs="Arial"/>
          <w:sz w:val="24"/>
          <w:szCs w:val="24"/>
        </w:rPr>
        <w:t>.</w:t>
      </w:r>
    </w:p>
    <w:p w14:paraId="7EFE390A" w14:textId="77777777" w:rsidR="00266BB3" w:rsidRPr="00841475" w:rsidRDefault="00266BB3" w:rsidP="00F320C6">
      <w:pPr>
        <w:pStyle w:val="Kolorowalistaakcent11"/>
        <w:numPr>
          <w:ilvl w:val="1"/>
          <w:numId w:val="34"/>
        </w:numPr>
        <w:tabs>
          <w:tab w:val="left" w:pos="567"/>
        </w:tabs>
        <w:autoSpaceDE w:val="0"/>
        <w:autoSpaceDN w:val="0"/>
        <w:adjustRightInd w:val="0"/>
        <w:spacing w:before="0" w:after="0" w:line="276" w:lineRule="auto"/>
        <w:ind w:left="567" w:hanging="567"/>
        <w:rPr>
          <w:rFonts w:ascii="Cambria" w:hAnsi="Cambria" w:cs="Arial"/>
          <w:sz w:val="24"/>
          <w:szCs w:val="24"/>
        </w:rPr>
      </w:pPr>
      <w:r w:rsidRPr="00841475">
        <w:rPr>
          <w:rFonts w:ascii="Cambria" w:hAnsi="Cambria" w:cs="Arial"/>
          <w:sz w:val="24"/>
          <w:szCs w:val="24"/>
        </w:rPr>
        <w:t>Wykluczenie wykonawcy następuje zgodnie z art. 24 ust. 7 ustawy Pzp.</w:t>
      </w:r>
    </w:p>
    <w:p w14:paraId="79DF2DF0" w14:textId="77777777" w:rsidR="00266BB3" w:rsidRPr="00C216C6" w:rsidRDefault="00266BB3" w:rsidP="00F320C6">
      <w:pPr>
        <w:pStyle w:val="Kolorowalistaakcent11"/>
        <w:numPr>
          <w:ilvl w:val="1"/>
          <w:numId w:val="34"/>
        </w:numPr>
        <w:tabs>
          <w:tab w:val="left" w:pos="567"/>
        </w:tabs>
        <w:autoSpaceDE w:val="0"/>
        <w:autoSpaceDN w:val="0"/>
        <w:adjustRightInd w:val="0"/>
        <w:spacing w:line="276" w:lineRule="auto"/>
        <w:ind w:left="567" w:hanging="567"/>
        <w:rPr>
          <w:rFonts w:ascii="Cambria" w:hAnsi="Cambria"/>
          <w:sz w:val="24"/>
          <w:szCs w:val="24"/>
        </w:rPr>
      </w:pPr>
      <w:r w:rsidRPr="00841475">
        <w:rPr>
          <w:rFonts w:ascii="Cambria" w:hAnsi="Cambria"/>
          <w:sz w:val="24"/>
          <w:szCs w:val="24"/>
        </w:rPr>
        <w:t>Wykonawca, który podlega wykluczeniu na podstawie art. 24 ust. 1 pkt 13 i 14 oraz pkt 16–20, a także art. 24 ust. 5 pkt 1</w:t>
      </w:r>
      <w:r w:rsidR="00204F68">
        <w:rPr>
          <w:rFonts w:ascii="Cambria" w:hAnsi="Cambria"/>
          <w:sz w:val="24"/>
          <w:szCs w:val="24"/>
        </w:rPr>
        <w:t>, 2, 4</w:t>
      </w:r>
      <w:r w:rsidRPr="00841475">
        <w:rPr>
          <w:rFonts w:ascii="Cambria" w:hAnsi="Cambria"/>
          <w:sz w:val="24"/>
          <w:szCs w:val="24"/>
        </w:rPr>
        <w:t xml:space="preserve"> i 8 ustawy, może przedstawić dowody na to, że podjęte przez niego środki są wystarczające do wykazania</w:t>
      </w:r>
      <w:r w:rsidRPr="00C216C6">
        <w:rPr>
          <w:rFonts w:ascii="Cambria" w:hAnsi="Cambria"/>
          <w:sz w:val="24"/>
          <w:szCs w:val="24"/>
        </w:rPr>
        <w:t xml:space="preserve">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14:paraId="01F25364" w14:textId="77777777" w:rsidR="00266BB3" w:rsidRDefault="00266BB3" w:rsidP="00F320C6">
      <w:pPr>
        <w:pStyle w:val="Kolorowalistaakcent11"/>
        <w:numPr>
          <w:ilvl w:val="1"/>
          <w:numId w:val="34"/>
        </w:numPr>
        <w:tabs>
          <w:tab w:val="left" w:pos="567"/>
        </w:tabs>
        <w:autoSpaceDE w:val="0"/>
        <w:autoSpaceDN w:val="0"/>
        <w:adjustRightInd w:val="0"/>
        <w:spacing w:before="0" w:after="0" w:line="276" w:lineRule="auto"/>
        <w:ind w:left="567" w:hanging="567"/>
        <w:rPr>
          <w:rFonts w:ascii="Cambria" w:hAnsi="Cambria" w:cs="Arial"/>
          <w:sz w:val="24"/>
          <w:szCs w:val="24"/>
        </w:rPr>
      </w:pPr>
      <w:r w:rsidRPr="006242D4">
        <w:rPr>
          <w:rFonts w:ascii="Cambria" w:hAnsi="Cambria" w:cs="Arial"/>
          <w:sz w:val="24"/>
          <w:szCs w:val="24"/>
        </w:rPr>
        <w:t xml:space="preserve">Wykonawca nie podlega wykluczeniu, jeżeli </w:t>
      </w:r>
      <w:r w:rsidR="00204F68">
        <w:rPr>
          <w:rFonts w:ascii="Cambria" w:hAnsi="Cambria" w:cs="Arial"/>
          <w:sz w:val="24"/>
          <w:szCs w:val="24"/>
        </w:rPr>
        <w:t>Z</w:t>
      </w:r>
      <w:r w:rsidRPr="006242D4">
        <w:rPr>
          <w:rFonts w:ascii="Cambria" w:hAnsi="Cambria" w:cs="Arial"/>
          <w:sz w:val="24"/>
          <w:szCs w:val="24"/>
        </w:rPr>
        <w:t xml:space="preserve">amawiający, uwzględniając wagę </w:t>
      </w:r>
      <w:r w:rsidRPr="006242D4">
        <w:rPr>
          <w:rFonts w:ascii="Cambria" w:hAnsi="Cambria" w:cs="Arial"/>
          <w:sz w:val="24"/>
          <w:szCs w:val="24"/>
        </w:rPr>
        <w:br/>
        <w:t xml:space="preserve">i szczególne okoliczności czynu wykonawcy, uzna za wystarczające dowody przedstawione na podstawie pkt. </w:t>
      </w:r>
      <w:r>
        <w:rPr>
          <w:rFonts w:ascii="Cambria" w:hAnsi="Cambria" w:cs="Arial"/>
          <w:sz w:val="24"/>
          <w:szCs w:val="24"/>
        </w:rPr>
        <w:t>7.4</w:t>
      </w:r>
      <w:r w:rsidRPr="006242D4">
        <w:rPr>
          <w:rFonts w:ascii="Cambria" w:hAnsi="Cambria" w:cs="Arial"/>
          <w:sz w:val="24"/>
          <w:szCs w:val="24"/>
        </w:rPr>
        <w:t xml:space="preserve"> SIWZ.</w:t>
      </w:r>
    </w:p>
    <w:p w14:paraId="4875D8E7" w14:textId="77777777" w:rsidR="00561FFB" w:rsidRPr="00561FFB" w:rsidRDefault="00266BB3" w:rsidP="00F320C6">
      <w:pPr>
        <w:pStyle w:val="Kolorowalistaakcent11"/>
        <w:numPr>
          <w:ilvl w:val="1"/>
          <w:numId w:val="34"/>
        </w:numPr>
        <w:tabs>
          <w:tab w:val="left" w:pos="567"/>
        </w:tabs>
        <w:autoSpaceDE w:val="0"/>
        <w:autoSpaceDN w:val="0"/>
        <w:adjustRightInd w:val="0"/>
        <w:spacing w:before="0" w:after="0" w:line="276" w:lineRule="auto"/>
        <w:ind w:left="567" w:hanging="567"/>
        <w:rPr>
          <w:rFonts w:ascii="Cambria" w:hAnsi="Cambria" w:cs="Arial"/>
          <w:sz w:val="24"/>
          <w:szCs w:val="24"/>
        </w:rPr>
      </w:pPr>
      <w:r w:rsidRPr="006242D4">
        <w:rPr>
          <w:rFonts w:ascii="Cambria" w:hAnsi="Cambria"/>
          <w:sz w:val="24"/>
          <w:szCs w:val="24"/>
        </w:rPr>
        <w:t xml:space="preserve">Zamawiający może wykluczyć wykonawcę na każdym etapie postępowania </w:t>
      </w:r>
      <w:r>
        <w:rPr>
          <w:rFonts w:ascii="Cambria" w:hAnsi="Cambria"/>
          <w:sz w:val="24"/>
          <w:szCs w:val="24"/>
        </w:rPr>
        <w:br/>
      </w:r>
      <w:r w:rsidRPr="006242D4">
        <w:rPr>
          <w:rFonts w:ascii="Cambria" w:hAnsi="Cambria"/>
          <w:sz w:val="24"/>
          <w:szCs w:val="24"/>
        </w:rPr>
        <w:t>(art. 24 ust. 12 ustawy)</w:t>
      </w:r>
      <w:r w:rsidR="00561FFB">
        <w:rPr>
          <w:rFonts w:ascii="Cambria" w:hAnsi="Cambria"/>
          <w:sz w:val="24"/>
          <w:szCs w:val="24"/>
        </w:rPr>
        <w:t>.</w:t>
      </w:r>
    </w:p>
    <w:p w14:paraId="6C0EEAE3" w14:textId="77777777" w:rsidR="00266BB3" w:rsidRPr="00B96EC1" w:rsidRDefault="00266BB3" w:rsidP="00F320C6">
      <w:pPr>
        <w:pStyle w:val="Kolorowalistaakcent11"/>
        <w:numPr>
          <w:ilvl w:val="1"/>
          <w:numId w:val="34"/>
        </w:numPr>
        <w:tabs>
          <w:tab w:val="left" w:pos="567"/>
        </w:tabs>
        <w:autoSpaceDE w:val="0"/>
        <w:autoSpaceDN w:val="0"/>
        <w:adjustRightInd w:val="0"/>
        <w:spacing w:before="0" w:after="0" w:line="276" w:lineRule="auto"/>
        <w:ind w:left="567" w:hanging="567"/>
        <w:rPr>
          <w:rFonts w:ascii="Cambria" w:hAnsi="Cambria" w:cs="Arial"/>
          <w:sz w:val="24"/>
          <w:szCs w:val="24"/>
        </w:rPr>
      </w:pPr>
      <w:r w:rsidRPr="00561FFB">
        <w:rPr>
          <w:rFonts w:ascii="Cambria" w:hAnsi="Cambria"/>
          <w:i/>
          <w:sz w:val="24"/>
          <w:szCs w:val="24"/>
        </w:rPr>
        <w:t>Sposób wykazania braku podstaw wykluczenia wskazano w rozdziale 8 SIWZ</w:t>
      </w:r>
      <w:r w:rsidRPr="00561FFB">
        <w:rPr>
          <w:rFonts w:ascii="Cambria" w:hAnsi="Cambria"/>
          <w:sz w:val="24"/>
          <w:szCs w:val="24"/>
        </w:rPr>
        <w:t>.</w:t>
      </w:r>
    </w:p>
    <w:p w14:paraId="1355F690" w14:textId="77777777" w:rsidR="00B96EC1" w:rsidRDefault="00B96EC1" w:rsidP="00B96EC1">
      <w:pPr>
        <w:pStyle w:val="Kolorowalistaakcent11"/>
        <w:tabs>
          <w:tab w:val="left" w:pos="567"/>
        </w:tabs>
        <w:autoSpaceDE w:val="0"/>
        <w:autoSpaceDN w:val="0"/>
        <w:adjustRightInd w:val="0"/>
        <w:spacing w:before="0" w:after="0" w:line="276" w:lineRule="auto"/>
        <w:ind w:left="567"/>
        <w:rPr>
          <w:ins w:id="5" w:author="uzytkownik" w:date="2018-07-31T09:01:00Z"/>
          <w:rFonts w:ascii="Cambria" w:hAnsi="Cambria" w:cs="Arial"/>
          <w:sz w:val="24"/>
          <w:szCs w:val="24"/>
        </w:rPr>
      </w:pPr>
    </w:p>
    <w:p w14:paraId="3A32926F" w14:textId="77777777" w:rsidR="0032603D" w:rsidRPr="00561FFB" w:rsidRDefault="0032603D" w:rsidP="00B96EC1">
      <w:pPr>
        <w:pStyle w:val="Kolorowalistaakcent11"/>
        <w:tabs>
          <w:tab w:val="left" w:pos="567"/>
        </w:tabs>
        <w:autoSpaceDE w:val="0"/>
        <w:autoSpaceDN w:val="0"/>
        <w:adjustRightInd w:val="0"/>
        <w:spacing w:before="0" w:after="0" w:line="276" w:lineRule="auto"/>
        <w:ind w:left="567"/>
        <w:rPr>
          <w:rFonts w:ascii="Cambria" w:hAnsi="Cambria" w:cs="Arial"/>
          <w:sz w:val="24"/>
          <w:szCs w:val="24"/>
        </w:rPr>
      </w:pPr>
    </w:p>
    <w:tbl>
      <w:tblPr>
        <w:tblW w:w="0" w:type="auto"/>
        <w:jc w:val="center"/>
        <w:tblBorders>
          <w:bottom w:val="single" w:sz="4" w:space="0" w:color="auto"/>
        </w:tblBorders>
        <w:tblLook w:val="00A0" w:firstRow="1" w:lastRow="0" w:firstColumn="1" w:lastColumn="0" w:noHBand="0" w:noVBand="0"/>
      </w:tblPr>
      <w:tblGrid>
        <w:gridCol w:w="9060"/>
      </w:tblGrid>
      <w:tr w:rsidR="00D9784D" w:rsidRPr="00824EE5" w14:paraId="29EA9959" w14:textId="77777777" w:rsidTr="00F13208">
        <w:trPr>
          <w:jc w:val="center"/>
        </w:trPr>
        <w:tc>
          <w:tcPr>
            <w:tcW w:w="9060" w:type="dxa"/>
            <w:tcBorders>
              <w:bottom w:val="single" w:sz="4" w:space="0" w:color="auto"/>
            </w:tcBorders>
          </w:tcPr>
          <w:p w14:paraId="63E09B99" w14:textId="77777777" w:rsidR="00D9784D" w:rsidRPr="00824EE5" w:rsidRDefault="00D9784D" w:rsidP="00956E77">
            <w:pPr>
              <w:suppressAutoHyphens/>
              <w:spacing w:line="276" w:lineRule="auto"/>
              <w:contextualSpacing/>
              <w:jc w:val="center"/>
              <w:textAlignment w:val="baseline"/>
              <w:rPr>
                <w:rFonts w:ascii="Cambria" w:hAnsi="Cambria"/>
                <w:sz w:val="26"/>
                <w:szCs w:val="26"/>
              </w:rPr>
            </w:pPr>
            <w:r w:rsidRPr="00824EE5">
              <w:rPr>
                <w:rFonts w:ascii="Cambria" w:hAnsi="Cambria"/>
                <w:b/>
              </w:rPr>
              <w:br w:type="page"/>
            </w:r>
            <w:r w:rsidRPr="00824EE5">
              <w:rPr>
                <w:rFonts w:ascii="Cambria" w:hAnsi="Cambria"/>
                <w:sz w:val="26"/>
                <w:szCs w:val="26"/>
              </w:rPr>
              <w:t>Rozdział 8</w:t>
            </w:r>
          </w:p>
          <w:p w14:paraId="3ABE19A5" w14:textId="77777777" w:rsidR="00D9784D" w:rsidRPr="00824EE5" w:rsidRDefault="00D9784D" w:rsidP="00E42BD5">
            <w:pPr>
              <w:suppressAutoHyphens/>
              <w:spacing w:line="276" w:lineRule="auto"/>
              <w:contextualSpacing/>
              <w:jc w:val="center"/>
              <w:textAlignment w:val="baseline"/>
              <w:rPr>
                <w:rFonts w:ascii="Cambria" w:hAnsi="Cambria"/>
              </w:rPr>
            </w:pPr>
            <w:r w:rsidRPr="00824EE5">
              <w:rPr>
                <w:rFonts w:ascii="Cambria" w:hAnsi="Cambria"/>
                <w:b/>
                <w:sz w:val="26"/>
                <w:szCs w:val="26"/>
              </w:rPr>
              <w:t xml:space="preserve">WYKAZ OŚWIADCZEŃ LUB DOKUMENTÓW, JAKIE MAJĄ </w:t>
            </w:r>
            <w:r w:rsidRPr="00824EE5">
              <w:rPr>
                <w:rFonts w:ascii="Cambria" w:hAnsi="Cambria"/>
                <w:b/>
                <w:sz w:val="26"/>
                <w:szCs w:val="26"/>
              </w:rPr>
              <w:br/>
              <w:t>ZŁOŻYĆ WYKONAWCY W CELU POTWIERDZENIA SPEŁNIANIA WARUNKÓW UDZIAŁU W POSTĘPOWANIU ORAZ NIEPODLEGANIA WYKLUCZENIU Z POSTĘPOWANIA</w:t>
            </w:r>
          </w:p>
        </w:tc>
      </w:tr>
    </w:tbl>
    <w:p w14:paraId="2809ACF9" w14:textId="77777777" w:rsidR="00BE42AE" w:rsidRDefault="00BE42AE" w:rsidP="00BE42AE">
      <w:pPr>
        <w:pStyle w:val="Kolorowalistaakcent11"/>
        <w:autoSpaceDE w:val="0"/>
        <w:autoSpaceDN w:val="0"/>
        <w:adjustRightInd w:val="0"/>
        <w:spacing w:before="0" w:after="0" w:line="276" w:lineRule="auto"/>
        <w:ind w:left="0"/>
        <w:rPr>
          <w:rFonts w:ascii="Cambria" w:hAnsi="Cambria" w:cs="Arial"/>
          <w:sz w:val="24"/>
          <w:szCs w:val="24"/>
        </w:rPr>
      </w:pPr>
    </w:p>
    <w:p w14:paraId="163D846E" w14:textId="77777777" w:rsidR="00420E02" w:rsidRPr="00824EE5" w:rsidRDefault="00420E02" w:rsidP="00BE42AE">
      <w:pPr>
        <w:pStyle w:val="Kolorowalistaakcent11"/>
        <w:autoSpaceDE w:val="0"/>
        <w:autoSpaceDN w:val="0"/>
        <w:adjustRightInd w:val="0"/>
        <w:spacing w:before="0" w:after="0" w:line="276" w:lineRule="auto"/>
        <w:ind w:left="0"/>
        <w:rPr>
          <w:rFonts w:ascii="Cambria" w:hAnsi="Cambria" w:cs="Arial"/>
          <w:vanish/>
          <w:sz w:val="24"/>
          <w:szCs w:val="24"/>
        </w:rPr>
      </w:pPr>
    </w:p>
    <w:p w14:paraId="510E3DBC" w14:textId="77777777" w:rsidR="00D9784D" w:rsidRPr="00824EE5" w:rsidRDefault="00D9784D" w:rsidP="00F320C6">
      <w:pPr>
        <w:pStyle w:val="Kolorowalistaakcent11"/>
        <w:numPr>
          <w:ilvl w:val="1"/>
          <w:numId w:val="35"/>
        </w:numPr>
        <w:autoSpaceDE w:val="0"/>
        <w:autoSpaceDN w:val="0"/>
        <w:adjustRightInd w:val="0"/>
        <w:spacing w:before="0" w:after="0" w:line="276" w:lineRule="auto"/>
        <w:ind w:left="709" w:hanging="709"/>
        <w:rPr>
          <w:rFonts w:ascii="Cambria" w:hAnsi="Cambria" w:cs="Arial"/>
          <w:sz w:val="24"/>
          <w:szCs w:val="24"/>
        </w:rPr>
      </w:pPr>
      <w:r w:rsidRPr="00824EE5">
        <w:rPr>
          <w:rFonts w:ascii="Cambria" w:hAnsi="Cambria" w:cs="Arial"/>
          <w:b/>
          <w:sz w:val="24"/>
          <w:szCs w:val="24"/>
        </w:rPr>
        <w:t xml:space="preserve">Do oferty Wykonawca zobowiązany jest dołączyć </w:t>
      </w:r>
      <w:r w:rsidRPr="00824EE5">
        <w:rPr>
          <w:rFonts w:ascii="Cambria" w:hAnsi="Cambria" w:cs="Arial"/>
          <w:b/>
          <w:sz w:val="24"/>
          <w:szCs w:val="24"/>
          <w:u w:val="single"/>
        </w:rPr>
        <w:t>aktualne na dzień składania ofert</w:t>
      </w:r>
      <w:r w:rsidRPr="00824EE5">
        <w:rPr>
          <w:rFonts w:ascii="Cambria" w:hAnsi="Cambria" w:cs="Arial"/>
          <w:b/>
          <w:sz w:val="24"/>
          <w:szCs w:val="24"/>
        </w:rPr>
        <w:t xml:space="preserve"> </w:t>
      </w:r>
      <w:r w:rsidRPr="00824EE5">
        <w:rPr>
          <w:rFonts w:ascii="Cambria" w:hAnsi="Cambria" w:cs="Arial"/>
          <w:sz w:val="24"/>
          <w:szCs w:val="24"/>
        </w:rPr>
        <w:t>oświadczenie stanowiące wstępne potwierdzenie, że Wykonawca:</w:t>
      </w:r>
    </w:p>
    <w:p w14:paraId="2A6343F8" w14:textId="77777777" w:rsidR="00D9784D" w:rsidRPr="00824EE5" w:rsidRDefault="00D9784D" w:rsidP="00F320C6">
      <w:pPr>
        <w:pStyle w:val="Kolorowalistaakcent11"/>
        <w:numPr>
          <w:ilvl w:val="2"/>
          <w:numId w:val="21"/>
        </w:numPr>
        <w:tabs>
          <w:tab w:val="left" w:pos="851"/>
          <w:tab w:val="left" w:pos="1134"/>
        </w:tabs>
        <w:autoSpaceDE w:val="0"/>
        <w:autoSpaceDN w:val="0"/>
        <w:adjustRightInd w:val="0"/>
        <w:spacing w:line="276" w:lineRule="auto"/>
        <w:ind w:left="1134" w:hanging="425"/>
        <w:rPr>
          <w:rFonts w:ascii="Cambria" w:hAnsi="Cambria" w:cs="Arial"/>
          <w:sz w:val="24"/>
          <w:szCs w:val="24"/>
        </w:rPr>
      </w:pPr>
      <w:r w:rsidRPr="00824EE5">
        <w:rPr>
          <w:rFonts w:ascii="Cambria" w:hAnsi="Cambria" w:cs="Arial"/>
          <w:sz w:val="24"/>
          <w:szCs w:val="24"/>
        </w:rPr>
        <w:lastRenderedPageBreak/>
        <w:t>nie podlega wykluczeniu,</w:t>
      </w:r>
    </w:p>
    <w:p w14:paraId="3D333F6F" w14:textId="77777777" w:rsidR="00D9784D" w:rsidRPr="00824EE5" w:rsidRDefault="00D9784D" w:rsidP="00F320C6">
      <w:pPr>
        <w:pStyle w:val="Kolorowalistaakcent11"/>
        <w:numPr>
          <w:ilvl w:val="2"/>
          <w:numId w:val="21"/>
        </w:numPr>
        <w:tabs>
          <w:tab w:val="left" w:pos="851"/>
          <w:tab w:val="left" w:pos="1134"/>
        </w:tabs>
        <w:autoSpaceDE w:val="0"/>
        <w:autoSpaceDN w:val="0"/>
        <w:adjustRightInd w:val="0"/>
        <w:spacing w:line="276" w:lineRule="auto"/>
        <w:ind w:left="1134" w:hanging="425"/>
        <w:rPr>
          <w:rFonts w:ascii="Cambria" w:hAnsi="Cambria" w:cs="Arial"/>
          <w:sz w:val="24"/>
          <w:szCs w:val="24"/>
        </w:rPr>
      </w:pPr>
      <w:r w:rsidRPr="00824EE5">
        <w:rPr>
          <w:rFonts w:ascii="Cambria" w:hAnsi="Cambria" w:cs="Arial"/>
          <w:sz w:val="24"/>
          <w:szCs w:val="24"/>
        </w:rPr>
        <w:t>spełnia warunki udziału w postępowaniu.</w:t>
      </w:r>
    </w:p>
    <w:p w14:paraId="721563F5" w14:textId="77777777" w:rsidR="00D9784D" w:rsidRPr="00824EE5" w:rsidRDefault="00D9784D" w:rsidP="00F320C6">
      <w:pPr>
        <w:pStyle w:val="Kolorowalistaakcent11"/>
        <w:numPr>
          <w:ilvl w:val="1"/>
          <w:numId w:val="35"/>
        </w:numPr>
        <w:autoSpaceDE w:val="0"/>
        <w:autoSpaceDN w:val="0"/>
        <w:adjustRightInd w:val="0"/>
        <w:spacing w:before="0" w:after="0" w:line="276" w:lineRule="auto"/>
        <w:ind w:left="709" w:hanging="709"/>
        <w:rPr>
          <w:rFonts w:ascii="Cambria" w:hAnsi="Cambria" w:cs="Arial"/>
          <w:sz w:val="24"/>
          <w:szCs w:val="24"/>
        </w:rPr>
      </w:pPr>
      <w:r w:rsidRPr="00824EE5">
        <w:rPr>
          <w:rFonts w:ascii="Cambria" w:hAnsi="Cambria" w:cs="Arial"/>
          <w:sz w:val="24"/>
          <w:szCs w:val="24"/>
        </w:rPr>
        <w:t xml:space="preserve">Oświadczenie, o którym mowa w pkt 8.1 SIWZ Wykonawca zobowiązany jest złożyć w formie jednolitego dokumentu sporządzonego zgodnie z wzorem standardowego formularza określonego w rozporządzeniu wykonawczym Komisji Europejskiej 2016/7 z dnia 5 stycznia 2016 r.  wydanym na podstawie art. 59 ust. 2 dyrektywy 2014/24/UE, zwanego dalej „Jednolitym Dokumentem” lub „JEDZ”. </w:t>
      </w:r>
      <w:r w:rsidRPr="00824EE5">
        <w:rPr>
          <w:rFonts w:ascii="Cambria" w:hAnsi="Cambria" w:cs="Arial"/>
          <w:b/>
          <w:sz w:val="24"/>
          <w:szCs w:val="24"/>
        </w:rPr>
        <w:t xml:space="preserve">– </w:t>
      </w:r>
      <w:r w:rsidRPr="00BB5199">
        <w:rPr>
          <w:rFonts w:ascii="Cambria" w:hAnsi="Cambria" w:cs="Arial"/>
          <w:b/>
          <w:sz w:val="24"/>
          <w:szCs w:val="24"/>
        </w:rPr>
        <w:t>wg załącznika 4 do SIWZ.</w:t>
      </w:r>
    </w:p>
    <w:p w14:paraId="39A897A7" w14:textId="77777777" w:rsidR="007168AF" w:rsidRPr="00824EE5" w:rsidRDefault="007168AF" w:rsidP="000C3366">
      <w:pPr>
        <w:pStyle w:val="Kolorowalistaakcent11"/>
        <w:autoSpaceDE w:val="0"/>
        <w:autoSpaceDN w:val="0"/>
        <w:adjustRightInd w:val="0"/>
        <w:spacing w:before="0" w:after="0" w:line="276" w:lineRule="auto"/>
        <w:ind w:left="709"/>
        <w:jc w:val="center"/>
        <w:rPr>
          <w:rFonts w:ascii="Cambria" w:hAnsi="Cambria" w:cs="Arial"/>
          <w:b/>
          <w:sz w:val="24"/>
          <w:szCs w:val="24"/>
        </w:rPr>
      </w:pPr>
    </w:p>
    <w:p w14:paraId="13CEC001" w14:textId="77777777" w:rsidR="00D9784D" w:rsidRDefault="00D9784D" w:rsidP="000C3366">
      <w:pPr>
        <w:pStyle w:val="Kolorowalistaakcent11"/>
        <w:autoSpaceDE w:val="0"/>
        <w:autoSpaceDN w:val="0"/>
        <w:adjustRightInd w:val="0"/>
        <w:spacing w:before="0" w:after="0" w:line="276" w:lineRule="auto"/>
        <w:ind w:left="709"/>
        <w:jc w:val="center"/>
        <w:rPr>
          <w:rFonts w:ascii="Cambria" w:hAnsi="Cambria" w:cs="Arial"/>
          <w:b/>
          <w:sz w:val="24"/>
          <w:szCs w:val="24"/>
        </w:rPr>
      </w:pPr>
      <w:r w:rsidRPr="00824EE5">
        <w:rPr>
          <w:rFonts w:ascii="Cambria" w:hAnsi="Cambria" w:cs="Arial"/>
          <w:b/>
          <w:sz w:val="24"/>
          <w:szCs w:val="24"/>
        </w:rPr>
        <w:t>Informacje dotyczące Jednolitego Dokumentu</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8"/>
      </w:tblGrid>
      <w:tr w:rsidR="0032603D" w:rsidRPr="00824EE5" w14:paraId="323DD0A4" w14:textId="77777777" w:rsidTr="0032603D">
        <w:tc>
          <w:tcPr>
            <w:tcW w:w="8788" w:type="dxa"/>
          </w:tcPr>
          <w:p w14:paraId="12BA1CC8" w14:textId="77777777" w:rsidR="0032603D" w:rsidRPr="00015A40" w:rsidRDefault="0032603D" w:rsidP="0032603D">
            <w:pPr>
              <w:pStyle w:val="Akapitzlist"/>
              <w:numPr>
                <w:ilvl w:val="0"/>
                <w:numId w:val="78"/>
              </w:numPr>
              <w:autoSpaceDE w:val="0"/>
              <w:autoSpaceDN w:val="0"/>
              <w:adjustRightInd w:val="0"/>
              <w:spacing w:before="0" w:after="0" w:line="276" w:lineRule="auto"/>
              <w:ind w:left="312"/>
              <w:jc w:val="left"/>
              <w:rPr>
                <w:rFonts w:ascii="Cambria" w:hAnsi="Cambria"/>
                <w:b/>
                <w:i/>
                <w:color w:val="000000"/>
                <w:sz w:val="22"/>
                <w:szCs w:val="22"/>
                <w:shd w:val="clear" w:color="auto" w:fill="FFFFFF"/>
              </w:rPr>
            </w:pPr>
            <w:r w:rsidRPr="00015A40">
              <w:rPr>
                <w:rFonts w:ascii="Cambria" w:hAnsi="Cambria" w:cs="Arial"/>
                <w:b/>
                <w:i/>
                <w:sz w:val="22"/>
                <w:szCs w:val="22"/>
              </w:rPr>
              <w:t>JEDZ</w:t>
            </w:r>
            <w:r w:rsidRPr="00015A40">
              <w:rPr>
                <w:rFonts w:ascii="Cambria" w:hAnsi="Cambria"/>
                <w:b/>
                <w:i/>
                <w:color w:val="000000"/>
                <w:sz w:val="22"/>
                <w:szCs w:val="22"/>
                <w:shd w:val="clear" w:color="auto" w:fill="FFFFFF"/>
              </w:rPr>
              <w:t xml:space="preserve"> składa się zgodnie z wzorem standardowego formularza w postaci elektronicznej</w:t>
            </w:r>
            <w:r>
              <w:rPr>
                <w:rFonts w:ascii="Cambria" w:hAnsi="Cambria"/>
                <w:b/>
                <w:i/>
                <w:color w:val="000000"/>
                <w:sz w:val="22"/>
                <w:szCs w:val="22"/>
                <w:shd w:val="clear" w:color="auto" w:fill="FFFFFF"/>
              </w:rPr>
              <w:t xml:space="preserve"> opatrzonej kwalifikowanym podpisem elektronicznym</w:t>
            </w:r>
            <w:r w:rsidRPr="00015A40">
              <w:rPr>
                <w:rFonts w:ascii="Cambria" w:hAnsi="Cambria"/>
                <w:b/>
                <w:i/>
                <w:color w:val="000000"/>
                <w:sz w:val="22"/>
                <w:szCs w:val="22"/>
                <w:shd w:val="clear" w:color="auto" w:fill="FFFFFF"/>
              </w:rPr>
              <w:t>.</w:t>
            </w:r>
          </w:p>
          <w:p w14:paraId="08EEE938" w14:textId="77777777" w:rsidR="0032603D" w:rsidRPr="00015A40" w:rsidRDefault="0032603D" w:rsidP="0032603D">
            <w:pPr>
              <w:pStyle w:val="Akapitzlist"/>
              <w:numPr>
                <w:ilvl w:val="0"/>
                <w:numId w:val="78"/>
              </w:numPr>
              <w:autoSpaceDE w:val="0"/>
              <w:autoSpaceDN w:val="0"/>
              <w:adjustRightInd w:val="0"/>
              <w:spacing w:before="0" w:after="0" w:line="276" w:lineRule="auto"/>
              <w:ind w:left="312"/>
              <w:jc w:val="left"/>
              <w:rPr>
                <w:rFonts w:ascii="Cambria" w:hAnsi="Cambria" w:cs="Arial"/>
                <w:i/>
                <w:sz w:val="22"/>
                <w:szCs w:val="22"/>
              </w:rPr>
            </w:pPr>
            <w:r w:rsidRPr="00015A40">
              <w:rPr>
                <w:rFonts w:ascii="Cambria" w:hAnsi="Cambria" w:cs="Arial"/>
                <w:i/>
                <w:sz w:val="22"/>
                <w:szCs w:val="22"/>
              </w:rPr>
              <w:t xml:space="preserve">Wykonawca może złożyć JEDZ z wykorzystaniem narzędzia ESPD. Jednolity Dokument przygotowany przez Zamawiającego z wykorzystaniem narzędzia ESPD </w:t>
            </w:r>
            <w:r w:rsidRPr="00B72204">
              <w:rPr>
                <w:rFonts w:ascii="Cambria" w:hAnsi="Cambria" w:cs="Arial"/>
                <w:i/>
                <w:sz w:val="24"/>
                <w:szCs w:val="24"/>
              </w:rPr>
              <w:t>lub innych dostępnych narzędzi lub oprogramowania, które umożliwiają wypełnienie JEDZ i utworz</w:t>
            </w:r>
            <w:r>
              <w:rPr>
                <w:rFonts w:ascii="Cambria" w:hAnsi="Cambria" w:cs="Arial"/>
                <w:i/>
                <w:sz w:val="24"/>
                <w:szCs w:val="24"/>
              </w:rPr>
              <w:t>enie dokumentu elektronicznego</w:t>
            </w:r>
            <w:r w:rsidRPr="00015A40">
              <w:rPr>
                <w:rFonts w:ascii="Cambria" w:hAnsi="Cambria" w:cs="Arial"/>
                <w:i/>
                <w:sz w:val="22"/>
                <w:szCs w:val="22"/>
              </w:rPr>
              <w:t xml:space="preserve"> (</w:t>
            </w:r>
            <w:r w:rsidRPr="00015A40">
              <w:rPr>
                <w:rFonts w:ascii="Cambria" w:hAnsi="Cambria" w:cs="Verdana"/>
                <w:i/>
                <w:sz w:val="22"/>
                <w:szCs w:val="22"/>
              </w:rPr>
              <w:t>w zakresie Części I)</w:t>
            </w:r>
            <w:r w:rsidRPr="00015A40">
              <w:rPr>
                <w:rFonts w:ascii="Cambria" w:hAnsi="Cambria" w:cs="Arial"/>
                <w:i/>
                <w:sz w:val="22"/>
                <w:szCs w:val="22"/>
              </w:rPr>
              <w:t xml:space="preserve"> jest dostępny na stronie internetowej Zamawiającego w miejscu zamieszczenia ogłoszenia o zamówieniu oraz niniejszej SIWZ. W celu wypełnienia własnego oświadczenia w formie JEDZ z wykorzystaniem narzędzia ESPD, Wykonawca powinien wykonać kolejno następujące czynności:</w:t>
            </w:r>
          </w:p>
          <w:p w14:paraId="5075C489" w14:textId="77777777" w:rsidR="0032603D" w:rsidRPr="00015A40" w:rsidRDefault="0032603D" w:rsidP="0032603D">
            <w:pPr>
              <w:pStyle w:val="Akapitzlist"/>
              <w:numPr>
                <w:ilvl w:val="0"/>
                <w:numId w:val="22"/>
              </w:numPr>
              <w:shd w:val="clear" w:color="auto" w:fill="FFFFFF"/>
              <w:autoSpaceDE w:val="0"/>
              <w:autoSpaceDN w:val="0"/>
              <w:adjustRightInd w:val="0"/>
              <w:spacing w:before="0" w:after="0" w:line="276" w:lineRule="auto"/>
              <w:ind w:left="626" w:hanging="285"/>
              <w:jc w:val="left"/>
              <w:rPr>
                <w:rFonts w:ascii="Cambria" w:hAnsi="Cambria" w:cs="Arial"/>
                <w:i/>
                <w:sz w:val="22"/>
                <w:szCs w:val="22"/>
              </w:rPr>
            </w:pPr>
            <w:r w:rsidRPr="00015A40">
              <w:rPr>
                <w:rFonts w:ascii="Cambria" w:hAnsi="Cambria" w:cs="Arial"/>
                <w:i/>
                <w:sz w:val="22"/>
                <w:szCs w:val="22"/>
              </w:rPr>
              <w:t xml:space="preserve">pobrać plik w formacie </w:t>
            </w:r>
            <w:r w:rsidRPr="00015A40">
              <w:rPr>
                <w:rFonts w:ascii="Cambria" w:hAnsi="Cambria" w:cs="Arial"/>
                <w:b/>
                <w:i/>
                <w:sz w:val="22"/>
                <w:szCs w:val="22"/>
              </w:rPr>
              <w:t>xml</w:t>
            </w:r>
            <w:r w:rsidRPr="00015A40">
              <w:rPr>
                <w:rFonts w:ascii="Cambria" w:hAnsi="Cambria" w:cs="Arial"/>
                <w:i/>
                <w:sz w:val="22"/>
                <w:szCs w:val="22"/>
              </w:rPr>
              <w:t xml:space="preserve"> ze strony Zamawiającego – </w:t>
            </w:r>
            <w:r w:rsidRPr="00015A40">
              <w:rPr>
                <w:rFonts w:ascii="Cambria" w:hAnsi="Cambria" w:cs="Arial"/>
                <w:b/>
                <w:i/>
                <w:sz w:val="22"/>
                <w:szCs w:val="22"/>
              </w:rPr>
              <w:t>stanowiący Załącznik Nr 4a do SIWZ</w:t>
            </w:r>
            <w:r>
              <w:rPr>
                <w:rFonts w:ascii="Cambria" w:hAnsi="Cambria" w:cs="Arial"/>
                <w:i/>
                <w:sz w:val="22"/>
                <w:szCs w:val="22"/>
              </w:rPr>
              <w:t xml:space="preserve">, który po zaimportowaniu do </w:t>
            </w:r>
            <w:r w:rsidRPr="00015A40">
              <w:rPr>
                <w:rFonts w:ascii="Cambria" w:hAnsi="Cambria" w:cs="Arial"/>
                <w:i/>
                <w:sz w:val="22"/>
                <w:szCs w:val="22"/>
              </w:rPr>
              <w:t xml:space="preserve">narzędzia dostępnego pod adresem: </w:t>
            </w:r>
            <w:hyperlink r:id="rId9" w:history="1">
              <w:r w:rsidRPr="00015A40">
                <w:rPr>
                  <w:rStyle w:val="Hipercze"/>
                  <w:rFonts w:ascii="Cambria" w:hAnsi="Cambria" w:cs="Arial"/>
                  <w:i/>
                  <w:color w:val="0070C0"/>
                  <w:sz w:val="22"/>
                  <w:szCs w:val="22"/>
                </w:rPr>
                <w:t>https://ec.europa.eu/growth/tools-databases/espd/filter?lang=pl</w:t>
              </w:r>
            </w:hyperlink>
            <w:r w:rsidRPr="00015A40">
              <w:rPr>
                <w:rStyle w:val="Hipercze"/>
                <w:rFonts w:ascii="Cambria" w:hAnsi="Cambria" w:cs="Arial"/>
                <w:i/>
                <w:color w:val="0070C0"/>
                <w:sz w:val="22"/>
                <w:szCs w:val="22"/>
              </w:rPr>
              <w:t xml:space="preserve"> </w:t>
            </w:r>
            <w:r w:rsidRPr="00015A40">
              <w:rPr>
                <w:rFonts w:ascii="Cambria" w:hAnsi="Cambria" w:cs="Arial"/>
                <w:i/>
                <w:sz w:val="22"/>
                <w:szCs w:val="22"/>
              </w:rPr>
              <w:t xml:space="preserve">umożliwi wypełnienie JEDZ za pomocą powyższego narzędzia i w zakresie wskazanym przez </w:t>
            </w:r>
            <w:r>
              <w:rPr>
                <w:rFonts w:ascii="Cambria" w:hAnsi="Cambria" w:cs="Arial"/>
                <w:sz w:val="22"/>
                <w:szCs w:val="22"/>
              </w:rPr>
              <w:t>Z</w:t>
            </w:r>
            <w:r w:rsidRPr="00015A40">
              <w:rPr>
                <w:rFonts w:ascii="Cambria" w:hAnsi="Cambria" w:cs="Arial"/>
                <w:sz w:val="22"/>
                <w:szCs w:val="22"/>
              </w:rPr>
              <w:t xml:space="preserve">amawiającego </w:t>
            </w:r>
            <w:r w:rsidRPr="00015A40">
              <w:rPr>
                <w:rFonts w:ascii="Cambria" w:hAnsi="Cambria" w:cs="Arial"/>
                <w:b/>
                <w:i/>
                <w:sz w:val="22"/>
                <w:szCs w:val="22"/>
                <w:u w:val="single"/>
              </w:rPr>
              <w:t>(Uwaga: Jest to rozwiązanie jedynie fakultatywne, Wykonawca może wypełnić i złożyć JEDZ w innej formule dopuszczonej w ustawie</w:t>
            </w:r>
            <w:r>
              <w:rPr>
                <w:rFonts w:ascii="Cambria" w:hAnsi="Cambria" w:cs="Arial"/>
                <w:b/>
                <w:i/>
                <w:sz w:val="22"/>
                <w:szCs w:val="22"/>
                <w:u w:val="single"/>
              </w:rPr>
              <w:t xml:space="preserve"> </w:t>
            </w:r>
            <w:r w:rsidRPr="00015A40">
              <w:rPr>
                <w:rFonts w:ascii="Cambria" w:hAnsi="Cambria" w:cs="Arial"/>
                <w:b/>
                <w:i/>
                <w:sz w:val="22"/>
                <w:szCs w:val="22"/>
                <w:u w:val="single"/>
              </w:rPr>
              <w:t>i niniejszej SIWZ)</w:t>
            </w:r>
            <w:r w:rsidRPr="00015A40">
              <w:rPr>
                <w:rFonts w:ascii="Cambria" w:hAnsi="Cambria" w:cs="Arial"/>
                <w:i/>
                <w:sz w:val="22"/>
                <w:szCs w:val="22"/>
              </w:rPr>
              <w:t>.</w:t>
            </w:r>
          </w:p>
          <w:p w14:paraId="5101A8A4" w14:textId="77777777" w:rsidR="0032603D" w:rsidRPr="00015A40" w:rsidRDefault="0032603D" w:rsidP="0032603D">
            <w:pPr>
              <w:pStyle w:val="Akapitzlist"/>
              <w:numPr>
                <w:ilvl w:val="0"/>
                <w:numId w:val="19"/>
              </w:numPr>
              <w:autoSpaceDE w:val="0"/>
              <w:autoSpaceDN w:val="0"/>
              <w:adjustRightInd w:val="0"/>
              <w:spacing w:line="276" w:lineRule="auto"/>
              <w:ind w:left="626" w:hanging="284"/>
              <w:jc w:val="left"/>
              <w:rPr>
                <w:rFonts w:ascii="Cambria" w:hAnsi="Cambria" w:cs="Arial"/>
                <w:i/>
                <w:sz w:val="22"/>
                <w:szCs w:val="22"/>
              </w:rPr>
            </w:pPr>
            <w:r w:rsidRPr="00015A40">
              <w:rPr>
                <w:rFonts w:ascii="Cambria" w:hAnsi="Cambria" w:cs="Arial"/>
                <w:i/>
                <w:sz w:val="22"/>
                <w:szCs w:val="22"/>
              </w:rPr>
              <w:t xml:space="preserve">wskazać, że podmiot korzystający z narzędzia jest Wykonawcą; </w:t>
            </w:r>
          </w:p>
          <w:p w14:paraId="47AF727F" w14:textId="77777777" w:rsidR="0032603D" w:rsidRPr="00015A40" w:rsidRDefault="0032603D" w:rsidP="0032603D">
            <w:pPr>
              <w:pStyle w:val="Akapitzlist"/>
              <w:numPr>
                <w:ilvl w:val="0"/>
                <w:numId w:val="19"/>
              </w:numPr>
              <w:autoSpaceDE w:val="0"/>
              <w:autoSpaceDN w:val="0"/>
              <w:adjustRightInd w:val="0"/>
              <w:spacing w:line="276" w:lineRule="auto"/>
              <w:ind w:left="626" w:hanging="284"/>
              <w:jc w:val="left"/>
              <w:rPr>
                <w:rFonts w:ascii="Cambria" w:hAnsi="Cambria" w:cs="Arial"/>
                <w:i/>
                <w:sz w:val="22"/>
                <w:szCs w:val="22"/>
              </w:rPr>
            </w:pPr>
            <w:r w:rsidRPr="00015A40">
              <w:rPr>
                <w:rFonts w:ascii="Cambria" w:hAnsi="Cambria" w:cs="Arial"/>
                <w:i/>
                <w:sz w:val="22"/>
                <w:szCs w:val="22"/>
              </w:rPr>
              <w:t xml:space="preserve">zaznaczyć czynność zaimportowania ESPD; </w:t>
            </w:r>
          </w:p>
          <w:p w14:paraId="30C84097" w14:textId="77777777" w:rsidR="0032603D" w:rsidRDefault="0032603D" w:rsidP="0032603D">
            <w:pPr>
              <w:pStyle w:val="Akapitzlist"/>
              <w:numPr>
                <w:ilvl w:val="0"/>
                <w:numId w:val="19"/>
              </w:numPr>
              <w:autoSpaceDE w:val="0"/>
              <w:autoSpaceDN w:val="0"/>
              <w:adjustRightInd w:val="0"/>
              <w:spacing w:line="276" w:lineRule="auto"/>
              <w:ind w:left="626" w:hanging="284"/>
              <w:jc w:val="left"/>
              <w:rPr>
                <w:rFonts w:ascii="Cambria" w:hAnsi="Cambria" w:cs="Arial"/>
                <w:i/>
                <w:sz w:val="22"/>
                <w:szCs w:val="22"/>
              </w:rPr>
            </w:pPr>
            <w:r w:rsidRPr="00015A40">
              <w:rPr>
                <w:rFonts w:ascii="Cambria" w:hAnsi="Cambria" w:cs="Arial"/>
                <w:i/>
                <w:sz w:val="22"/>
                <w:szCs w:val="22"/>
              </w:rPr>
              <w:t xml:space="preserve">załadować pobrany plik, wybrać państwo </w:t>
            </w:r>
            <w:r>
              <w:rPr>
                <w:rFonts w:ascii="Cambria" w:hAnsi="Cambria" w:cs="Arial"/>
                <w:i/>
                <w:sz w:val="22"/>
                <w:szCs w:val="22"/>
              </w:rPr>
              <w:t>W</w:t>
            </w:r>
            <w:r w:rsidRPr="00015A40">
              <w:rPr>
                <w:rFonts w:ascii="Cambria" w:hAnsi="Cambria" w:cs="Arial"/>
                <w:i/>
                <w:sz w:val="22"/>
                <w:szCs w:val="22"/>
              </w:rPr>
              <w:t>ykonawcy i prz</w:t>
            </w:r>
            <w:r>
              <w:rPr>
                <w:rFonts w:ascii="Cambria" w:hAnsi="Cambria" w:cs="Arial"/>
                <w:i/>
                <w:sz w:val="22"/>
                <w:szCs w:val="22"/>
              </w:rPr>
              <w:t>ejść dalej, do wypełniania JEDZ;</w:t>
            </w:r>
          </w:p>
          <w:p w14:paraId="0D629B27" w14:textId="77777777" w:rsidR="0032603D" w:rsidRPr="005B6B99" w:rsidRDefault="0032603D" w:rsidP="0032603D">
            <w:pPr>
              <w:pStyle w:val="Akapitzlist"/>
              <w:numPr>
                <w:ilvl w:val="0"/>
                <w:numId w:val="19"/>
              </w:numPr>
              <w:autoSpaceDE w:val="0"/>
              <w:autoSpaceDN w:val="0"/>
              <w:adjustRightInd w:val="0"/>
              <w:spacing w:line="276" w:lineRule="auto"/>
              <w:ind w:left="626" w:hanging="284"/>
              <w:jc w:val="left"/>
              <w:rPr>
                <w:rFonts w:ascii="Cambria" w:hAnsi="Cambria" w:cs="Arial"/>
                <w:i/>
                <w:sz w:val="22"/>
                <w:szCs w:val="22"/>
              </w:rPr>
            </w:pPr>
            <w:r>
              <w:rPr>
                <w:rFonts w:ascii="Cambria" w:hAnsi="Cambria" w:cs="Arial"/>
                <w:i/>
                <w:sz w:val="22"/>
                <w:szCs w:val="22"/>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w:t>
            </w:r>
          </w:p>
          <w:p w14:paraId="1AE6E6C9" w14:textId="77777777" w:rsidR="0032603D" w:rsidRPr="005B6B99" w:rsidRDefault="0032603D" w:rsidP="0032603D">
            <w:pPr>
              <w:pStyle w:val="Akapitzlist"/>
              <w:numPr>
                <w:ilvl w:val="0"/>
                <w:numId w:val="19"/>
              </w:numPr>
              <w:autoSpaceDE w:val="0"/>
              <w:autoSpaceDN w:val="0"/>
              <w:adjustRightInd w:val="0"/>
              <w:spacing w:line="276" w:lineRule="auto"/>
              <w:ind w:left="626" w:hanging="284"/>
              <w:jc w:val="left"/>
              <w:rPr>
                <w:rFonts w:ascii="Cambria" w:hAnsi="Cambria" w:cs="Arial"/>
                <w:i/>
                <w:sz w:val="22"/>
                <w:szCs w:val="22"/>
              </w:rPr>
            </w:pPr>
            <w:r>
              <w:rPr>
                <w:rFonts w:ascii="Cambria" w:hAnsi="Cambria" w:cs="Arial"/>
                <w:i/>
                <w:sz w:val="22"/>
                <w:szCs w:val="22"/>
              </w:rPr>
              <w:t>podpisany dokument elektroniczny JEDZ powinien zostać zaszyfrowany, tj. opatrzony hasłem dostępowym. W tym celu Wykonawca może posłużyć się narzędziami oferowanymi przez oprogramowanie, w którym przygotowuje dokument oświadczenia (np. Adobe Acrobat), lub skorzystać z dostępnych na rynku narzędzi na licencji open – source (np.: AES Crypt, 7-Zip i Smart Sign) lub komercyjnych;</w:t>
            </w:r>
          </w:p>
          <w:p w14:paraId="273068AA" w14:textId="77777777" w:rsidR="0032603D" w:rsidRPr="005B6B99" w:rsidRDefault="0032603D" w:rsidP="0032603D">
            <w:pPr>
              <w:pStyle w:val="Akapitzlist"/>
              <w:numPr>
                <w:ilvl w:val="0"/>
                <w:numId w:val="19"/>
              </w:numPr>
              <w:autoSpaceDE w:val="0"/>
              <w:autoSpaceDN w:val="0"/>
              <w:adjustRightInd w:val="0"/>
              <w:spacing w:line="276" w:lineRule="auto"/>
              <w:ind w:left="626" w:hanging="284"/>
              <w:jc w:val="left"/>
              <w:rPr>
                <w:rFonts w:ascii="Cambria" w:hAnsi="Cambria" w:cs="Arial"/>
                <w:i/>
                <w:sz w:val="22"/>
                <w:szCs w:val="22"/>
              </w:rPr>
            </w:pPr>
            <w:r>
              <w:rPr>
                <w:rFonts w:ascii="Cambria" w:hAnsi="Cambria" w:cs="Arial"/>
                <w:b/>
                <w:i/>
                <w:sz w:val="22"/>
                <w:szCs w:val="22"/>
              </w:rPr>
              <w:t>W</w:t>
            </w:r>
            <w:r w:rsidRPr="005B6B99">
              <w:rPr>
                <w:rFonts w:ascii="Cambria" w:hAnsi="Cambria" w:cs="Arial"/>
                <w:b/>
                <w:i/>
                <w:sz w:val="22"/>
                <w:szCs w:val="22"/>
              </w:rPr>
              <w:t>ykonawca zamieszcza hasło dostępu do pliku JEDZ w treści swojej oferty składanej w formie pisemnej</w:t>
            </w:r>
            <w:r>
              <w:rPr>
                <w:rFonts w:ascii="Cambria" w:hAnsi="Cambria" w:cs="Arial"/>
                <w:i/>
                <w:sz w:val="22"/>
                <w:szCs w:val="22"/>
              </w:rPr>
              <w:t xml:space="preserve">. Treść oferty może zawierać, jeśli to niezbędne, również inne informacje dla prawidłowego dostępu do dokumentu, w szczególności informacje </w:t>
            </w:r>
            <w:r>
              <w:rPr>
                <w:rFonts w:ascii="Cambria" w:hAnsi="Cambria" w:cs="Arial"/>
                <w:i/>
                <w:sz w:val="22"/>
                <w:szCs w:val="22"/>
              </w:rPr>
              <w:lastRenderedPageBreak/>
              <w:t>o wykorzystanym programie szyfrującym lub procedurze odszyfrowania danych zawartych w JEDZ;</w:t>
            </w:r>
          </w:p>
          <w:p w14:paraId="072C0BB7" w14:textId="77777777" w:rsidR="0032603D" w:rsidRPr="00AE6022" w:rsidRDefault="0032603D" w:rsidP="0032603D">
            <w:pPr>
              <w:pStyle w:val="Akapitzlist"/>
              <w:numPr>
                <w:ilvl w:val="0"/>
                <w:numId w:val="19"/>
              </w:numPr>
              <w:autoSpaceDE w:val="0"/>
              <w:autoSpaceDN w:val="0"/>
              <w:adjustRightInd w:val="0"/>
              <w:spacing w:line="276" w:lineRule="auto"/>
              <w:ind w:left="626" w:hanging="284"/>
              <w:jc w:val="left"/>
              <w:rPr>
                <w:rFonts w:ascii="Cambria" w:hAnsi="Cambria" w:cs="Arial"/>
                <w:i/>
                <w:sz w:val="22"/>
                <w:szCs w:val="22"/>
              </w:rPr>
            </w:pPr>
            <w:r>
              <w:rPr>
                <w:rFonts w:ascii="Cambria" w:hAnsi="Cambria" w:cs="Arial"/>
                <w:b/>
                <w:i/>
                <w:sz w:val="22"/>
                <w:szCs w:val="22"/>
              </w:rPr>
              <w:t>Wykonawca przesyła Zamawiającemu zaszyfrowany i podpisany kwalifikowanym podpisem elektronicznym JEDZ na wskazany adres poczty elektronicznej w taki sposób aby dokument ten dotarł do Zamawiającego przed upływem terminu składania ofert</w:t>
            </w:r>
            <w:r w:rsidRPr="00AE6022">
              <w:rPr>
                <w:rFonts w:ascii="Cambria" w:hAnsi="Cambria" w:cs="Arial"/>
                <w:i/>
                <w:sz w:val="22"/>
                <w:szCs w:val="22"/>
              </w:rPr>
              <w:t>.</w:t>
            </w:r>
            <w:r>
              <w:rPr>
                <w:rFonts w:ascii="Cambria" w:hAnsi="Cambria" w:cs="Arial"/>
                <w:i/>
                <w:sz w:val="22"/>
                <w:szCs w:val="22"/>
              </w:rPr>
              <w:t xml:space="preserve"> W treści przesłanej wiadomości należy wskazać oznaczenie i nazwę postępowania, którego JEDZ dotyczy oraz nazwę Wykonawcy albo dowolne oznaczenie pozwalające na identyfikację Wykonawcy;</w:t>
            </w:r>
          </w:p>
          <w:p w14:paraId="3FCA29AC" w14:textId="77777777" w:rsidR="0032603D" w:rsidRPr="00AE6022" w:rsidRDefault="0032603D" w:rsidP="0032603D">
            <w:pPr>
              <w:pStyle w:val="Akapitzlist"/>
              <w:numPr>
                <w:ilvl w:val="0"/>
                <w:numId w:val="19"/>
              </w:numPr>
              <w:autoSpaceDE w:val="0"/>
              <w:autoSpaceDN w:val="0"/>
              <w:adjustRightInd w:val="0"/>
              <w:spacing w:line="276" w:lineRule="auto"/>
              <w:ind w:left="626" w:hanging="284"/>
              <w:jc w:val="left"/>
              <w:rPr>
                <w:rFonts w:ascii="Cambria" w:hAnsi="Cambria" w:cs="Arial"/>
                <w:i/>
                <w:sz w:val="22"/>
                <w:szCs w:val="22"/>
              </w:rPr>
            </w:pPr>
            <w:r>
              <w:rPr>
                <w:rFonts w:ascii="Cambria" w:hAnsi="Cambria" w:cs="Arial"/>
                <w:i/>
                <w:sz w:val="22"/>
                <w:szCs w:val="22"/>
              </w:rPr>
              <w:t>Wykonawca, przesyłając JEDZ, żąda potwierdzenia dostarczenia wiadomości zawierającej JEDZ;</w:t>
            </w:r>
          </w:p>
          <w:p w14:paraId="49AD7C2F" w14:textId="77777777" w:rsidR="0032603D" w:rsidRPr="00AE6022" w:rsidRDefault="0032603D" w:rsidP="0032603D">
            <w:pPr>
              <w:pStyle w:val="Akapitzlist"/>
              <w:numPr>
                <w:ilvl w:val="0"/>
                <w:numId w:val="19"/>
              </w:numPr>
              <w:autoSpaceDE w:val="0"/>
              <w:autoSpaceDN w:val="0"/>
              <w:adjustRightInd w:val="0"/>
              <w:spacing w:line="276" w:lineRule="auto"/>
              <w:ind w:left="626" w:hanging="284"/>
              <w:jc w:val="left"/>
              <w:rPr>
                <w:rFonts w:ascii="Cambria" w:hAnsi="Cambria" w:cs="Arial"/>
                <w:i/>
                <w:sz w:val="22"/>
                <w:szCs w:val="22"/>
              </w:rPr>
            </w:pPr>
            <w:r>
              <w:rPr>
                <w:rFonts w:ascii="Cambria" w:hAnsi="Cambria" w:cs="Arial"/>
                <w:b/>
                <w:i/>
                <w:sz w:val="22"/>
                <w:szCs w:val="22"/>
              </w:rPr>
              <w:t>Datą przesłania JEDZ będzie potwierdzenie dostarczenia wiadomości zawierającej JEDZ z serwera pocztowego Zamawiającego;</w:t>
            </w:r>
          </w:p>
          <w:p w14:paraId="1F81E29B" w14:textId="77777777" w:rsidR="0032603D" w:rsidRPr="00AE6022" w:rsidRDefault="0032603D" w:rsidP="0032603D">
            <w:pPr>
              <w:pStyle w:val="Akapitzlist"/>
              <w:numPr>
                <w:ilvl w:val="0"/>
                <w:numId w:val="19"/>
              </w:numPr>
              <w:autoSpaceDE w:val="0"/>
              <w:autoSpaceDN w:val="0"/>
              <w:adjustRightInd w:val="0"/>
              <w:spacing w:line="276" w:lineRule="auto"/>
              <w:ind w:left="626" w:hanging="284"/>
              <w:jc w:val="left"/>
              <w:rPr>
                <w:rFonts w:ascii="Cambria" w:hAnsi="Cambria" w:cs="Arial"/>
                <w:i/>
                <w:sz w:val="22"/>
                <w:szCs w:val="22"/>
              </w:rPr>
            </w:pPr>
            <w:r>
              <w:rPr>
                <w:rFonts w:ascii="Cambria" w:hAnsi="Cambria" w:cs="Arial"/>
                <w:b/>
                <w:i/>
                <w:sz w:val="22"/>
                <w:szCs w:val="22"/>
              </w:rPr>
              <w:t>Zamawiający dopuszcza w szczególności następujący format przesłanych danych: .pdf, .doc, .docx, .rtf, .xps, .odt.</w:t>
            </w:r>
          </w:p>
          <w:p w14:paraId="54DF0B61" w14:textId="77777777" w:rsidR="0032603D" w:rsidRPr="00AE6022" w:rsidRDefault="0032603D" w:rsidP="0032603D">
            <w:pPr>
              <w:pStyle w:val="Akapitzlist"/>
              <w:autoSpaceDE w:val="0"/>
              <w:autoSpaceDN w:val="0"/>
              <w:adjustRightInd w:val="0"/>
              <w:spacing w:line="276" w:lineRule="auto"/>
              <w:ind w:left="626"/>
              <w:rPr>
                <w:rFonts w:ascii="Cambria" w:hAnsi="Cambria" w:cs="Arial"/>
                <w:i/>
                <w:sz w:val="22"/>
                <w:szCs w:val="22"/>
                <w:u w:val="single"/>
              </w:rPr>
            </w:pPr>
            <w:r w:rsidRPr="00AE6022">
              <w:rPr>
                <w:rFonts w:ascii="Cambria" w:hAnsi="Cambria" w:cs="Arial"/>
                <w:i/>
                <w:sz w:val="22"/>
                <w:szCs w:val="22"/>
                <w:u w:val="single"/>
              </w:rPr>
              <w:t>Obowiązek złożenia JEDZ w postaci elektronicznej opatrzonej kwalifikowanym podpisem elektronicznym w sposób określony powyżej dotyczy również JEDZ składanego na wezwanie w trybie art.</w:t>
            </w:r>
            <w:r>
              <w:rPr>
                <w:rFonts w:ascii="Cambria" w:hAnsi="Cambria" w:cs="Arial"/>
                <w:i/>
                <w:sz w:val="22"/>
                <w:szCs w:val="22"/>
                <w:u w:val="single"/>
              </w:rPr>
              <w:t xml:space="preserve"> 26 ust. 3 ustawy Pzp</w:t>
            </w:r>
            <w:r w:rsidRPr="00AE6022">
              <w:rPr>
                <w:rFonts w:ascii="Cambria" w:hAnsi="Cambria" w:cs="Arial"/>
                <w:i/>
                <w:sz w:val="22"/>
                <w:szCs w:val="22"/>
                <w:u w:val="single"/>
              </w:rPr>
              <w:t>; w takim przypadku Zamawiający nie wymaga szyfrowania tego dokumentu</w:t>
            </w:r>
            <w:r>
              <w:rPr>
                <w:rFonts w:ascii="Cambria" w:hAnsi="Cambria" w:cs="Arial"/>
                <w:i/>
                <w:sz w:val="22"/>
                <w:szCs w:val="22"/>
                <w:u w:val="single"/>
              </w:rPr>
              <w:t>.</w:t>
            </w:r>
          </w:p>
          <w:p w14:paraId="0BC4757D" w14:textId="77777777" w:rsidR="0032603D" w:rsidRPr="00015A40" w:rsidRDefault="0032603D" w:rsidP="0032603D">
            <w:pPr>
              <w:pStyle w:val="Akapitzlist"/>
              <w:numPr>
                <w:ilvl w:val="0"/>
                <w:numId w:val="78"/>
              </w:numPr>
              <w:autoSpaceDE w:val="0"/>
              <w:autoSpaceDN w:val="0"/>
              <w:adjustRightInd w:val="0"/>
              <w:spacing w:before="0" w:after="0" w:line="276" w:lineRule="auto"/>
              <w:ind w:left="312"/>
              <w:jc w:val="left"/>
              <w:rPr>
                <w:rFonts w:ascii="Cambria" w:hAnsi="Cambria" w:cs="Arial"/>
                <w:i/>
                <w:sz w:val="22"/>
                <w:szCs w:val="22"/>
              </w:rPr>
            </w:pPr>
            <w:r w:rsidRPr="00015A40">
              <w:rPr>
                <w:rFonts w:ascii="Cambria" w:hAnsi="Cambria" w:cs="Arial"/>
                <w:i/>
                <w:sz w:val="22"/>
                <w:szCs w:val="22"/>
              </w:rPr>
              <w:t xml:space="preserve">Szczegółowe informacje związane z zasadami i sposobem wypełniania Jednolitego Dokumentu, znajdują się także w wyjaśnieniach Urzędu Zamówień Publicznych (UZP), dostępnych na stronie internetowej </w:t>
            </w:r>
            <w:hyperlink r:id="rId10" w:history="1">
              <w:r w:rsidRPr="00015A40">
                <w:rPr>
                  <w:rStyle w:val="Hipercze"/>
                  <w:rFonts w:ascii="Cambria" w:hAnsi="Cambria" w:cs="Arial"/>
                  <w:i/>
                  <w:color w:val="0070C0"/>
                  <w:sz w:val="22"/>
                  <w:szCs w:val="22"/>
                </w:rPr>
                <w:t>www.uzp.gov.pl</w:t>
              </w:r>
            </w:hyperlink>
            <w:r w:rsidRPr="00015A40">
              <w:rPr>
                <w:rFonts w:ascii="Cambria" w:hAnsi="Cambria" w:cs="Arial"/>
                <w:i/>
                <w:sz w:val="22"/>
                <w:szCs w:val="22"/>
              </w:rPr>
              <w:t>, Repozytorium wiedzy w zakładce Jednolity Europejski Dokument Zamówienia.</w:t>
            </w:r>
          </w:p>
          <w:p w14:paraId="0ADBE972" w14:textId="77777777" w:rsidR="0032603D" w:rsidRPr="00015A40" w:rsidRDefault="0032603D" w:rsidP="0032603D">
            <w:pPr>
              <w:pStyle w:val="Akapitzlist"/>
              <w:numPr>
                <w:ilvl w:val="0"/>
                <w:numId w:val="78"/>
              </w:numPr>
              <w:autoSpaceDE w:val="0"/>
              <w:autoSpaceDN w:val="0"/>
              <w:adjustRightInd w:val="0"/>
              <w:spacing w:line="276" w:lineRule="auto"/>
              <w:ind w:left="312"/>
              <w:jc w:val="left"/>
              <w:rPr>
                <w:rFonts w:ascii="Cambria" w:hAnsi="Cambria" w:cs="Arial"/>
                <w:i/>
                <w:sz w:val="22"/>
                <w:szCs w:val="22"/>
              </w:rPr>
            </w:pPr>
            <w:r w:rsidRPr="00015A40">
              <w:rPr>
                <w:rFonts w:ascii="Cambria" w:hAnsi="Cambria" w:cs="Arial"/>
                <w:sz w:val="22"/>
                <w:szCs w:val="22"/>
              </w:rPr>
              <w:t xml:space="preserve">Na podstawie </w:t>
            </w:r>
            <w:r w:rsidRPr="00015A40">
              <w:rPr>
                <w:rFonts w:ascii="Cambria" w:hAnsi="Cambria" w:cs="Arial"/>
                <w:i/>
                <w:sz w:val="22"/>
                <w:szCs w:val="22"/>
              </w:rPr>
              <w:t>„Instrukcji Wypełniania Jednolitego Europejskiego Dokumentu Zamówienia (European Single Procurement Document ESPD)”</w:t>
            </w:r>
            <w:r w:rsidRPr="00015A40">
              <w:rPr>
                <w:rFonts w:ascii="Cambria" w:hAnsi="Cambria" w:cs="Arial"/>
                <w:sz w:val="22"/>
                <w:szCs w:val="22"/>
              </w:rPr>
              <w:t xml:space="preserve"> dostępnej na stronie UZP, </w:t>
            </w:r>
            <w:r w:rsidRPr="00015A40">
              <w:rPr>
                <w:rFonts w:ascii="Cambria" w:hAnsi="Cambria" w:cs="Arial"/>
                <w:sz w:val="22"/>
                <w:szCs w:val="22"/>
                <w:u w:val="single"/>
              </w:rPr>
              <w:t>Zamawiający zastrzega</w:t>
            </w:r>
            <w:r w:rsidRPr="00015A40">
              <w:rPr>
                <w:rFonts w:ascii="Cambria" w:hAnsi="Cambria" w:cs="Arial"/>
                <w:sz w:val="22"/>
                <w:szCs w:val="22"/>
              </w:rPr>
              <w:t xml:space="preserve">, że w Części III, Sekcja C Jednolitego dokumentu </w:t>
            </w:r>
            <w:r w:rsidRPr="00015A40">
              <w:rPr>
                <w:rFonts w:ascii="Cambria" w:hAnsi="Cambria" w:cs="Arial"/>
                <w:i/>
                <w:sz w:val="22"/>
                <w:szCs w:val="22"/>
              </w:rPr>
              <w:t xml:space="preserve">„Podstawy związane z niewypłacalnością, konfliktem interesów lub wykroczeniami zawodowymi” </w:t>
            </w:r>
            <w:r w:rsidRPr="00015A40">
              <w:rPr>
                <w:rFonts w:ascii="Cambria" w:hAnsi="Cambria" w:cs="Arial"/>
                <w:sz w:val="22"/>
                <w:szCs w:val="22"/>
              </w:rPr>
              <w:t>w podsekcji</w:t>
            </w:r>
            <w:r w:rsidRPr="00015A40">
              <w:rPr>
                <w:rFonts w:ascii="Cambria" w:hAnsi="Cambria" w:cs="Arial"/>
                <w:i/>
                <w:sz w:val="22"/>
                <w:szCs w:val="22"/>
              </w:rPr>
              <w:t xml:space="preserve"> „Czy wykonawca, wedle własnej wiedzy, naruszył swoje obowiązki w dziedzinie prawa ochrony środowiska,</w:t>
            </w:r>
            <w:r w:rsidRPr="00015A40">
              <w:rPr>
                <w:rFonts w:ascii="Cambria" w:hAnsi="Cambria"/>
                <w:sz w:val="22"/>
                <w:szCs w:val="22"/>
              </w:rPr>
              <w:t xml:space="preserve"> </w:t>
            </w:r>
            <w:r w:rsidRPr="00015A40">
              <w:rPr>
                <w:rFonts w:ascii="Cambria" w:hAnsi="Cambria" w:cs="Arial"/>
                <w:i/>
                <w:sz w:val="22"/>
                <w:szCs w:val="22"/>
              </w:rPr>
              <w:t>prawa socjalnego, prawa pracy?” Wykonawca składa oświadczenie w zakresie:</w:t>
            </w:r>
          </w:p>
          <w:p w14:paraId="31977443" w14:textId="77777777" w:rsidR="0032603D" w:rsidRPr="00015A40" w:rsidRDefault="0032603D" w:rsidP="0032603D">
            <w:pPr>
              <w:pStyle w:val="Akapitzlist"/>
              <w:numPr>
                <w:ilvl w:val="0"/>
                <w:numId w:val="23"/>
              </w:numPr>
              <w:autoSpaceDE w:val="0"/>
              <w:autoSpaceDN w:val="0"/>
              <w:adjustRightInd w:val="0"/>
              <w:spacing w:line="276" w:lineRule="auto"/>
              <w:ind w:left="626" w:hanging="293"/>
              <w:jc w:val="left"/>
              <w:rPr>
                <w:rFonts w:ascii="Cambria" w:hAnsi="Cambria" w:cs="Arial"/>
                <w:sz w:val="22"/>
                <w:szCs w:val="22"/>
              </w:rPr>
            </w:pPr>
            <w:r w:rsidRPr="00015A40">
              <w:rPr>
                <w:rFonts w:ascii="Cambria" w:hAnsi="Cambria" w:cs="Arial"/>
                <w:i/>
                <w:sz w:val="22"/>
                <w:szCs w:val="22"/>
              </w:rPr>
              <w:t>przestępstw przeciwko środowisku wymienionych w art. 181 - 188 Kodeksu karnego;</w:t>
            </w:r>
          </w:p>
          <w:p w14:paraId="1A53EA83" w14:textId="77777777" w:rsidR="0032603D" w:rsidRPr="00015A40" w:rsidRDefault="0032603D" w:rsidP="0032603D">
            <w:pPr>
              <w:pStyle w:val="Akapitzlist"/>
              <w:numPr>
                <w:ilvl w:val="0"/>
                <w:numId w:val="23"/>
              </w:numPr>
              <w:autoSpaceDE w:val="0"/>
              <w:autoSpaceDN w:val="0"/>
              <w:adjustRightInd w:val="0"/>
              <w:spacing w:line="276" w:lineRule="auto"/>
              <w:ind w:left="626" w:hanging="293"/>
              <w:jc w:val="left"/>
              <w:rPr>
                <w:rFonts w:ascii="Cambria" w:hAnsi="Cambria" w:cs="Arial"/>
                <w:sz w:val="22"/>
                <w:szCs w:val="22"/>
              </w:rPr>
            </w:pPr>
            <w:r w:rsidRPr="00015A40">
              <w:rPr>
                <w:rFonts w:ascii="Cambria" w:hAnsi="Cambria" w:cs="Arial"/>
                <w:i/>
                <w:sz w:val="22"/>
                <w:szCs w:val="22"/>
              </w:rPr>
              <w:t>przestępstw przeciwko prawom osób wykonujących pracę zarobkową z art. 218 - 221 Kodeksu karnego;</w:t>
            </w:r>
          </w:p>
          <w:p w14:paraId="20585199" w14:textId="77777777" w:rsidR="0032603D" w:rsidRPr="00015A40" w:rsidRDefault="0032603D" w:rsidP="0032603D">
            <w:pPr>
              <w:pStyle w:val="Akapitzlist"/>
              <w:numPr>
                <w:ilvl w:val="0"/>
                <w:numId w:val="23"/>
              </w:numPr>
              <w:autoSpaceDE w:val="0"/>
              <w:autoSpaceDN w:val="0"/>
              <w:adjustRightInd w:val="0"/>
              <w:spacing w:line="276" w:lineRule="auto"/>
              <w:ind w:left="626" w:hanging="293"/>
              <w:jc w:val="left"/>
              <w:rPr>
                <w:rFonts w:ascii="Cambria" w:hAnsi="Cambria" w:cs="Arial"/>
                <w:sz w:val="22"/>
                <w:szCs w:val="22"/>
              </w:rPr>
            </w:pPr>
            <w:r w:rsidRPr="00015A40">
              <w:rPr>
                <w:rFonts w:ascii="Cambria" w:hAnsi="Cambria" w:cs="Arial"/>
                <w:i/>
                <w:sz w:val="22"/>
                <w:szCs w:val="22"/>
              </w:rPr>
              <w:t>przestępstwa o którym mowa w art. 9 lub art. 10 ustawy z dnia 15 czerwca 2012 r., o skutkach powierzania wykonywania pracy cudzoziemcom przebywającym wbrew przepisom na terytorium Rzeczypospolitej Polskiej (Dz. U poz. 769).</w:t>
            </w:r>
          </w:p>
          <w:p w14:paraId="773F2249" w14:textId="77777777" w:rsidR="0032603D" w:rsidRPr="00015A40" w:rsidRDefault="0032603D" w:rsidP="0032603D">
            <w:pPr>
              <w:pStyle w:val="Akapitzlist"/>
              <w:numPr>
                <w:ilvl w:val="0"/>
                <w:numId w:val="78"/>
              </w:numPr>
              <w:autoSpaceDE w:val="0"/>
              <w:autoSpaceDN w:val="0"/>
              <w:adjustRightInd w:val="0"/>
              <w:spacing w:line="276" w:lineRule="auto"/>
              <w:ind w:left="312"/>
              <w:jc w:val="left"/>
              <w:rPr>
                <w:rFonts w:ascii="Cambria" w:hAnsi="Cambria" w:cs="Arial"/>
                <w:b/>
                <w:i/>
                <w:sz w:val="22"/>
                <w:szCs w:val="22"/>
              </w:rPr>
            </w:pPr>
            <w:r w:rsidRPr="00015A40">
              <w:rPr>
                <w:rFonts w:ascii="Cambria" w:hAnsi="Cambria" w:cs="Arial"/>
                <w:b/>
                <w:sz w:val="22"/>
                <w:szCs w:val="22"/>
              </w:rPr>
              <w:t xml:space="preserve">W związku z tym, że w niniejszym postępowaniu Zamawiający </w:t>
            </w:r>
            <w:r w:rsidRPr="00015A40">
              <w:rPr>
                <w:rFonts w:ascii="Cambria" w:hAnsi="Cambria" w:cs="Arial"/>
                <w:b/>
                <w:sz w:val="22"/>
                <w:szCs w:val="22"/>
                <w:u w:val="single"/>
              </w:rPr>
              <w:t>nie stosuje przesłanek fakultatywnych, o których mowa w art. 24 ust. 5 pkt 5-7 ustawy Pzp</w:t>
            </w:r>
            <w:r w:rsidRPr="00015A40">
              <w:rPr>
                <w:rFonts w:ascii="Cambria" w:hAnsi="Cambria" w:cs="Arial"/>
                <w:b/>
                <w:sz w:val="22"/>
                <w:szCs w:val="22"/>
              </w:rPr>
              <w:t xml:space="preserve">, to Wykonawca składa oświadczenie w zakresie wyżej wymienionych przestępstw, określonych w art. 24 ust. 1 pkt 13 i 14 ustawy Pzp, w Części III, Sekcja C Jednolitego dokumentu </w:t>
            </w:r>
            <w:r w:rsidRPr="00015A40">
              <w:rPr>
                <w:rFonts w:ascii="Cambria" w:hAnsi="Cambria" w:cs="Arial"/>
                <w:b/>
                <w:i/>
                <w:sz w:val="22"/>
                <w:szCs w:val="22"/>
              </w:rPr>
              <w:t>„Podstawy związane z niewypłacalnością, konfliktem interesów lub wykroczeniami zawodowymi”.</w:t>
            </w:r>
          </w:p>
          <w:p w14:paraId="4C134434" w14:textId="77777777" w:rsidR="0032603D" w:rsidRPr="00015A40" w:rsidRDefault="0032603D" w:rsidP="0032603D">
            <w:pPr>
              <w:pStyle w:val="Akapitzlist"/>
              <w:autoSpaceDE w:val="0"/>
              <w:autoSpaceDN w:val="0"/>
              <w:adjustRightInd w:val="0"/>
              <w:spacing w:line="276" w:lineRule="auto"/>
              <w:ind w:left="1" w:hanging="1"/>
              <w:rPr>
                <w:rFonts w:ascii="Cambria" w:hAnsi="Cambria" w:cs="Arial"/>
                <w:b/>
                <w:i/>
                <w:sz w:val="22"/>
                <w:szCs w:val="22"/>
              </w:rPr>
            </w:pPr>
            <w:r w:rsidRPr="00015A40">
              <w:rPr>
                <w:rFonts w:ascii="Cambria" w:hAnsi="Cambria" w:cs="Arial"/>
                <w:b/>
                <w:i/>
                <w:sz w:val="22"/>
                <w:szCs w:val="22"/>
              </w:rPr>
              <w:t>WAŻNE:</w:t>
            </w:r>
          </w:p>
          <w:p w14:paraId="1A2C5822" w14:textId="77777777" w:rsidR="0032603D" w:rsidRPr="00824EE5" w:rsidRDefault="0032603D" w:rsidP="0032603D">
            <w:pPr>
              <w:pStyle w:val="Akapitzlist"/>
              <w:autoSpaceDE w:val="0"/>
              <w:autoSpaceDN w:val="0"/>
              <w:adjustRightInd w:val="0"/>
              <w:spacing w:line="276" w:lineRule="auto"/>
              <w:ind w:left="1" w:hanging="1"/>
              <w:rPr>
                <w:rFonts w:ascii="Cambria" w:hAnsi="Cambria" w:cs="Arial"/>
                <w:b/>
                <w:sz w:val="24"/>
                <w:szCs w:val="24"/>
              </w:rPr>
            </w:pPr>
            <w:r w:rsidRPr="00C138D6">
              <w:rPr>
                <w:rFonts w:ascii="Cambria" w:hAnsi="Cambria" w:cs="Arial"/>
                <w:b/>
                <w:i/>
                <w:sz w:val="22"/>
                <w:szCs w:val="22"/>
              </w:rPr>
              <w:t>Wykonawca przygotowując JEDZ może ograniczyć się tylko do wypełniania sekcji α części IV formularza JEDZ i nie musi wypełniać żadnej z pozostałych sekcji w części IV.</w:t>
            </w:r>
            <w:r w:rsidRPr="00C138D6">
              <w:rPr>
                <w:rFonts w:ascii="Cambria" w:hAnsi="Cambria" w:cs="Arial"/>
                <w:i/>
                <w:sz w:val="22"/>
                <w:szCs w:val="22"/>
              </w:rPr>
              <w:t xml:space="preserve"> Właściwej (dowodowej) weryfikacji spełniania konkretnych, określonych przez Zamawiają</w:t>
            </w:r>
            <w:r w:rsidRPr="00C138D6">
              <w:rPr>
                <w:rFonts w:ascii="Cambria" w:hAnsi="Cambria" w:cs="Tahoma"/>
                <w:i/>
                <w:sz w:val="22"/>
                <w:szCs w:val="22"/>
              </w:rPr>
              <w:t>c</w:t>
            </w:r>
            <w:r w:rsidRPr="00C138D6">
              <w:rPr>
                <w:rFonts w:ascii="Cambria" w:hAnsi="Cambria" w:cs="Arial"/>
                <w:i/>
                <w:sz w:val="22"/>
                <w:szCs w:val="22"/>
              </w:rPr>
              <w:t xml:space="preserve">ego, warunków udziału w postępowaniu Zamawiający dokona co do zasady na </w:t>
            </w:r>
            <w:r w:rsidRPr="00C138D6">
              <w:rPr>
                <w:rFonts w:ascii="Cambria" w:hAnsi="Cambria" w:cs="Arial"/>
                <w:i/>
                <w:sz w:val="22"/>
                <w:szCs w:val="22"/>
              </w:rPr>
              <w:lastRenderedPageBreak/>
              <w:t xml:space="preserve">zakończenie postępowania w oparciu o stosowne dokumenty składane przez Wykonawcę, którego oferta została oceniona najwyżej, na wezwanie zamawiającego (art. 26 ust. 1 ustawy </w:t>
            </w:r>
            <w:r w:rsidRPr="00015A40">
              <w:rPr>
                <w:rFonts w:ascii="Cambria" w:hAnsi="Cambria" w:cs="Arial"/>
                <w:i/>
                <w:sz w:val="22"/>
                <w:szCs w:val="22"/>
              </w:rPr>
              <w:t>Pzp).</w:t>
            </w:r>
          </w:p>
        </w:tc>
      </w:tr>
    </w:tbl>
    <w:p w14:paraId="41287A06" w14:textId="77777777" w:rsidR="0032603D" w:rsidRDefault="0032603D" w:rsidP="000C3366">
      <w:pPr>
        <w:pStyle w:val="Kolorowalistaakcent11"/>
        <w:autoSpaceDE w:val="0"/>
        <w:autoSpaceDN w:val="0"/>
        <w:adjustRightInd w:val="0"/>
        <w:spacing w:before="0" w:after="0" w:line="276" w:lineRule="auto"/>
        <w:ind w:left="709"/>
        <w:jc w:val="center"/>
        <w:rPr>
          <w:rFonts w:ascii="Cambria" w:hAnsi="Cambria" w:cs="Arial"/>
          <w:b/>
          <w:sz w:val="24"/>
          <w:szCs w:val="24"/>
        </w:rPr>
      </w:pPr>
    </w:p>
    <w:p w14:paraId="195660AC" w14:textId="0879F794" w:rsidR="0032603D" w:rsidDel="0032603D" w:rsidRDefault="0032603D" w:rsidP="000C3366">
      <w:pPr>
        <w:pStyle w:val="Kolorowalistaakcent11"/>
        <w:autoSpaceDE w:val="0"/>
        <w:autoSpaceDN w:val="0"/>
        <w:adjustRightInd w:val="0"/>
        <w:spacing w:before="0" w:after="0" w:line="276" w:lineRule="auto"/>
        <w:ind w:left="709"/>
        <w:jc w:val="center"/>
        <w:rPr>
          <w:del w:id="6" w:author="uzytkownik" w:date="2018-07-31T09:02:00Z"/>
          <w:rFonts w:ascii="Cambria" w:hAnsi="Cambria" w:cs="Arial"/>
          <w:b/>
          <w:sz w:val="24"/>
          <w:szCs w:val="24"/>
        </w:rPr>
      </w:pPr>
    </w:p>
    <w:p w14:paraId="21C7571D" w14:textId="4A1B8DA1" w:rsidR="0032603D" w:rsidRPr="00824EE5" w:rsidDel="0032603D" w:rsidRDefault="0032603D" w:rsidP="000C3366">
      <w:pPr>
        <w:pStyle w:val="Kolorowalistaakcent11"/>
        <w:autoSpaceDE w:val="0"/>
        <w:autoSpaceDN w:val="0"/>
        <w:adjustRightInd w:val="0"/>
        <w:spacing w:before="0" w:after="0" w:line="276" w:lineRule="auto"/>
        <w:ind w:left="709"/>
        <w:jc w:val="center"/>
        <w:rPr>
          <w:del w:id="7" w:author="uzytkownik" w:date="2018-07-31T09:02:00Z"/>
          <w:rFonts w:ascii="Cambria" w:hAnsi="Cambria" w:cs="Arial"/>
          <w:b/>
          <w:sz w:val="24"/>
          <w:szCs w:val="24"/>
        </w:rPr>
      </w:pPr>
    </w:p>
    <w:p w14:paraId="1C8D7132" w14:textId="77777777" w:rsidR="00D9784D" w:rsidRPr="006D2729" w:rsidRDefault="00D9784D" w:rsidP="000C3366">
      <w:pPr>
        <w:pStyle w:val="Kolorowalistaakcent11"/>
        <w:autoSpaceDE w:val="0"/>
        <w:autoSpaceDN w:val="0"/>
        <w:adjustRightInd w:val="0"/>
        <w:spacing w:before="0" w:after="0" w:line="276" w:lineRule="auto"/>
        <w:ind w:left="709"/>
        <w:jc w:val="center"/>
        <w:rPr>
          <w:rFonts w:ascii="Cambria" w:hAnsi="Cambria" w:cs="Arial"/>
          <w:b/>
          <w:sz w:val="24"/>
          <w:szCs w:val="24"/>
          <w:highlight w:val="yellow"/>
        </w:rPr>
      </w:pPr>
    </w:p>
    <w:p w14:paraId="793C56B0" w14:textId="1E15416B" w:rsidR="00D9784D" w:rsidRPr="00DC341F" w:rsidRDefault="00D9784D" w:rsidP="00F320C6">
      <w:pPr>
        <w:pStyle w:val="Kolorowalistaakcent11"/>
        <w:numPr>
          <w:ilvl w:val="1"/>
          <w:numId w:val="35"/>
        </w:numPr>
        <w:autoSpaceDE w:val="0"/>
        <w:autoSpaceDN w:val="0"/>
        <w:adjustRightInd w:val="0"/>
        <w:spacing w:line="276" w:lineRule="auto"/>
        <w:ind w:left="709" w:hanging="709"/>
        <w:rPr>
          <w:rFonts w:ascii="Cambria" w:hAnsi="Cambria" w:cs="Arial"/>
          <w:sz w:val="24"/>
          <w:szCs w:val="24"/>
        </w:rPr>
      </w:pPr>
      <w:r w:rsidRPr="00DC341F">
        <w:rPr>
          <w:rFonts w:ascii="Cambria" w:hAnsi="Cambria" w:cs="Arial"/>
          <w:sz w:val="24"/>
          <w:szCs w:val="24"/>
        </w:rPr>
        <w:t xml:space="preserve">Wykonawca </w:t>
      </w:r>
      <w:r w:rsidRPr="00DC341F">
        <w:rPr>
          <w:rFonts w:ascii="Cambria" w:hAnsi="Cambria" w:cs="Arial"/>
          <w:b/>
          <w:sz w:val="24"/>
          <w:szCs w:val="24"/>
          <w:u w:val="single"/>
        </w:rPr>
        <w:t>w terminie 3 dni od dnia zamieszczenia na stronie internetowej zamawiającego</w:t>
      </w:r>
      <w:r w:rsidRPr="00DC341F">
        <w:rPr>
          <w:rFonts w:ascii="Cambria" w:hAnsi="Cambria" w:cs="Arial"/>
          <w:sz w:val="24"/>
          <w:szCs w:val="24"/>
        </w:rPr>
        <w:t xml:space="preserve"> informacji, o których mowa w art. 86 ust. 5 ustawy </w:t>
      </w:r>
      <w:r w:rsidRPr="00DC341F">
        <w:rPr>
          <w:rFonts w:ascii="Cambria" w:hAnsi="Cambria" w:cs="Arial"/>
          <w:b/>
          <w:sz w:val="24"/>
          <w:szCs w:val="24"/>
          <w:u w:val="single"/>
        </w:rPr>
        <w:t xml:space="preserve">(informacji </w:t>
      </w:r>
      <w:r w:rsidRPr="00DC341F">
        <w:rPr>
          <w:rFonts w:ascii="Cambria" w:hAnsi="Cambria" w:cs="Arial"/>
          <w:b/>
          <w:sz w:val="24"/>
          <w:szCs w:val="24"/>
          <w:u w:val="single"/>
        </w:rPr>
        <w:br/>
        <w:t>z otwarcia ofert)</w:t>
      </w:r>
      <w:r w:rsidRPr="00DC341F">
        <w:rPr>
          <w:rFonts w:ascii="Cambria" w:hAnsi="Cambria" w:cs="Arial"/>
          <w:sz w:val="24"/>
          <w:szCs w:val="24"/>
        </w:rPr>
        <w:t xml:space="preserve">, jest zobowiązany do przekazania zamawiającemu oświadczenia o przynależności albo braku przynależności do tej samej grupy kapitałowej, o której mowa w art. 24 ust. 1 pkt. 23 ustawy. W przypadku przynależności do tej samej grupy kapitałowej wykonawca może złożyć wraz z oświadczeniem dokumenty bądź informacje potwierdzające, że powiązania z innym wykonawcą nie prowadzą do zakłócenia konkurencji w postępowaniu. Wzór oświadczenia stanowi </w:t>
      </w:r>
      <w:r w:rsidRPr="00DC341F">
        <w:rPr>
          <w:rFonts w:ascii="Cambria" w:hAnsi="Cambria" w:cs="Arial"/>
          <w:b/>
          <w:sz w:val="24"/>
          <w:szCs w:val="24"/>
        </w:rPr>
        <w:t xml:space="preserve">Załącznik </w:t>
      </w:r>
      <w:ins w:id="8" w:author="uzytkownik" w:date="2018-07-31T09:02:00Z">
        <w:r w:rsidR="0032603D">
          <w:rPr>
            <w:rFonts w:ascii="Cambria" w:hAnsi="Cambria" w:cs="Arial"/>
            <w:b/>
            <w:sz w:val="24"/>
            <w:szCs w:val="24"/>
          </w:rPr>
          <w:br/>
        </w:r>
      </w:ins>
      <w:r w:rsidRPr="00BB5199">
        <w:rPr>
          <w:rFonts w:ascii="Cambria" w:hAnsi="Cambria" w:cs="Arial"/>
          <w:b/>
          <w:sz w:val="24"/>
          <w:szCs w:val="24"/>
        </w:rPr>
        <w:t>Nr 5 do SIWZ</w:t>
      </w:r>
      <w:r w:rsidRPr="00BB5199">
        <w:rPr>
          <w:rFonts w:ascii="Cambria" w:hAnsi="Cambria" w:cs="Arial"/>
          <w:sz w:val="24"/>
          <w:szCs w:val="24"/>
        </w:rPr>
        <w:t>.</w:t>
      </w:r>
      <w:r w:rsidRPr="00DC341F">
        <w:t xml:space="preserve"> </w:t>
      </w:r>
    </w:p>
    <w:p w14:paraId="1AD6A1BD" w14:textId="77777777" w:rsidR="00D9784D" w:rsidRPr="00DC341F" w:rsidRDefault="00D9784D" w:rsidP="008F592E">
      <w:pPr>
        <w:pStyle w:val="Kolorowalistaakcent11"/>
        <w:autoSpaceDE w:val="0"/>
        <w:autoSpaceDN w:val="0"/>
        <w:adjustRightInd w:val="0"/>
        <w:spacing w:line="276" w:lineRule="auto"/>
        <w:ind w:left="709"/>
        <w:rPr>
          <w:rFonts w:ascii="Cambria" w:hAnsi="Cambria" w:cs="Arial"/>
          <w:sz w:val="24"/>
          <w:szCs w:val="24"/>
        </w:rPr>
      </w:pPr>
    </w:p>
    <w:p w14:paraId="3707969E" w14:textId="77777777" w:rsidR="00D9784D" w:rsidRPr="00DC341F" w:rsidRDefault="00D9784D" w:rsidP="00F320C6">
      <w:pPr>
        <w:pStyle w:val="Kolorowalistaakcent11"/>
        <w:numPr>
          <w:ilvl w:val="1"/>
          <w:numId w:val="35"/>
        </w:numPr>
        <w:autoSpaceDE w:val="0"/>
        <w:autoSpaceDN w:val="0"/>
        <w:adjustRightInd w:val="0"/>
        <w:spacing w:line="276" w:lineRule="auto"/>
        <w:ind w:left="709" w:hanging="709"/>
        <w:rPr>
          <w:rFonts w:ascii="Cambria" w:hAnsi="Cambria" w:cs="Arial"/>
          <w:sz w:val="24"/>
          <w:szCs w:val="24"/>
        </w:rPr>
      </w:pPr>
      <w:r w:rsidRPr="00DC341F">
        <w:rPr>
          <w:rFonts w:ascii="Cambria" w:hAnsi="Cambria" w:cs="Arial"/>
          <w:sz w:val="24"/>
          <w:szCs w:val="24"/>
        </w:rPr>
        <w:t xml:space="preserve">Zamawiający </w:t>
      </w:r>
      <w:r w:rsidRPr="00DC341F">
        <w:rPr>
          <w:rFonts w:ascii="Cambria" w:hAnsi="Cambria" w:cs="Arial"/>
          <w:b/>
          <w:sz w:val="24"/>
          <w:szCs w:val="24"/>
        </w:rPr>
        <w:t>przed udzieleniem zamówienia, wezwie wykonawcę, którego oferta została oceniona najwyżej</w:t>
      </w:r>
      <w:r w:rsidRPr="00DC341F">
        <w:rPr>
          <w:rFonts w:ascii="Cambria" w:hAnsi="Cambria" w:cs="Arial"/>
          <w:sz w:val="24"/>
          <w:szCs w:val="24"/>
        </w:rPr>
        <w:t xml:space="preserve">, do złożenia w wyznaczonym, </w:t>
      </w:r>
      <w:r w:rsidRPr="00DC341F">
        <w:rPr>
          <w:rFonts w:ascii="Cambria" w:hAnsi="Cambria" w:cs="Arial"/>
          <w:b/>
          <w:sz w:val="24"/>
          <w:szCs w:val="24"/>
          <w:u w:val="single"/>
        </w:rPr>
        <w:t>nie krótszym niż 10 dni, terminie aktualnych na dzień złożenia oświadczeń lub dokumentów, potwierdzających okoliczności, o których mowa w art. 25 ust. 1 ustawy Pzp</w:t>
      </w:r>
      <w:r w:rsidRPr="00DC341F">
        <w:rPr>
          <w:rFonts w:ascii="Cambria" w:hAnsi="Cambria" w:cs="Arial"/>
          <w:sz w:val="24"/>
          <w:szCs w:val="24"/>
        </w:rPr>
        <w:t>.</w:t>
      </w:r>
    </w:p>
    <w:p w14:paraId="392A05C3" w14:textId="77777777" w:rsidR="00D9784D" w:rsidRPr="00DC341F" w:rsidRDefault="00D9784D" w:rsidP="008F592E">
      <w:pPr>
        <w:pStyle w:val="Kolorowalistaakcent11"/>
        <w:autoSpaceDE w:val="0"/>
        <w:autoSpaceDN w:val="0"/>
        <w:adjustRightInd w:val="0"/>
        <w:spacing w:line="276" w:lineRule="auto"/>
        <w:ind w:left="0"/>
        <w:rPr>
          <w:rFonts w:ascii="Cambria" w:hAnsi="Cambria" w:cs="Arial"/>
          <w:sz w:val="24"/>
          <w:szCs w:val="24"/>
        </w:rPr>
      </w:pPr>
    </w:p>
    <w:p w14:paraId="1C2BE5EE" w14:textId="77777777" w:rsidR="00D9784D" w:rsidRDefault="00D9784D" w:rsidP="00F320C6">
      <w:pPr>
        <w:pStyle w:val="Kolorowalistaakcent11"/>
        <w:numPr>
          <w:ilvl w:val="1"/>
          <w:numId w:val="35"/>
        </w:numPr>
        <w:autoSpaceDE w:val="0"/>
        <w:autoSpaceDN w:val="0"/>
        <w:adjustRightInd w:val="0"/>
        <w:spacing w:line="276" w:lineRule="auto"/>
        <w:ind w:left="709" w:hanging="709"/>
        <w:rPr>
          <w:rFonts w:ascii="Cambria" w:hAnsi="Cambria" w:cs="Arial"/>
          <w:sz w:val="24"/>
          <w:szCs w:val="24"/>
        </w:rPr>
      </w:pPr>
      <w:r w:rsidRPr="00DC341F">
        <w:rPr>
          <w:rFonts w:ascii="Cambria" w:hAnsi="Cambria" w:cs="Arial"/>
          <w:sz w:val="24"/>
          <w:szCs w:val="24"/>
        </w:rPr>
        <w:t xml:space="preserve">Jeżeli jest to niezbędne do zapewnienia odpowiedniego przebiegu postępowania </w:t>
      </w:r>
      <w:r w:rsidRPr="00DC341F">
        <w:rPr>
          <w:rFonts w:ascii="Cambria" w:hAnsi="Cambria" w:cs="Arial"/>
          <w:sz w:val="24"/>
          <w:szCs w:val="24"/>
        </w:rPr>
        <w:br/>
        <w:t>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14:paraId="5B209800" w14:textId="77777777" w:rsidR="00B96EC1" w:rsidRDefault="00B96EC1" w:rsidP="00B96EC1">
      <w:pPr>
        <w:pStyle w:val="Kolorowalistaakcent11"/>
        <w:autoSpaceDE w:val="0"/>
        <w:autoSpaceDN w:val="0"/>
        <w:adjustRightInd w:val="0"/>
        <w:spacing w:line="276" w:lineRule="auto"/>
        <w:ind w:left="0"/>
        <w:rPr>
          <w:rFonts w:ascii="Cambria" w:hAnsi="Cambria" w:cs="Arial"/>
          <w:sz w:val="24"/>
          <w:szCs w:val="24"/>
        </w:rPr>
      </w:pPr>
    </w:p>
    <w:p w14:paraId="0C742F37" w14:textId="77777777" w:rsidR="00D9784D" w:rsidRPr="006C73B4" w:rsidRDefault="00D9784D" w:rsidP="00F320C6">
      <w:pPr>
        <w:pStyle w:val="Kolorowalistaakcent11"/>
        <w:numPr>
          <w:ilvl w:val="1"/>
          <w:numId w:val="35"/>
        </w:numPr>
        <w:autoSpaceDE w:val="0"/>
        <w:autoSpaceDN w:val="0"/>
        <w:adjustRightInd w:val="0"/>
        <w:spacing w:before="0" w:after="0" w:line="276" w:lineRule="auto"/>
        <w:ind w:left="709" w:hanging="709"/>
        <w:rPr>
          <w:rFonts w:ascii="Cambria" w:hAnsi="Cambria" w:cs="Arial"/>
          <w:b/>
          <w:sz w:val="24"/>
          <w:szCs w:val="24"/>
          <w:u w:val="single"/>
        </w:rPr>
      </w:pPr>
      <w:r w:rsidRPr="006C73B4">
        <w:rPr>
          <w:rFonts w:ascii="Cambria" w:hAnsi="Cambria" w:cs="Arial"/>
          <w:b/>
          <w:sz w:val="24"/>
          <w:szCs w:val="24"/>
          <w:u w:val="single"/>
        </w:rPr>
        <w:t>Zamawiający, zgodnie z art. 24 aa ustawy Pzp, w pierwszej kolejności dokona oceny ofert, a następnie zbada czy wykonawca, którego oferta została oceniona jako najkorzystniejsza nie podlega wykluczeniu oraz spełnia warunki udziału w postępowaniu.</w:t>
      </w:r>
    </w:p>
    <w:p w14:paraId="60440414" w14:textId="77777777" w:rsidR="00D9784D" w:rsidRPr="00DC341F" w:rsidRDefault="00D9784D" w:rsidP="00F04CC5">
      <w:pPr>
        <w:pStyle w:val="Kolorowalistaakcent11"/>
        <w:autoSpaceDE w:val="0"/>
        <w:autoSpaceDN w:val="0"/>
        <w:adjustRightInd w:val="0"/>
        <w:spacing w:before="0" w:after="0" w:line="276" w:lineRule="auto"/>
        <w:ind w:left="709"/>
        <w:rPr>
          <w:rFonts w:ascii="Cambria" w:hAnsi="Cambria" w:cs="Arial"/>
          <w:sz w:val="24"/>
          <w:szCs w:val="24"/>
        </w:rPr>
      </w:pPr>
    </w:p>
    <w:p w14:paraId="2C5D6ED3" w14:textId="77777777" w:rsidR="00D9784D" w:rsidRPr="00DC341F" w:rsidRDefault="00D9784D" w:rsidP="00F320C6">
      <w:pPr>
        <w:pStyle w:val="Kolorowalistaakcent11"/>
        <w:numPr>
          <w:ilvl w:val="1"/>
          <w:numId w:val="35"/>
        </w:numPr>
        <w:autoSpaceDE w:val="0"/>
        <w:autoSpaceDN w:val="0"/>
        <w:adjustRightInd w:val="0"/>
        <w:spacing w:before="0" w:after="0" w:line="276" w:lineRule="auto"/>
        <w:ind w:left="709" w:hanging="709"/>
        <w:rPr>
          <w:rFonts w:ascii="Cambria" w:hAnsi="Cambria" w:cs="Arial"/>
          <w:b/>
          <w:sz w:val="24"/>
          <w:szCs w:val="24"/>
        </w:rPr>
      </w:pPr>
      <w:r w:rsidRPr="00DC341F">
        <w:rPr>
          <w:rFonts w:ascii="Cambria" w:hAnsi="Cambria" w:cs="Arial"/>
          <w:b/>
          <w:sz w:val="24"/>
          <w:szCs w:val="24"/>
        </w:rPr>
        <w:t xml:space="preserve">Na wezwanie zamawiającego </w:t>
      </w:r>
      <w:r w:rsidRPr="00DC341F">
        <w:rPr>
          <w:rFonts w:ascii="Cambria" w:hAnsi="Cambria" w:cs="Arial"/>
          <w:b/>
          <w:sz w:val="24"/>
          <w:szCs w:val="24"/>
          <w:u w:val="single"/>
        </w:rPr>
        <w:t>z art. 26 ust. 1 ustawy Pzp</w:t>
      </w:r>
      <w:r w:rsidRPr="00DC341F">
        <w:rPr>
          <w:rFonts w:ascii="Cambria" w:hAnsi="Cambria" w:cs="Arial"/>
          <w:b/>
          <w:sz w:val="24"/>
          <w:szCs w:val="24"/>
        </w:rPr>
        <w:t>, Wykonawca zobowiązany jest złożyć następujące oświadczenia lub dokumenty:</w:t>
      </w:r>
    </w:p>
    <w:p w14:paraId="17715C49" w14:textId="77777777" w:rsidR="00D9784D" w:rsidRPr="00DC341F" w:rsidRDefault="00D9784D" w:rsidP="008F592E">
      <w:pPr>
        <w:pStyle w:val="Kolorowalistaakcent11"/>
        <w:autoSpaceDE w:val="0"/>
        <w:autoSpaceDN w:val="0"/>
        <w:adjustRightInd w:val="0"/>
        <w:spacing w:before="0" w:after="0" w:line="276" w:lineRule="auto"/>
        <w:ind w:left="709"/>
        <w:rPr>
          <w:rFonts w:ascii="Cambria" w:hAnsi="Cambria" w:cs="Arial"/>
          <w:sz w:val="24"/>
          <w:szCs w:val="24"/>
        </w:rPr>
      </w:pPr>
    </w:p>
    <w:p w14:paraId="72EE28DE" w14:textId="77777777" w:rsidR="00D9784D" w:rsidRPr="00DC341F" w:rsidRDefault="00D9784D" w:rsidP="00F320C6">
      <w:pPr>
        <w:pStyle w:val="Kolorowalistaakcent11"/>
        <w:numPr>
          <w:ilvl w:val="2"/>
          <w:numId w:val="35"/>
        </w:numPr>
        <w:autoSpaceDE w:val="0"/>
        <w:autoSpaceDN w:val="0"/>
        <w:adjustRightInd w:val="0"/>
        <w:spacing w:before="0" w:after="0" w:line="276" w:lineRule="auto"/>
        <w:ind w:left="1418" w:hanging="709"/>
        <w:rPr>
          <w:rFonts w:ascii="Cambria" w:hAnsi="Cambria" w:cs="Arial"/>
          <w:b/>
          <w:sz w:val="24"/>
          <w:szCs w:val="24"/>
        </w:rPr>
      </w:pPr>
      <w:r w:rsidRPr="00DC341F">
        <w:rPr>
          <w:rFonts w:ascii="Cambria" w:hAnsi="Cambria" w:cs="Verdana"/>
          <w:b/>
          <w:sz w:val="24"/>
          <w:szCs w:val="24"/>
        </w:rPr>
        <w:t xml:space="preserve">W celu potwierdzenia spełniania przez wykonawcę warunków udziału w postępowaniu, </w:t>
      </w:r>
      <w:r w:rsidRPr="00DC341F">
        <w:rPr>
          <w:rFonts w:ascii="Cambria" w:hAnsi="Cambria" w:cs="Verdana"/>
          <w:b/>
          <w:sz w:val="24"/>
          <w:szCs w:val="24"/>
          <w:u w:val="single"/>
        </w:rPr>
        <w:t>o których mowa w rozdziale 6 niniejszej SIWZ</w:t>
      </w:r>
      <w:r w:rsidRPr="00DC341F">
        <w:rPr>
          <w:rFonts w:ascii="Cambria" w:hAnsi="Cambria" w:cs="Verdana"/>
          <w:b/>
          <w:sz w:val="24"/>
          <w:szCs w:val="24"/>
        </w:rPr>
        <w:t>:</w:t>
      </w:r>
    </w:p>
    <w:p w14:paraId="35A2D060" w14:textId="77777777" w:rsidR="00D9784D" w:rsidRPr="009F5CB5" w:rsidRDefault="00D9784D" w:rsidP="00317B41">
      <w:pPr>
        <w:numPr>
          <w:ilvl w:val="3"/>
          <w:numId w:val="18"/>
        </w:numPr>
        <w:autoSpaceDE w:val="0"/>
        <w:autoSpaceDN w:val="0"/>
        <w:adjustRightInd w:val="0"/>
        <w:spacing w:before="20" w:after="40" w:line="276" w:lineRule="auto"/>
        <w:ind w:left="1701" w:hanging="283"/>
        <w:contextualSpacing/>
        <w:jc w:val="both"/>
        <w:rPr>
          <w:rFonts w:ascii="Cambria" w:hAnsi="Cambria" w:cs="Arial"/>
        </w:rPr>
      </w:pPr>
      <w:r w:rsidRPr="00DC341F">
        <w:rPr>
          <w:rFonts w:ascii="Cambria" w:hAnsi="Cambria" w:cs="Arial"/>
        </w:rPr>
        <w:t xml:space="preserve">wykaz dostaw wykonanych, a w przypadku świadczeń okresowych lub ciągłych również wykonywanych, w </w:t>
      </w:r>
      <w:r w:rsidRPr="00DC341F">
        <w:rPr>
          <w:rFonts w:ascii="Cambria" w:hAnsi="Cambria" w:cs="Arial"/>
          <w:shd w:val="clear" w:color="auto" w:fill="FFFFFF"/>
        </w:rPr>
        <w:t xml:space="preserve">okresie ostatnich </w:t>
      </w:r>
      <w:r w:rsidR="006874BC">
        <w:rPr>
          <w:rFonts w:ascii="Cambria" w:hAnsi="Cambria" w:cs="Arial"/>
          <w:shd w:val="clear" w:color="auto" w:fill="FFFFFF"/>
        </w:rPr>
        <w:t>5</w:t>
      </w:r>
      <w:r w:rsidRPr="00DC341F">
        <w:rPr>
          <w:rFonts w:ascii="Cambria" w:hAnsi="Cambria" w:cs="Arial"/>
          <w:shd w:val="clear" w:color="auto" w:fill="FFFFFF"/>
        </w:rPr>
        <w:t xml:space="preserve"> lat przed</w:t>
      </w:r>
      <w:r w:rsidRPr="00DC341F">
        <w:rPr>
          <w:rFonts w:ascii="Cambria" w:hAnsi="Cambria" w:cs="Arial"/>
        </w:rPr>
        <w:t xml:space="preserve"> </w:t>
      </w:r>
      <w:r w:rsidRPr="00DC341F">
        <w:rPr>
          <w:rFonts w:ascii="Cambria" w:hAnsi="Cambria" w:cs="Arial"/>
        </w:rPr>
        <w:lastRenderedPageBreak/>
        <w:t xml:space="preserve">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r w:rsidRPr="0080390E">
        <w:rPr>
          <w:rFonts w:ascii="Cambria" w:hAnsi="Cambria" w:cs="Arial"/>
        </w:rPr>
        <w:t xml:space="preserve">zgodnie z wzorem stanowiącym </w:t>
      </w:r>
      <w:r w:rsidRPr="0080390E">
        <w:rPr>
          <w:rFonts w:ascii="Cambria" w:hAnsi="Cambria" w:cs="Arial"/>
          <w:b/>
        </w:rPr>
        <w:t>Załącznik nr 6 do SIWZ.</w:t>
      </w:r>
    </w:p>
    <w:p w14:paraId="4220B2F0" w14:textId="77777777" w:rsidR="00D9784D" w:rsidRPr="00DC341F" w:rsidRDefault="00D9784D" w:rsidP="00F320C6">
      <w:pPr>
        <w:pStyle w:val="Kolorowalistaakcent11"/>
        <w:numPr>
          <w:ilvl w:val="2"/>
          <w:numId w:val="35"/>
        </w:numPr>
        <w:autoSpaceDE w:val="0"/>
        <w:autoSpaceDN w:val="0"/>
        <w:adjustRightInd w:val="0"/>
        <w:spacing w:before="0" w:after="0" w:line="276" w:lineRule="auto"/>
        <w:ind w:left="1418" w:hanging="709"/>
        <w:rPr>
          <w:rFonts w:ascii="Cambria" w:hAnsi="Cambria" w:cs="Arial"/>
          <w:b/>
          <w:sz w:val="24"/>
          <w:szCs w:val="24"/>
        </w:rPr>
      </w:pPr>
      <w:r w:rsidRPr="00DC341F">
        <w:rPr>
          <w:rFonts w:ascii="Cambria" w:hAnsi="Cambria" w:cs="Verdana"/>
          <w:b/>
          <w:sz w:val="24"/>
          <w:szCs w:val="24"/>
        </w:rPr>
        <w:t xml:space="preserve">W celu potwierdzenia braku podstaw do wykluczenia wykonawcy </w:t>
      </w:r>
      <w:r w:rsidR="00BB5199">
        <w:rPr>
          <w:rFonts w:ascii="Cambria" w:hAnsi="Cambria" w:cs="Verdana"/>
          <w:b/>
          <w:sz w:val="24"/>
          <w:szCs w:val="24"/>
        </w:rPr>
        <w:br/>
      </w:r>
      <w:r w:rsidRPr="00DC341F">
        <w:rPr>
          <w:rFonts w:ascii="Cambria" w:hAnsi="Cambria" w:cs="Verdana"/>
          <w:b/>
          <w:sz w:val="24"/>
          <w:szCs w:val="24"/>
        </w:rPr>
        <w:t xml:space="preserve">z udziału w postępowaniu, </w:t>
      </w:r>
      <w:r w:rsidRPr="00DC341F">
        <w:rPr>
          <w:rFonts w:ascii="Cambria" w:hAnsi="Cambria" w:cs="Verdana"/>
          <w:b/>
          <w:sz w:val="24"/>
          <w:szCs w:val="24"/>
          <w:u w:val="single"/>
        </w:rPr>
        <w:t>o których mowa w rozdziale 7 niniejszej SIWZ</w:t>
      </w:r>
      <w:r w:rsidRPr="00DC341F">
        <w:rPr>
          <w:rFonts w:ascii="Cambria" w:hAnsi="Cambria" w:cs="Verdana"/>
          <w:b/>
          <w:sz w:val="24"/>
          <w:szCs w:val="24"/>
        </w:rPr>
        <w:t>:</w:t>
      </w:r>
    </w:p>
    <w:p w14:paraId="7B7D86A3" w14:textId="77777777" w:rsidR="00D9784D" w:rsidRDefault="00D9784D" w:rsidP="00F04CC5">
      <w:pPr>
        <w:autoSpaceDE w:val="0"/>
        <w:autoSpaceDN w:val="0"/>
        <w:adjustRightInd w:val="0"/>
        <w:spacing w:before="20" w:after="40" w:line="276" w:lineRule="auto"/>
        <w:ind w:left="1701"/>
        <w:contextualSpacing/>
        <w:jc w:val="both"/>
        <w:rPr>
          <w:rFonts w:ascii="Cambria" w:hAnsi="Cambria" w:cs="Arial"/>
        </w:rPr>
      </w:pPr>
    </w:p>
    <w:p w14:paraId="19A3192C" w14:textId="77777777" w:rsidR="00204F68" w:rsidRPr="006E5F5C" w:rsidRDefault="00204F68" w:rsidP="00317B41">
      <w:pPr>
        <w:pStyle w:val="Akapitzlist"/>
        <w:numPr>
          <w:ilvl w:val="2"/>
          <w:numId w:val="3"/>
        </w:numPr>
        <w:autoSpaceDE w:val="0"/>
        <w:autoSpaceDN w:val="0"/>
        <w:adjustRightInd w:val="0"/>
        <w:spacing w:before="0" w:after="0" w:line="276" w:lineRule="auto"/>
        <w:ind w:left="1701" w:hanging="283"/>
        <w:rPr>
          <w:rFonts w:ascii="Cambria" w:hAnsi="Cambria" w:cs="Arial"/>
          <w:sz w:val="24"/>
          <w:szCs w:val="24"/>
        </w:rPr>
      </w:pPr>
      <w:r w:rsidRPr="006E5F5C">
        <w:rPr>
          <w:rFonts w:ascii="Cambria" w:hAnsi="Cambria" w:cs="Arial"/>
          <w:sz w:val="24"/>
          <w:szCs w:val="24"/>
        </w:rPr>
        <w:t>informacji z Krajowego Rejestru Karnego w zakresie określonym w art. 24 ust. 1 pkt 13, 14 i 21 ustawy, wystawionej nie wcześniej niż 6 miesięcy przed upływem terminu składania ofert;</w:t>
      </w:r>
    </w:p>
    <w:p w14:paraId="21096D80" w14:textId="307B56E0" w:rsidR="00204F68" w:rsidRPr="006E5F5C" w:rsidRDefault="00204F68" w:rsidP="00317B41">
      <w:pPr>
        <w:pStyle w:val="Akapitzlist"/>
        <w:numPr>
          <w:ilvl w:val="2"/>
          <w:numId w:val="3"/>
        </w:numPr>
        <w:autoSpaceDE w:val="0"/>
        <w:autoSpaceDN w:val="0"/>
        <w:adjustRightInd w:val="0"/>
        <w:spacing w:before="0" w:after="0" w:line="276" w:lineRule="auto"/>
        <w:ind w:left="1701" w:hanging="283"/>
        <w:rPr>
          <w:rFonts w:ascii="Cambria" w:hAnsi="Cambria" w:cs="Arial"/>
          <w:sz w:val="24"/>
          <w:szCs w:val="24"/>
        </w:rPr>
      </w:pPr>
      <w:r w:rsidRPr="006E5F5C">
        <w:rPr>
          <w:rFonts w:ascii="Cambria" w:hAnsi="Cambria" w:cs="Arial"/>
          <w:sz w:val="24"/>
          <w:szCs w:val="24"/>
        </w:rPr>
        <w:t xml:space="preserve">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t>
      </w:r>
      <w:ins w:id="9" w:author="uzytkownik" w:date="2018-07-31T09:02:00Z">
        <w:r w:rsidR="0032603D">
          <w:rPr>
            <w:rFonts w:ascii="Cambria" w:hAnsi="Cambria" w:cs="Arial"/>
            <w:sz w:val="24"/>
            <w:szCs w:val="24"/>
          </w:rPr>
          <w:br/>
        </w:r>
      </w:ins>
      <w:r w:rsidRPr="006E5F5C">
        <w:rPr>
          <w:rFonts w:ascii="Cambria" w:hAnsi="Cambria" w:cs="Arial"/>
          <w:sz w:val="24"/>
          <w:szCs w:val="24"/>
        </w:rPr>
        <w:t>w szczególności uzyskał przewidziane prawem zwolnienie, odroczenie lub rozłożenie na raty zaległych płatności lub wstrzymanie w całości wykonania decyzji właściwego organu;</w:t>
      </w:r>
    </w:p>
    <w:p w14:paraId="01BA8A0A" w14:textId="26F7C25D" w:rsidR="00204F68" w:rsidRPr="006E5F5C" w:rsidRDefault="00204F68" w:rsidP="00317B41">
      <w:pPr>
        <w:pStyle w:val="Akapitzlist"/>
        <w:numPr>
          <w:ilvl w:val="2"/>
          <w:numId w:val="3"/>
        </w:numPr>
        <w:autoSpaceDE w:val="0"/>
        <w:autoSpaceDN w:val="0"/>
        <w:adjustRightInd w:val="0"/>
        <w:spacing w:before="0" w:after="0" w:line="276" w:lineRule="auto"/>
        <w:ind w:left="1701" w:hanging="283"/>
        <w:rPr>
          <w:rFonts w:ascii="Cambria" w:hAnsi="Cambria" w:cs="Arial"/>
          <w:sz w:val="24"/>
          <w:szCs w:val="24"/>
        </w:rPr>
      </w:pPr>
      <w:r w:rsidRPr="006E5F5C">
        <w:rPr>
          <w:rFonts w:ascii="Cambria" w:hAnsi="Cambria" w:cs="Arial"/>
          <w:sz w:val="24"/>
          <w:szCs w:val="24"/>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w:t>
      </w:r>
      <w:ins w:id="10" w:author="uzytkownik" w:date="2018-07-31T09:02:00Z">
        <w:r w:rsidR="0032603D">
          <w:rPr>
            <w:rFonts w:ascii="Cambria" w:hAnsi="Cambria" w:cs="Arial"/>
            <w:sz w:val="24"/>
            <w:szCs w:val="24"/>
          </w:rPr>
          <w:br/>
        </w:r>
      </w:ins>
      <w:r w:rsidRPr="006E5F5C">
        <w:rPr>
          <w:rFonts w:ascii="Cambria" w:hAnsi="Cambria" w:cs="Arial"/>
          <w:sz w:val="24"/>
          <w:szCs w:val="24"/>
        </w:rPr>
        <w:t xml:space="preserve">że wykonawca zawarł porozumienie z właściwym organem w sprawie spłat tych należności wraz z ewentualnymi odsetkami lub grzywnami, </w:t>
      </w:r>
      <w:ins w:id="11" w:author="uzytkownik" w:date="2018-07-31T09:02:00Z">
        <w:r w:rsidR="0032603D">
          <w:rPr>
            <w:rFonts w:ascii="Cambria" w:hAnsi="Cambria" w:cs="Arial"/>
            <w:sz w:val="24"/>
            <w:szCs w:val="24"/>
          </w:rPr>
          <w:br/>
        </w:r>
      </w:ins>
      <w:r w:rsidRPr="006E5F5C">
        <w:rPr>
          <w:rFonts w:ascii="Cambria" w:hAnsi="Cambria" w:cs="Arial"/>
          <w:sz w:val="24"/>
          <w:szCs w:val="24"/>
        </w:rPr>
        <w:t>w szczególności uzyskał przewidziane prawem zwolnienie, odroczenie lub rozłożenie na raty zaległych płatności lub wstrzymanie w całości wykonania decyzji właściwego organu;</w:t>
      </w:r>
    </w:p>
    <w:p w14:paraId="6C4E607F" w14:textId="77777777" w:rsidR="00204F68" w:rsidRPr="006E5F5C" w:rsidRDefault="00204F68" w:rsidP="00317B41">
      <w:pPr>
        <w:pStyle w:val="Akapitzlist"/>
        <w:numPr>
          <w:ilvl w:val="2"/>
          <w:numId w:val="3"/>
        </w:numPr>
        <w:autoSpaceDE w:val="0"/>
        <w:autoSpaceDN w:val="0"/>
        <w:adjustRightInd w:val="0"/>
        <w:spacing w:before="0" w:after="0" w:line="276" w:lineRule="auto"/>
        <w:ind w:left="1701" w:hanging="283"/>
        <w:rPr>
          <w:rFonts w:ascii="Cambria" w:hAnsi="Cambria" w:cs="Arial"/>
          <w:sz w:val="24"/>
          <w:szCs w:val="24"/>
        </w:rPr>
      </w:pPr>
      <w:r w:rsidRPr="006E5F5C">
        <w:rPr>
          <w:rFonts w:ascii="Cambria" w:hAnsi="Cambria" w:cs="Arial"/>
          <w:sz w:val="24"/>
          <w:szCs w:val="24"/>
        </w:rPr>
        <w:lastRenderedPageBreak/>
        <w:t xml:space="preserve">odpisu z właściwego rejestru lub z centralnej ewidencji i informacji </w:t>
      </w:r>
      <w:r w:rsidRPr="006E5F5C">
        <w:rPr>
          <w:rFonts w:ascii="Cambria" w:hAnsi="Cambria" w:cs="Arial"/>
          <w:sz w:val="24"/>
          <w:szCs w:val="24"/>
        </w:rPr>
        <w:br/>
        <w:t xml:space="preserve">o działalności gospodarczej, jeżeli odrębne przepisy wymagają wpisu </w:t>
      </w:r>
      <w:r w:rsidRPr="006E5F5C">
        <w:rPr>
          <w:rFonts w:ascii="Cambria" w:hAnsi="Cambria" w:cs="Arial"/>
          <w:sz w:val="24"/>
          <w:szCs w:val="24"/>
        </w:rPr>
        <w:br/>
        <w:t xml:space="preserve">do rejestru lub ewidencji, w celu potwierdzenia braku podstaw </w:t>
      </w:r>
      <w:r w:rsidRPr="006E5F5C">
        <w:rPr>
          <w:rFonts w:ascii="Cambria" w:hAnsi="Cambria" w:cs="Arial"/>
          <w:sz w:val="24"/>
          <w:szCs w:val="24"/>
        </w:rPr>
        <w:br/>
        <w:t>do wykluczenia na podstawie art. 24 ust. 5 pkt. 1) ustawy;</w:t>
      </w:r>
    </w:p>
    <w:p w14:paraId="15D8D131" w14:textId="09E82BA7" w:rsidR="00204F68" w:rsidRPr="006E5F5C" w:rsidRDefault="00204F68" w:rsidP="00317B41">
      <w:pPr>
        <w:pStyle w:val="Akapitzlist"/>
        <w:numPr>
          <w:ilvl w:val="2"/>
          <w:numId w:val="3"/>
        </w:numPr>
        <w:autoSpaceDE w:val="0"/>
        <w:autoSpaceDN w:val="0"/>
        <w:adjustRightInd w:val="0"/>
        <w:spacing w:before="0" w:after="0" w:line="276" w:lineRule="auto"/>
        <w:ind w:left="1701" w:hanging="283"/>
        <w:rPr>
          <w:rFonts w:ascii="Cambria" w:hAnsi="Cambria" w:cs="Arial"/>
          <w:sz w:val="24"/>
          <w:szCs w:val="24"/>
        </w:rPr>
      </w:pPr>
      <w:r w:rsidRPr="006E5F5C">
        <w:rPr>
          <w:rFonts w:ascii="Cambria" w:hAnsi="Cambria" w:cs="Arial"/>
          <w:sz w:val="24"/>
          <w:szCs w:val="24"/>
        </w:rPr>
        <w:t xml:space="preserve">oświadczenia wykonawcy o braku wydania wobec niego prawomocnego wyroku sądu lub ostatecznej decyzji administracyjnej o zaleganiu </w:t>
      </w:r>
      <w:ins w:id="12" w:author="uzytkownik" w:date="2018-07-31T09:02:00Z">
        <w:r w:rsidR="0032603D">
          <w:rPr>
            <w:rFonts w:ascii="Cambria" w:hAnsi="Cambria" w:cs="Arial"/>
            <w:sz w:val="24"/>
            <w:szCs w:val="24"/>
          </w:rPr>
          <w:br/>
        </w:r>
      </w:ins>
      <w:r w:rsidRPr="006E5F5C">
        <w:rPr>
          <w:rFonts w:ascii="Cambria" w:hAnsi="Cambria" w:cs="Arial"/>
          <w:sz w:val="24"/>
          <w:szCs w:val="24"/>
        </w:rPr>
        <w:t xml:space="preserve">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 sporządzonego według wzoru stanowiącego </w:t>
      </w:r>
      <w:r w:rsidRPr="006E5F5C">
        <w:rPr>
          <w:rFonts w:ascii="Cambria" w:hAnsi="Cambria" w:cs="Arial"/>
          <w:b/>
          <w:sz w:val="24"/>
          <w:szCs w:val="24"/>
        </w:rPr>
        <w:t xml:space="preserve">Załącznik Nr </w:t>
      </w:r>
      <w:r>
        <w:rPr>
          <w:rFonts w:ascii="Cambria" w:hAnsi="Cambria" w:cs="Arial"/>
          <w:b/>
          <w:sz w:val="24"/>
          <w:szCs w:val="24"/>
        </w:rPr>
        <w:t>7</w:t>
      </w:r>
      <w:r w:rsidRPr="006E5F5C">
        <w:rPr>
          <w:rFonts w:ascii="Cambria" w:hAnsi="Cambria" w:cs="Arial"/>
          <w:b/>
          <w:sz w:val="24"/>
          <w:szCs w:val="24"/>
        </w:rPr>
        <w:t xml:space="preserve"> do SIWZ</w:t>
      </w:r>
      <w:r w:rsidRPr="006E5F5C">
        <w:rPr>
          <w:rFonts w:ascii="Cambria" w:hAnsi="Cambria" w:cs="Arial"/>
          <w:sz w:val="24"/>
          <w:szCs w:val="24"/>
        </w:rPr>
        <w:t>;</w:t>
      </w:r>
    </w:p>
    <w:p w14:paraId="39DE0251" w14:textId="77777777" w:rsidR="00204F68" w:rsidRPr="006E5F5C" w:rsidRDefault="00204F68" w:rsidP="00317B41">
      <w:pPr>
        <w:pStyle w:val="Akapitzlist"/>
        <w:numPr>
          <w:ilvl w:val="2"/>
          <w:numId w:val="3"/>
        </w:numPr>
        <w:autoSpaceDE w:val="0"/>
        <w:autoSpaceDN w:val="0"/>
        <w:adjustRightInd w:val="0"/>
        <w:spacing w:before="0" w:after="0" w:line="276" w:lineRule="auto"/>
        <w:ind w:left="1701" w:hanging="283"/>
        <w:rPr>
          <w:rFonts w:ascii="Cambria" w:hAnsi="Cambria" w:cs="Arial"/>
          <w:sz w:val="24"/>
          <w:szCs w:val="24"/>
        </w:rPr>
      </w:pPr>
      <w:r w:rsidRPr="006E5F5C">
        <w:rPr>
          <w:rFonts w:ascii="Cambria" w:hAnsi="Cambria" w:cs="Arial"/>
          <w:sz w:val="24"/>
          <w:szCs w:val="24"/>
        </w:rPr>
        <w:t xml:space="preserve">oświadczenia wykonawcy o braku orzeczenia wobec niego tytułem środka zapobiegawczego zakazu ubiegania się o zamówienia publiczne </w:t>
      </w:r>
      <w:r>
        <w:rPr>
          <w:rFonts w:ascii="Cambria" w:hAnsi="Cambria" w:cs="Arial"/>
          <w:sz w:val="24"/>
          <w:szCs w:val="24"/>
        </w:rPr>
        <w:br/>
      </w:r>
      <w:r w:rsidRPr="006E5F5C">
        <w:rPr>
          <w:rFonts w:ascii="Cambria" w:hAnsi="Cambria" w:cs="Arial"/>
          <w:sz w:val="24"/>
          <w:szCs w:val="24"/>
        </w:rPr>
        <w:t xml:space="preserve">- sporządzonego według wzoru stanowiącego </w:t>
      </w:r>
      <w:r w:rsidRPr="006E5F5C">
        <w:rPr>
          <w:rFonts w:ascii="Cambria" w:hAnsi="Cambria" w:cs="Arial"/>
          <w:b/>
          <w:sz w:val="24"/>
          <w:szCs w:val="24"/>
        </w:rPr>
        <w:t xml:space="preserve">Załącznik Nr </w:t>
      </w:r>
      <w:r>
        <w:rPr>
          <w:rFonts w:ascii="Cambria" w:hAnsi="Cambria" w:cs="Arial"/>
          <w:b/>
          <w:sz w:val="24"/>
          <w:szCs w:val="24"/>
        </w:rPr>
        <w:t>7</w:t>
      </w:r>
      <w:r w:rsidRPr="006E5F5C">
        <w:rPr>
          <w:rFonts w:ascii="Cambria" w:hAnsi="Cambria" w:cs="Arial"/>
          <w:b/>
          <w:sz w:val="24"/>
          <w:szCs w:val="24"/>
        </w:rPr>
        <w:t xml:space="preserve"> do SIWZ</w:t>
      </w:r>
      <w:r w:rsidRPr="006E5F5C">
        <w:rPr>
          <w:rFonts w:ascii="Cambria" w:hAnsi="Cambria" w:cs="Arial"/>
          <w:sz w:val="24"/>
          <w:szCs w:val="24"/>
        </w:rPr>
        <w:t>;</w:t>
      </w:r>
    </w:p>
    <w:p w14:paraId="150BBC23" w14:textId="77777777" w:rsidR="00204F68" w:rsidRDefault="00204F68" w:rsidP="00317B41">
      <w:pPr>
        <w:pStyle w:val="Akapitzlist"/>
        <w:numPr>
          <w:ilvl w:val="2"/>
          <w:numId w:val="3"/>
        </w:numPr>
        <w:autoSpaceDE w:val="0"/>
        <w:autoSpaceDN w:val="0"/>
        <w:adjustRightInd w:val="0"/>
        <w:spacing w:before="0" w:after="0" w:line="276" w:lineRule="auto"/>
        <w:ind w:left="1701" w:hanging="283"/>
        <w:rPr>
          <w:rFonts w:ascii="Cambria" w:hAnsi="Cambria" w:cs="Arial"/>
          <w:sz w:val="24"/>
          <w:szCs w:val="24"/>
        </w:rPr>
      </w:pPr>
      <w:r w:rsidRPr="006E5F5C">
        <w:rPr>
          <w:rFonts w:ascii="Cambria" w:hAnsi="Cambria" w:cs="Arial"/>
          <w:sz w:val="24"/>
          <w:szCs w:val="24"/>
        </w:rPr>
        <w:t xml:space="preserve">oświadczenia wykonawcy o niezaleganiu z opłacaniem podatków i opłat lokalnych, o których mowa w ustawie z dnia 12 stycznia 1991 r. </w:t>
      </w:r>
      <w:r>
        <w:rPr>
          <w:rFonts w:ascii="Cambria" w:hAnsi="Cambria" w:cs="Arial"/>
          <w:sz w:val="24"/>
          <w:szCs w:val="24"/>
        </w:rPr>
        <w:br/>
      </w:r>
      <w:r w:rsidRPr="006E5F5C">
        <w:rPr>
          <w:rFonts w:ascii="Cambria" w:hAnsi="Cambria" w:cs="Arial"/>
          <w:sz w:val="24"/>
          <w:szCs w:val="24"/>
        </w:rPr>
        <w:t xml:space="preserve">o podatkach i opłatach </w:t>
      </w:r>
      <w:r w:rsidRPr="00777F86">
        <w:rPr>
          <w:rFonts w:ascii="Cambria" w:hAnsi="Cambria" w:cs="Arial"/>
          <w:sz w:val="24"/>
          <w:szCs w:val="24"/>
        </w:rPr>
        <w:t>lokalnych (Dz. U. z 201</w:t>
      </w:r>
      <w:r w:rsidR="00777F86" w:rsidRPr="00777F86">
        <w:rPr>
          <w:rFonts w:ascii="Cambria" w:hAnsi="Cambria" w:cs="Arial"/>
          <w:sz w:val="24"/>
          <w:szCs w:val="24"/>
        </w:rPr>
        <w:t>7</w:t>
      </w:r>
      <w:r w:rsidRPr="00777F86">
        <w:rPr>
          <w:rFonts w:ascii="Cambria" w:hAnsi="Cambria" w:cs="Arial"/>
          <w:sz w:val="24"/>
          <w:szCs w:val="24"/>
        </w:rPr>
        <w:t xml:space="preserve"> r. poz. </w:t>
      </w:r>
      <w:r w:rsidR="00777F86" w:rsidRPr="00777F86">
        <w:rPr>
          <w:rFonts w:ascii="Cambria" w:hAnsi="Cambria" w:cs="Arial"/>
          <w:sz w:val="24"/>
          <w:szCs w:val="24"/>
        </w:rPr>
        <w:t>1</w:t>
      </w:r>
      <w:r w:rsidRPr="00777F86">
        <w:rPr>
          <w:rFonts w:ascii="Cambria" w:hAnsi="Cambria" w:cs="Arial"/>
          <w:sz w:val="24"/>
          <w:szCs w:val="24"/>
        </w:rPr>
        <w:t>7</w:t>
      </w:r>
      <w:r w:rsidR="00777F86" w:rsidRPr="00777F86">
        <w:rPr>
          <w:rFonts w:ascii="Cambria" w:hAnsi="Cambria" w:cs="Arial"/>
          <w:sz w:val="24"/>
          <w:szCs w:val="24"/>
        </w:rPr>
        <w:t>85</w:t>
      </w:r>
      <w:r w:rsidRPr="00777F86">
        <w:rPr>
          <w:rFonts w:ascii="Cambria" w:hAnsi="Cambria" w:cs="Arial"/>
          <w:sz w:val="24"/>
          <w:szCs w:val="24"/>
        </w:rPr>
        <w:t xml:space="preserve">), zgodnie </w:t>
      </w:r>
      <w:r w:rsidRPr="00777F86">
        <w:rPr>
          <w:rFonts w:ascii="Cambria" w:hAnsi="Cambria" w:cs="Arial"/>
          <w:sz w:val="24"/>
          <w:szCs w:val="24"/>
        </w:rPr>
        <w:br/>
        <w:t xml:space="preserve">z wzorem stanowiącym z </w:t>
      </w:r>
      <w:r w:rsidRPr="00777F86">
        <w:rPr>
          <w:rFonts w:ascii="Cambria" w:hAnsi="Cambria" w:cs="Arial"/>
          <w:b/>
          <w:sz w:val="24"/>
          <w:szCs w:val="24"/>
        </w:rPr>
        <w:t>Załącznik nr 7 do SIWZ</w:t>
      </w:r>
      <w:r w:rsidRPr="00777F86">
        <w:rPr>
          <w:rFonts w:ascii="Cambria" w:hAnsi="Cambria" w:cs="Arial"/>
          <w:sz w:val="24"/>
          <w:szCs w:val="24"/>
        </w:rPr>
        <w:t>;</w:t>
      </w:r>
    </w:p>
    <w:p w14:paraId="7E3D54F7" w14:textId="77777777" w:rsidR="00B96EC1" w:rsidRPr="006E5F5C" w:rsidRDefault="00B96EC1" w:rsidP="00B96EC1">
      <w:pPr>
        <w:pStyle w:val="Akapitzlist"/>
        <w:autoSpaceDE w:val="0"/>
        <w:autoSpaceDN w:val="0"/>
        <w:adjustRightInd w:val="0"/>
        <w:spacing w:before="0" w:after="0" w:line="276" w:lineRule="auto"/>
        <w:ind w:left="1701"/>
        <w:rPr>
          <w:rFonts w:ascii="Cambria" w:hAnsi="Cambria" w:cs="Arial"/>
          <w:sz w:val="24"/>
          <w:szCs w:val="24"/>
        </w:rPr>
      </w:pPr>
    </w:p>
    <w:p w14:paraId="11F18829" w14:textId="77777777" w:rsidR="00D9784D" w:rsidRPr="00DC341F" w:rsidRDefault="00D9784D" w:rsidP="00F320C6">
      <w:pPr>
        <w:pStyle w:val="Kolorowalistaakcent11"/>
        <w:numPr>
          <w:ilvl w:val="2"/>
          <w:numId w:val="35"/>
        </w:numPr>
        <w:autoSpaceDE w:val="0"/>
        <w:autoSpaceDN w:val="0"/>
        <w:adjustRightInd w:val="0"/>
        <w:spacing w:before="0" w:after="0" w:line="276" w:lineRule="auto"/>
        <w:ind w:left="1418" w:hanging="709"/>
        <w:rPr>
          <w:rFonts w:ascii="Cambria" w:hAnsi="Cambria" w:cs="Arial"/>
          <w:b/>
          <w:sz w:val="24"/>
          <w:szCs w:val="24"/>
        </w:rPr>
      </w:pPr>
      <w:r w:rsidRPr="00DC341F">
        <w:rPr>
          <w:rFonts w:ascii="Cambria" w:hAnsi="Cambria" w:cs="Arial"/>
          <w:b/>
          <w:sz w:val="24"/>
          <w:szCs w:val="24"/>
        </w:rPr>
        <w:t>W celu potwierdzenia spełniania przez oferowane dostawy wymagań określonych przez Zamawiającego:</w:t>
      </w:r>
    </w:p>
    <w:p w14:paraId="65B89DEB" w14:textId="77777777" w:rsidR="003871C6" w:rsidRPr="006E7D7F" w:rsidRDefault="003871C6" w:rsidP="003871C6">
      <w:pPr>
        <w:pStyle w:val="Akapitzlist"/>
        <w:spacing w:line="276" w:lineRule="auto"/>
        <w:ind w:left="1843"/>
        <w:rPr>
          <w:rFonts w:ascii="Cambria" w:hAnsi="Cambria" w:cs="Calibri"/>
          <w:color w:val="000000"/>
          <w:sz w:val="24"/>
          <w:szCs w:val="24"/>
        </w:rPr>
      </w:pPr>
    </w:p>
    <w:p w14:paraId="6C7449B3" w14:textId="77777777" w:rsidR="003871C6" w:rsidRDefault="003871C6" w:rsidP="00F3652C">
      <w:pPr>
        <w:numPr>
          <w:ilvl w:val="0"/>
          <w:numId w:val="43"/>
        </w:numPr>
        <w:autoSpaceDE w:val="0"/>
        <w:autoSpaceDN w:val="0"/>
        <w:adjustRightInd w:val="0"/>
        <w:spacing w:before="20" w:after="40" w:line="276" w:lineRule="auto"/>
        <w:ind w:left="1843" w:hanging="425"/>
        <w:contextualSpacing/>
        <w:jc w:val="both"/>
        <w:rPr>
          <w:rFonts w:ascii="Cambria" w:hAnsi="Cambria" w:cs="Calibri"/>
          <w:color w:val="000000"/>
        </w:rPr>
      </w:pPr>
      <w:r w:rsidRPr="008469CB">
        <w:rPr>
          <w:rFonts w:ascii="Cambria" w:hAnsi="Cambria" w:cs="Calibri"/>
          <w:color w:val="000000"/>
        </w:rPr>
        <w:t>karta techniczna pompy ciepła do</w:t>
      </w:r>
      <w:r>
        <w:rPr>
          <w:rFonts w:ascii="Cambria" w:hAnsi="Cambria" w:cs="Calibri"/>
          <w:color w:val="000000"/>
        </w:rPr>
        <w:t xml:space="preserve"> przygotowania</w:t>
      </w:r>
      <w:r w:rsidRPr="008469CB">
        <w:rPr>
          <w:rFonts w:ascii="Cambria" w:hAnsi="Cambria" w:cs="Calibri"/>
          <w:color w:val="000000"/>
        </w:rPr>
        <w:t xml:space="preserve"> </w:t>
      </w:r>
      <w:r w:rsidRPr="002E3982">
        <w:rPr>
          <w:rFonts w:ascii="Cambria" w:hAnsi="Cambria" w:cs="Calibri"/>
          <w:color w:val="000000"/>
        </w:rPr>
        <w:t>CWU</w:t>
      </w:r>
      <w:r w:rsidRPr="008469CB">
        <w:rPr>
          <w:rFonts w:ascii="Cambria" w:hAnsi="Cambria" w:cs="Calibri"/>
          <w:color w:val="000000"/>
        </w:rPr>
        <w:t xml:space="preserve"> obejmująca informacje potwierdzające spełnianie przez pompę parametrów zawartych w szczegółowym opisie przedmiotu zamówienia stanowiącym załącznik Nr 1</w:t>
      </w:r>
      <w:r>
        <w:rPr>
          <w:rFonts w:ascii="Cambria" w:hAnsi="Cambria" w:cs="Calibri"/>
          <w:color w:val="000000"/>
        </w:rPr>
        <w:t>ca</w:t>
      </w:r>
      <w:r w:rsidRPr="008469CB">
        <w:rPr>
          <w:rFonts w:ascii="Cambria" w:hAnsi="Cambria" w:cs="Calibri"/>
          <w:color w:val="000000"/>
        </w:rPr>
        <w:t xml:space="preserve"> do SIWZ zgodnie z pkt. 6.1 projektu,</w:t>
      </w:r>
    </w:p>
    <w:p w14:paraId="443C408D" w14:textId="77777777" w:rsidR="003871C6" w:rsidRPr="008469CB" w:rsidRDefault="003871C6" w:rsidP="00F3652C">
      <w:pPr>
        <w:numPr>
          <w:ilvl w:val="0"/>
          <w:numId w:val="43"/>
        </w:numPr>
        <w:autoSpaceDE w:val="0"/>
        <w:autoSpaceDN w:val="0"/>
        <w:adjustRightInd w:val="0"/>
        <w:spacing w:before="20" w:after="40" w:line="276" w:lineRule="auto"/>
        <w:ind w:left="1843" w:hanging="425"/>
        <w:contextualSpacing/>
        <w:jc w:val="both"/>
        <w:rPr>
          <w:rFonts w:ascii="Cambria" w:hAnsi="Cambria" w:cs="Calibri"/>
          <w:color w:val="000000"/>
        </w:rPr>
      </w:pPr>
      <w:r w:rsidRPr="008469CB">
        <w:rPr>
          <w:rFonts w:ascii="Cambria" w:hAnsi="Cambria" w:cs="Calibri"/>
          <w:color w:val="000000"/>
        </w:rPr>
        <w:t xml:space="preserve">karta techniczna pompy ciepła do </w:t>
      </w:r>
      <w:r w:rsidRPr="002E3982">
        <w:rPr>
          <w:rFonts w:ascii="Cambria" w:hAnsi="Cambria" w:cs="Calibri"/>
          <w:color w:val="000000"/>
        </w:rPr>
        <w:t>CWU</w:t>
      </w:r>
      <w:r>
        <w:rPr>
          <w:rFonts w:ascii="Cambria" w:hAnsi="Cambria" w:cs="Calibri"/>
          <w:color w:val="000000"/>
        </w:rPr>
        <w:t xml:space="preserve"> oraz CO</w:t>
      </w:r>
      <w:r w:rsidRPr="002E3982">
        <w:rPr>
          <w:rFonts w:ascii="Cambria" w:hAnsi="Cambria" w:cs="Calibri"/>
          <w:color w:val="000000"/>
        </w:rPr>
        <w:t xml:space="preserve"> </w:t>
      </w:r>
      <w:r w:rsidRPr="008469CB">
        <w:rPr>
          <w:rFonts w:ascii="Cambria" w:hAnsi="Cambria" w:cs="Calibri"/>
          <w:color w:val="000000"/>
        </w:rPr>
        <w:t>obejmująca informacje potwierdzające spełnianie przez pompę parametrów zawartych w szczegółowym opisie przedmiotu zamówienia stanowiącym załącznik Nr 1</w:t>
      </w:r>
      <w:r>
        <w:rPr>
          <w:rFonts w:ascii="Cambria" w:hAnsi="Cambria" w:cs="Calibri"/>
          <w:color w:val="000000"/>
        </w:rPr>
        <w:t>cb</w:t>
      </w:r>
      <w:r w:rsidRPr="008469CB">
        <w:rPr>
          <w:rFonts w:ascii="Cambria" w:hAnsi="Cambria" w:cs="Calibri"/>
          <w:color w:val="000000"/>
        </w:rPr>
        <w:t xml:space="preserve"> do SIWZ zgodnie z pkt. 6.1 projektu,</w:t>
      </w:r>
    </w:p>
    <w:p w14:paraId="56854A0C" w14:textId="77777777" w:rsidR="003871C6" w:rsidRDefault="003871C6" w:rsidP="003871C6">
      <w:pPr>
        <w:spacing w:line="276" w:lineRule="auto"/>
        <w:ind w:left="1276"/>
        <w:jc w:val="both"/>
        <w:rPr>
          <w:rFonts w:ascii="Cambria" w:hAnsi="Cambria" w:cs="Calibri"/>
          <w:i/>
          <w:color w:val="000000"/>
        </w:rPr>
      </w:pPr>
    </w:p>
    <w:p w14:paraId="52768C9E" w14:textId="77777777" w:rsidR="003871C6" w:rsidRDefault="003871C6" w:rsidP="003871C6">
      <w:pPr>
        <w:spacing w:line="276" w:lineRule="auto"/>
        <w:ind w:left="1276"/>
        <w:jc w:val="both"/>
        <w:rPr>
          <w:rFonts w:ascii="Cambria" w:hAnsi="Cambria" w:cs="Calibri"/>
          <w:i/>
          <w:color w:val="000000"/>
        </w:rPr>
      </w:pPr>
      <w:r>
        <w:rPr>
          <w:rFonts w:ascii="Cambria" w:hAnsi="Cambria" w:cs="Calibri"/>
          <w:i/>
          <w:color w:val="000000"/>
        </w:rPr>
        <w:t>--------------------------------------------------</w:t>
      </w:r>
    </w:p>
    <w:p w14:paraId="28FD7692" w14:textId="77777777" w:rsidR="003871C6" w:rsidRPr="00DC341F" w:rsidRDefault="003871C6" w:rsidP="003871C6">
      <w:pPr>
        <w:spacing w:line="276" w:lineRule="auto"/>
        <w:ind w:left="1276"/>
        <w:jc w:val="both"/>
        <w:rPr>
          <w:rFonts w:ascii="Cambria" w:hAnsi="Cambria" w:cs="Calibri"/>
          <w:i/>
          <w:color w:val="000000"/>
        </w:rPr>
      </w:pPr>
      <w:r w:rsidRPr="00DC341F">
        <w:rPr>
          <w:rFonts w:ascii="Cambria" w:hAnsi="Cambria" w:cs="Calibri"/>
          <w:i/>
          <w:color w:val="000000"/>
        </w:rPr>
        <w:t xml:space="preserve">W zakresie oznakowania w rozumieniu art. 2 pkt 16 ustawy - zamawiający informuje, że w przypadku gdy wykonawca z przyczyn od niego niezależnych nie może uzyskać określonego przez zamawiającego oznakowania lub oznakowania potwierdzającego, że dane roboty budowlane, dostawy lub usługi spełniają równoważne wymagania, zamawiający w terminie przez siebie wyznaczonym akceptuje inne odpowiednie środki dowodowe, w szczególności dokumentację techniczną producenta, o ile dany wykonawca udowodni, że roboty budowlane, dostawy lub usługi, które mają zostać przez niego wykonane, spełniają </w:t>
      </w:r>
      <w:r w:rsidRPr="00DC341F">
        <w:rPr>
          <w:rFonts w:ascii="Cambria" w:hAnsi="Cambria" w:cs="Calibri"/>
          <w:i/>
          <w:color w:val="000000"/>
        </w:rPr>
        <w:lastRenderedPageBreak/>
        <w:t>wymagania określonego oznakowania lub określone wymagania wskazane przez zamawiającego (art. 30a ust. 4 ustawy).</w:t>
      </w:r>
    </w:p>
    <w:p w14:paraId="1EBA8B78" w14:textId="77777777" w:rsidR="003871C6" w:rsidRPr="00DC341F" w:rsidRDefault="003871C6" w:rsidP="003871C6">
      <w:pPr>
        <w:spacing w:line="276" w:lineRule="auto"/>
        <w:ind w:left="1276"/>
        <w:jc w:val="both"/>
        <w:rPr>
          <w:rFonts w:ascii="Cambria" w:hAnsi="Cambria" w:cs="Calibri"/>
          <w:i/>
          <w:color w:val="000000"/>
        </w:rPr>
      </w:pPr>
    </w:p>
    <w:p w14:paraId="7585388E" w14:textId="77777777" w:rsidR="003871C6" w:rsidRDefault="003871C6" w:rsidP="003871C6">
      <w:pPr>
        <w:spacing w:line="276" w:lineRule="auto"/>
        <w:ind w:left="1276"/>
        <w:jc w:val="both"/>
        <w:rPr>
          <w:rFonts w:ascii="Cambria" w:hAnsi="Cambria" w:cs="Calibri"/>
          <w:i/>
          <w:color w:val="000000"/>
        </w:rPr>
      </w:pPr>
      <w:r w:rsidRPr="00DC341F">
        <w:rPr>
          <w:rFonts w:ascii="Cambria" w:hAnsi="Cambria" w:cs="Calibri"/>
          <w:i/>
          <w:color w:val="000000"/>
        </w:rPr>
        <w:t xml:space="preserve">W zakresie certyfikatów i raportów z badań wydawanych przez jednostki oceniające zgodność zamawiający informuje, że akceptuje odpowiednie środki dowodowe, w szczególności dokumentację techniczną producenta, </w:t>
      </w:r>
      <w:r>
        <w:rPr>
          <w:rFonts w:ascii="Cambria" w:hAnsi="Cambria" w:cs="Calibri"/>
          <w:i/>
          <w:color w:val="000000"/>
        </w:rPr>
        <w:br/>
      </w:r>
      <w:r w:rsidRPr="00DC341F">
        <w:rPr>
          <w:rFonts w:ascii="Cambria" w:hAnsi="Cambria" w:cs="Calibri"/>
          <w:i/>
          <w:color w:val="000000"/>
        </w:rPr>
        <w:t>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 (art. 30 b ust. 4 ustawy).</w:t>
      </w:r>
    </w:p>
    <w:p w14:paraId="12D7A81C" w14:textId="77777777" w:rsidR="00104415" w:rsidRPr="00DC341F" w:rsidRDefault="00104415" w:rsidP="00DD280C">
      <w:pPr>
        <w:spacing w:line="276" w:lineRule="auto"/>
        <w:ind w:left="1276"/>
        <w:jc w:val="both"/>
        <w:rPr>
          <w:rFonts w:ascii="Cambria" w:hAnsi="Cambria" w:cs="Calibri"/>
          <w:i/>
          <w:color w:val="000000"/>
        </w:rPr>
      </w:pPr>
    </w:p>
    <w:p w14:paraId="7658EBD9" w14:textId="77777777" w:rsidR="00E8509C" w:rsidRDefault="00E8509C" w:rsidP="00F320C6">
      <w:pPr>
        <w:pStyle w:val="Kolorowalistaakcent11"/>
        <w:numPr>
          <w:ilvl w:val="1"/>
          <w:numId w:val="35"/>
        </w:numPr>
        <w:autoSpaceDE w:val="0"/>
        <w:autoSpaceDN w:val="0"/>
        <w:adjustRightInd w:val="0"/>
        <w:spacing w:before="0" w:after="0" w:line="276" w:lineRule="auto"/>
        <w:ind w:left="709" w:hanging="709"/>
        <w:rPr>
          <w:rFonts w:ascii="Cambria" w:hAnsi="Cambria" w:cs="Arial"/>
          <w:sz w:val="24"/>
          <w:szCs w:val="24"/>
        </w:rPr>
      </w:pPr>
      <w:r w:rsidRPr="001E3842">
        <w:rPr>
          <w:rFonts w:ascii="Cambria" w:hAnsi="Cambria" w:cs="Arial"/>
          <w:sz w:val="24"/>
          <w:szCs w:val="24"/>
        </w:rPr>
        <w:t xml:space="preserve">Jeżeli wykaz, oświadczenia lub inne złożone przez wykonawcę dokumenty, </w:t>
      </w:r>
      <w:r>
        <w:rPr>
          <w:rFonts w:ascii="Cambria" w:hAnsi="Cambria" w:cs="Arial"/>
          <w:sz w:val="24"/>
          <w:szCs w:val="24"/>
        </w:rPr>
        <w:br/>
      </w:r>
      <w:r w:rsidRPr="001E3842">
        <w:rPr>
          <w:rFonts w:ascii="Cambria" w:hAnsi="Cambria" w:cs="Arial"/>
          <w:sz w:val="24"/>
          <w:szCs w:val="24"/>
        </w:rPr>
        <w:t xml:space="preserve">o których mowa w pkt. </w:t>
      </w:r>
      <w:r>
        <w:rPr>
          <w:rFonts w:ascii="Cambria" w:hAnsi="Cambria" w:cs="Arial"/>
          <w:sz w:val="24"/>
          <w:szCs w:val="24"/>
        </w:rPr>
        <w:t>8</w:t>
      </w:r>
      <w:r w:rsidRPr="001E3842">
        <w:rPr>
          <w:rFonts w:ascii="Cambria" w:hAnsi="Cambria" w:cs="Arial"/>
          <w:sz w:val="24"/>
          <w:szCs w:val="24"/>
        </w:rPr>
        <w:t>.7.1</w:t>
      </w:r>
      <w:r>
        <w:rPr>
          <w:rFonts w:ascii="Cambria" w:hAnsi="Cambria" w:cs="Arial"/>
          <w:sz w:val="24"/>
          <w:szCs w:val="24"/>
        </w:rPr>
        <w:t xml:space="preserve"> SIWZ</w:t>
      </w:r>
      <w:r w:rsidRPr="001E3842">
        <w:rPr>
          <w:rFonts w:ascii="Cambria" w:hAnsi="Cambria" w:cs="Arial"/>
          <w:sz w:val="24"/>
          <w:szCs w:val="24"/>
        </w:rPr>
        <w:t xml:space="preserve"> budzą wątpliwości zamawiającego, może on zwrócić się bezpośrednio do właściwego podmiotu, na rzecz którego dostawy były wykonane, o dodatkowe informacje lub dokumenty w tym zakresie.</w:t>
      </w:r>
    </w:p>
    <w:p w14:paraId="4C5CCE14" w14:textId="77777777" w:rsidR="000A3769" w:rsidRDefault="000A3769" w:rsidP="000A3769">
      <w:pPr>
        <w:pStyle w:val="Kolorowalistaakcent11"/>
        <w:numPr>
          <w:ilvl w:val="1"/>
          <w:numId w:val="35"/>
        </w:numPr>
        <w:autoSpaceDE w:val="0"/>
        <w:autoSpaceDN w:val="0"/>
        <w:adjustRightInd w:val="0"/>
        <w:spacing w:before="0" w:after="0" w:line="276" w:lineRule="auto"/>
        <w:ind w:left="709" w:hanging="709"/>
        <w:rPr>
          <w:rFonts w:ascii="Cambria" w:hAnsi="Cambria" w:cs="Arial"/>
          <w:sz w:val="24"/>
          <w:szCs w:val="24"/>
        </w:rPr>
      </w:pPr>
      <w:r w:rsidRPr="00822378">
        <w:rPr>
          <w:rFonts w:ascii="Cambria" w:hAnsi="Cambria" w:cs="Arial"/>
          <w:sz w:val="24"/>
          <w:szCs w:val="24"/>
        </w:rPr>
        <w:t xml:space="preserve">Jeżeli treść informacji przekazanych przez </w:t>
      </w:r>
      <w:r>
        <w:rPr>
          <w:rFonts w:ascii="Cambria" w:hAnsi="Cambria" w:cs="Arial"/>
          <w:sz w:val="24"/>
          <w:szCs w:val="24"/>
        </w:rPr>
        <w:t>W</w:t>
      </w:r>
      <w:r w:rsidRPr="00822378">
        <w:rPr>
          <w:rFonts w:ascii="Cambria" w:hAnsi="Cambria" w:cs="Arial"/>
          <w:sz w:val="24"/>
          <w:szCs w:val="24"/>
        </w:rPr>
        <w:t xml:space="preserve">ykonawcę w jednolitym europejskim dokumencie zamówienia, o którym mowa w pkt. </w:t>
      </w:r>
      <w:r>
        <w:rPr>
          <w:rFonts w:ascii="Cambria" w:hAnsi="Cambria" w:cs="Arial"/>
          <w:sz w:val="24"/>
          <w:szCs w:val="24"/>
        </w:rPr>
        <w:t>8</w:t>
      </w:r>
      <w:r w:rsidRPr="00822378">
        <w:rPr>
          <w:rFonts w:ascii="Cambria" w:hAnsi="Cambria" w:cs="Arial"/>
          <w:sz w:val="24"/>
          <w:szCs w:val="24"/>
        </w:rPr>
        <w:t>.1-</w:t>
      </w:r>
      <w:r>
        <w:rPr>
          <w:rFonts w:ascii="Cambria" w:hAnsi="Cambria" w:cs="Arial"/>
          <w:sz w:val="24"/>
          <w:szCs w:val="24"/>
        </w:rPr>
        <w:t>8</w:t>
      </w:r>
      <w:r w:rsidRPr="00822378">
        <w:rPr>
          <w:rFonts w:ascii="Cambria" w:hAnsi="Cambria" w:cs="Arial"/>
          <w:sz w:val="24"/>
          <w:szCs w:val="24"/>
        </w:rPr>
        <w:t xml:space="preserve">.2 SIWZ, będzie odpowiadać zakresowi informacji, których </w:t>
      </w:r>
      <w:r>
        <w:rPr>
          <w:rFonts w:ascii="Cambria" w:hAnsi="Cambria" w:cs="Arial"/>
          <w:sz w:val="24"/>
          <w:szCs w:val="24"/>
        </w:rPr>
        <w:t>Z</w:t>
      </w:r>
      <w:r w:rsidRPr="00822378">
        <w:rPr>
          <w:rFonts w:ascii="Cambria" w:hAnsi="Cambria" w:cs="Arial"/>
          <w:sz w:val="24"/>
          <w:szCs w:val="24"/>
        </w:rPr>
        <w:t xml:space="preserve">amawiający wymaga poprzez żądanie dokumentów, </w:t>
      </w:r>
      <w:r>
        <w:rPr>
          <w:rFonts w:ascii="Cambria" w:hAnsi="Cambria" w:cs="Arial"/>
          <w:sz w:val="24"/>
          <w:szCs w:val="24"/>
        </w:rPr>
        <w:t>Z</w:t>
      </w:r>
      <w:r w:rsidRPr="00822378">
        <w:rPr>
          <w:rFonts w:ascii="Cambria" w:hAnsi="Cambria" w:cs="Arial"/>
          <w:sz w:val="24"/>
          <w:szCs w:val="24"/>
        </w:rPr>
        <w:t xml:space="preserve">amawiający może odstąpić od żądania tych dokumentów od </w:t>
      </w:r>
      <w:r>
        <w:rPr>
          <w:rFonts w:ascii="Cambria" w:hAnsi="Cambria" w:cs="Arial"/>
          <w:sz w:val="24"/>
          <w:szCs w:val="24"/>
        </w:rPr>
        <w:t>W</w:t>
      </w:r>
      <w:r w:rsidRPr="00822378">
        <w:rPr>
          <w:rFonts w:ascii="Cambria" w:hAnsi="Cambria" w:cs="Arial"/>
          <w:sz w:val="24"/>
          <w:szCs w:val="24"/>
        </w:rPr>
        <w:t xml:space="preserve">ykonawcy. W takim przypadku dowodem spełniania przez </w:t>
      </w:r>
      <w:r>
        <w:rPr>
          <w:rFonts w:ascii="Cambria" w:hAnsi="Cambria" w:cs="Arial"/>
          <w:sz w:val="24"/>
          <w:szCs w:val="24"/>
        </w:rPr>
        <w:t>W</w:t>
      </w:r>
      <w:r w:rsidRPr="00822378">
        <w:rPr>
          <w:rFonts w:ascii="Cambria" w:hAnsi="Cambria" w:cs="Arial"/>
          <w:sz w:val="24"/>
          <w:szCs w:val="24"/>
        </w:rPr>
        <w:t xml:space="preserve">ykonawcę warunków udziału w postępowaniu lub kryteriów selekcji oraz braku podstaw wykluczenia są odpowiednie informacje przekazane przez </w:t>
      </w:r>
      <w:r>
        <w:rPr>
          <w:rFonts w:ascii="Cambria" w:hAnsi="Cambria" w:cs="Arial"/>
          <w:sz w:val="24"/>
          <w:szCs w:val="24"/>
        </w:rPr>
        <w:t>W</w:t>
      </w:r>
      <w:r w:rsidRPr="00822378">
        <w:rPr>
          <w:rFonts w:ascii="Cambria" w:hAnsi="Cambria" w:cs="Arial"/>
          <w:sz w:val="24"/>
          <w:szCs w:val="24"/>
        </w:rPr>
        <w:t xml:space="preserve">ykonawcę lub odpowiednio przez podmioty, na których zdolnościach lub sytuacji </w:t>
      </w:r>
      <w:r>
        <w:rPr>
          <w:rFonts w:ascii="Cambria" w:hAnsi="Cambria" w:cs="Arial"/>
          <w:sz w:val="24"/>
          <w:szCs w:val="24"/>
        </w:rPr>
        <w:t>W</w:t>
      </w:r>
      <w:r w:rsidRPr="00822378">
        <w:rPr>
          <w:rFonts w:ascii="Cambria" w:hAnsi="Cambria" w:cs="Arial"/>
          <w:sz w:val="24"/>
          <w:szCs w:val="24"/>
        </w:rPr>
        <w:t>ykonawca polega na zasadach określonych w art. 22a ustawy</w:t>
      </w:r>
      <w:r>
        <w:rPr>
          <w:rFonts w:ascii="Cambria" w:hAnsi="Cambria" w:cs="Arial"/>
          <w:sz w:val="24"/>
          <w:szCs w:val="24"/>
        </w:rPr>
        <w:t xml:space="preserve"> </w:t>
      </w:r>
      <w:r w:rsidRPr="00DC341F">
        <w:rPr>
          <w:rFonts w:ascii="Cambria" w:hAnsi="Cambria" w:cs="Calibri"/>
          <w:color w:val="000000"/>
          <w:sz w:val="24"/>
          <w:szCs w:val="24"/>
        </w:rPr>
        <w:t>Pzp</w:t>
      </w:r>
      <w:r w:rsidRPr="00822378">
        <w:rPr>
          <w:rFonts w:ascii="Cambria" w:hAnsi="Cambria" w:cs="Arial"/>
          <w:sz w:val="24"/>
          <w:szCs w:val="24"/>
        </w:rPr>
        <w:t>, w jednolitym europejskim dokumencie zamówienia.</w:t>
      </w:r>
    </w:p>
    <w:p w14:paraId="1F5AC4FC" w14:textId="77777777" w:rsidR="000A3769" w:rsidRPr="00841475" w:rsidRDefault="000A3769" w:rsidP="000A3769">
      <w:pPr>
        <w:pStyle w:val="Kolorowalistaakcent11"/>
        <w:numPr>
          <w:ilvl w:val="1"/>
          <w:numId w:val="35"/>
        </w:numPr>
        <w:autoSpaceDE w:val="0"/>
        <w:autoSpaceDN w:val="0"/>
        <w:adjustRightInd w:val="0"/>
        <w:spacing w:line="276" w:lineRule="auto"/>
        <w:ind w:left="709" w:hanging="709"/>
        <w:rPr>
          <w:rFonts w:ascii="Cambria" w:hAnsi="Cambria" w:cs="Arial"/>
          <w:sz w:val="24"/>
          <w:szCs w:val="24"/>
        </w:rPr>
      </w:pPr>
      <w:r w:rsidRPr="00841475">
        <w:rPr>
          <w:rFonts w:ascii="Cambria" w:hAnsi="Cambria" w:cs="Arial"/>
          <w:sz w:val="24"/>
          <w:szCs w:val="24"/>
        </w:rPr>
        <w:t xml:space="preserve">Jeżeli </w:t>
      </w:r>
      <w:r>
        <w:rPr>
          <w:rFonts w:ascii="Cambria" w:hAnsi="Cambria" w:cs="Arial"/>
          <w:sz w:val="24"/>
          <w:szCs w:val="24"/>
        </w:rPr>
        <w:t>W</w:t>
      </w:r>
      <w:r w:rsidRPr="00841475">
        <w:rPr>
          <w:rFonts w:ascii="Cambria" w:hAnsi="Cambria" w:cs="Arial"/>
          <w:sz w:val="24"/>
          <w:szCs w:val="24"/>
        </w:rPr>
        <w:t>ykonawca ma siedzibę lub miejsce zamieszkania poza terytorium Rzeczypospolitej Polskiej, zamiast dokumentów, o których mowa w:</w:t>
      </w:r>
    </w:p>
    <w:p w14:paraId="7843CAB7" w14:textId="537A687C" w:rsidR="000A3769" w:rsidRPr="00841475" w:rsidRDefault="000A3769" w:rsidP="00F3652C">
      <w:pPr>
        <w:pStyle w:val="Kolorowalistaakcent11"/>
        <w:numPr>
          <w:ilvl w:val="0"/>
          <w:numId w:val="56"/>
        </w:numPr>
        <w:autoSpaceDE w:val="0"/>
        <w:autoSpaceDN w:val="0"/>
        <w:adjustRightInd w:val="0"/>
        <w:spacing w:line="276" w:lineRule="auto"/>
        <w:ind w:left="1134" w:hanging="425"/>
        <w:rPr>
          <w:rFonts w:ascii="Cambria" w:hAnsi="Cambria" w:cs="Arial"/>
          <w:sz w:val="24"/>
          <w:szCs w:val="24"/>
        </w:rPr>
      </w:pPr>
      <w:r w:rsidRPr="00841475">
        <w:rPr>
          <w:rFonts w:ascii="Cambria" w:hAnsi="Cambria" w:cs="Arial"/>
          <w:sz w:val="24"/>
          <w:szCs w:val="24"/>
        </w:rPr>
        <w:t>pkt. 8.7.2 lit. a) SIWZ - składa informację z odpowiedniego rejestru albo</w:t>
      </w:r>
      <w:r>
        <w:rPr>
          <w:rFonts w:ascii="Cambria" w:hAnsi="Cambria" w:cs="Arial"/>
          <w:sz w:val="24"/>
          <w:szCs w:val="24"/>
        </w:rPr>
        <w:t>,</w:t>
      </w:r>
      <w:r w:rsidRPr="00841475">
        <w:rPr>
          <w:rFonts w:ascii="Cambria" w:hAnsi="Cambria" w:cs="Arial"/>
          <w:sz w:val="24"/>
          <w:szCs w:val="24"/>
        </w:rPr>
        <w:t xml:space="preserve"> </w:t>
      </w:r>
      <w:r>
        <w:rPr>
          <w:rFonts w:ascii="Cambria" w:hAnsi="Cambria" w:cs="Arial"/>
          <w:sz w:val="24"/>
          <w:szCs w:val="24"/>
        </w:rPr>
        <w:t xml:space="preserve">               </w:t>
      </w:r>
      <w:ins w:id="13" w:author="uzytkownik" w:date="2018-07-31T09:02:00Z">
        <w:r w:rsidR="0032603D">
          <w:rPr>
            <w:rFonts w:ascii="Cambria" w:hAnsi="Cambria" w:cs="Arial"/>
            <w:sz w:val="24"/>
            <w:szCs w:val="24"/>
          </w:rPr>
          <w:br/>
        </w:r>
      </w:ins>
      <w:del w:id="14" w:author="uzytkownik" w:date="2018-07-31T09:03:00Z">
        <w:r w:rsidDel="0032603D">
          <w:rPr>
            <w:rFonts w:ascii="Cambria" w:hAnsi="Cambria" w:cs="Arial"/>
            <w:sz w:val="24"/>
            <w:szCs w:val="24"/>
          </w:rPr>
          <w:delText xml:space="preserve"> </w:delText>
        </w:r>
      </w:del>
      <w:r w:rsidRPr="00841475">
        <w:rPr>
          <w:rFonts w:ascii="Cambria" w:hAnsi="Cambria" w:cs="Arial"/>
          <w:sz w:val="24"/>
          <w:szCs w:val="24"/>
        </w:rPr>
        <w:t xml:space="preserve">w przypadku braku takiego rejestru, inny równoważny dokument wydany przez właściwy organ sądowy lub administracyjny kraju, w którym </w:t>
      </w:r>
      <w:r>
        <w:rPr>
          <w:rFonts w:ascii="Cambria" w:hAnsi="Cambria" w:cs="Arial"/>
          <w:sz w:val="24"/>
          <w:szCs w:val="24"/>
        </w:rPr>
        <w:t>W</w:t>
      </w:r>
      <w:r w:rsidRPr="00841475">
        <w:rPr>
          <w:rFonts w:ascii="Cambria" w:hAnsi="Cambria" w:cs="Arial"/>
          <w:sz w:val="24"/>
          <w:szCs w:val="24"/>
        </w:rPr>
        <w:t>ykonawca ma siedzibę lub miejsce zamieszkania lub miejsce zamieszkania ma osoba, której dotyczy informacja albo dokument, w zakresie określonym w art. 24 ust. 1 pkt 13</w:t>
      </w:r>
      <w:r>
        <w:rPr>
          <w:rFonts w:ascii="Cambria" w:hAnsi="Cambria" w:cs="Arial"/>
          <w:sz w:val="24"/>
          <w:szCs w:val="24"/>
        </w:rPr>
        <w:t>)</w:t>
      </w:r>
      <w:r w:rsidRPr="00841475">
        <w:rPr>
          <w:rFonts w:ascii="Cambria" w:hAnsi="Cambria" w:cs="Arial"/>
          <w:sz w:val="24"/>
          <w:szCs w:val="24"/>
        </w:rPr>
        <w:t>, 14</w:t>
      </w:r>
      <w:r>
        <w:rPr>
          <w:rFonts w:ascii="Cambria" w:hAnsi="Cambria" w:cs="Arial"/>
          <w:sz w:val="24"/>
          <w:szCs w:val="24"/>
        </w:rPr>
        <w:t>)</w:t>
      </w:r>
      <w:r w:rsidRPr="00841475">
        <w:rPr>
          <w:rFonts w:ascii="Cambria" w:hAnsi="Cambria" w:cs="Arial"/>
          <w:sz w:val="24"/>
          <w:szCs w:val="24"/>
        </w:rPr>
        <w:t xml:space="preserve"> i 21</w:t>
      </w:r>
      <w:r>
        <w:rPr>
          <w:rFonts w:ascii="Cambria" w:hAnsi="Cambria" w:cs="Arial"/>
          <w:sz w:val="24"/>
          <w:szCs w:val="24"/>
        </w:rPr>
        <w:t xml:space="preserve">) ustawy </w:t>
      </w:r>
      <w:r w:rsidRPr="00DC341F">
        <w:rPr>
          <w:rFonts w:ascii="Cambria" w:hAnsi="Cambria" w:cs="Calibri"/>
          <w:color w:val="000000"/>
          <w:sz w:val="24"/>
          <w:szCs w:val="24"/>
        </w:rPr>
        <w:t>Pzp</w:t>
      </w:r>
      <w:r w:rsidRPr="00841475">
        <w:rPr>
          <w:rFonts w:ascii="Cambria" w:hAnsi="Cambria" w:cs="Arial"/>
          <w:sz w:val="24"/>
          <w:szCs w:val="24"/>
        </w:rPr>
        <w:t>;</w:t>
      </w:r>
    </w:p>
    <w:p w14:paraId="5BC4C025" w14:textId="77777777" w:rsidR="000A3769" w:rsidRPr="00841475" w:rsidRDefault="000A3769" w:rsidP="00F3652C">
      <w:pPr>
        <w:pStyle w:val="Kolorowalistaakcent11"/>
        <w:numPr>
          <w:ilvl w:val="0"/>
          <w:numId w:val="56"/>
        </w:numPr>
        <w:autoSpaceDE w:val="0"/>
        <w:autoSpaceDN w:val="0"/>
        <w:adjustRightInd w:val="0"/>
        <w:spacing w:line="276" w:lineRule="auto"/>
        <w:ind w:left="1134" w:hanging="425"/>
        <w:rPr>
          <w:rFonts w:ascii="Cambria" w:hAnsi="Cambria" w:cs="Arial"/>
          <w:sz w:val="24"/>
          <w:szCs w:val="24"/>
        </w:rPr>
      </w:pPr>
      <w:r w:rsidRPr="00841475">
        <w:rPr>
          <w:rFonts w:ascii="Cambria" w:hAnsi="Cambria" w:cs="Arial"/>
          <w:sz w:val="24"/>
          <w:szCs w:val="24"/>
        </w:rPr>
        <w:t>pkt 8.7.2 lit.</w:t>
      </w:r>
      <w:r>
        <w:rPr>
          <w:rFonts w:ascii="Cambria" w:hAnsi="Cambria" w:cs="Arial"/>
          <w:sz w:val="24"/>
          <w:szCs w:val="24"/>
        </w:rPr>
        <w:t xml:space="preserve"> </w:t>
      </w:r>
      <w:r w:rsidRPr="00841475">
        <w:rPr>
          <w:rFonts w:ascii="Cambria" w:hAnsi="Cambria" w:cs="Arial"/>
          <w:sz w:val="24"/>
          <w:szCs w:val="24"/>
        </w:rPr>
        <w:t xml:space="preserve">b) - d) </w:t>
      </w:r>
      <w:r>
        <w:rPr>
          <w:rFonts w:ascii="Cambria" w:hAnsi="Cambria" w:cs="Arial"/>
          <w:sz w:val="24"/>
          <w:szCs w:val="24"/>
        </w:rPr>
        <w:t xml:space="preserve">SIWZ - </w:t>
      </w:r>
      <w:r w:rsidRPr="00841475">
        <w:rPr>
          <w:rFonts w:ascii="Cambria" w:hAnsi="Cambria" w:cs="Arial"/>
          <w:sz w:val="24"/>
          <w:szCs w:val="24"/>
        </w:rPr>
        <w:t>składa dokument lub dokumenty wystawione w</w:t>
      </w:r>
      <w:r>
        <w:rPr>
          <w:rFonts w:ascii="Cambria" w:hAnsi="Cambria" w:cs="Arial"/>
          <w:sz w:val="24"/>
          <w:szCs w:val="24"/>
        </w:rPr>
        <w:t> </w:t>
      </w:r>
      <w:r w:rsidRPr="00841475">
        <w:rPr>
          <w:rFonts w:ascii="Cambria" w:hAnsi="Cambria" w:cs="Arial"/>
          <w:sz w:val="24"/>
          <w:szCs w:val="24"/>
        </w:rPr>
        <w:t xml:space="preserve">kraju, w którym </w:t>
      </w:r>
      <w:r>
        <w:rPr>
          <w:rFonts w:ascii="Cambria" w:hAnsi="Cambria" w:cs="Arial"/>
          <w:sz w:val="24"/>
          <w:szCs w:val="24"/>
        </w:rPr>
        <w:t xml:space="preserve">Wykonawca </w:t>
      </w:r>
      <w:r w:rsidRPr="00841475">
        <w:rPr>
          <w:rFonts w:ascii="Cambria" w:hAnsi="Cambria" w:cs="Arial"/>
          <w:sz w:val="24"/>
          <w:szCs w:val="24"/>
        </w:rPr>
        <w:t>ma siedzibę lub miejsce zamieszkania, potwierdzające odpowiednio, że:</w:t>
      </w:r>
    </w:p>
    <w:p w14:paraId="260C3A6A" w14:textId="1A074CD8" w:rsidR="000A3769" w:rsidRPr="00841475" w:rsidRDefault="000A3769" w:rsidP="00F3652C">
      <w:pPr>
        <w:pStyle w:val="Kolorowalistaakcent11"/>
        <w:numPr>
          <w:ilvl w:val="0"/>
          <w:numId w:val="57"/>
        </w:numPr>
        <w:autoSpaceDE w:val="0"/>
        <w:autoSpaceDN w:val="0"/>
        <w:adjustRightInd w:val="0"/>
        <w:spacing w:line="276" w:lineRule="auto"/>
        <w:ind w:hanging="295"/>
        <w:rPr>
          <w:rFonts w:ascii="Cambria" w:hAnsi="Cambria" w:cs="Arial"/>
          <w:sz w:val="24"/>
          <w:szCs w:val="24"/>
        </w:rPr>
      </w:pPr>
      <w:r w:rsidRPr="00841475">
        <w:rPr>
          <w:rFonts w:ascii="Cambria" w:hAnsi="Cambria" w:cs="Arial"/>
          <w:sz w:val="24"/>
          <w:szCs w:val="24"/>
        </w:rPr>
        <w:t xml:space="preserve">nie zalega z opłacaniem podatków, opłat, składek na ubezpieczenie społeczne lub zdrowotne albo że zawarł porozumienie z właściwym organem w sprawie spłat tych należności wraz z ewentualnymi odsetkami </w:t>
      </w:r>
      <w:r w:rsidRPr="00841475">
        <w:rPr>
          <w:rFonts w:ascii="Cambria" w:hAnsi="Cambria" w:cs="Arial"/>
          <w:sz w:val="24"/>
          <w:szCs w:val="24"/>
        </w:rPr>
        <w:lastRenderedPageBreak/>
        <w:t xml:space="preserve">lub grzywnami, w szczególności uzyskał przewidziane prawem zwolnienie, odroczenie lub rozłożenie na raty zaległych płatności lub wstrzymanie </w:t>
      </w:r>
      <w:ins w:id="15" w:author="uzytkownik" w:date="2018-07-31T09:03:00Z">
        <w:r w:rsidR="0032603D">
          <w:rPr>
            <w:rFonts w:ascii="Cambria" w:hAnsi="Cambria" w:cs="Arial"/>
            <w:sz w:val="24"/>
            <w:szCs w:val="24"/>
          </w:rPr>
          <w:br/>
        </w:r>
      </w:ins>
      <w:r w:rsidRPr="00841475">
        <w:rPr>
          <w:rFonts w:ascii="Cambria" w:hAnsi="Cambria" w:cs="Arial"/>
          <w:sz w:val="24"/>
          <w:szCs w:val="24"/>
        </w:rPr>
        <w:t xml:space="preserve">w całości wykonania decyzji właściwego organu, </w:t>
      </w:r>
    </w:p>
    <w:p w14:paraId="3E29A85C" w14:textId="77777777" w:rsidR="000A3769" w:rsidRPr="00841475" w:rsidRDefault="000A3769" w:rsidP="00F3652C">
      <w:pPr>
        <w:pStyle w:val="Kolorowalistaakcent11"/>
        <w:numPr>
          <w:ilvl w:val="0"/>
          <w:numId w:val="57"/>
        </w:numPr>
        <w:autoSpaceDE w:val="0"/>
        <w:autoSpaceDN w:val="0"/>
        <w:adjustRightInd w:val="0"/>
        <w:spacing w:line="276" w:lineRule="auto"/>
        <w:ind w:hanging="295"/>
        <w:rPr>
          <w:rFonts w:ascii="Cambria" w:hAnsi="Cambria" w:cs="Arial"/>
          <w:sz w:val="24"/>
          <w:szCs w:val="24"/>
        </w:rPr>
      </w:pPr>
      <w:r w:rsidRPr="00841475">
        <w:rPr>
          <w:rFonts w:ascii="Cambria" w:hAnsi="Cambria" w:cs="Arial"/>
          <w:sz w:val="24"/>
          <w:szCs w:val="24"/>
        </w:rPr>
        <w:t xml:space="preserve">nie otwarto jego likwidacji ani nie ogłoszono upadłości, </w:t>
      </w:r>
    </w:p>
    <w:p w14:paraId="5F2C9F92" w14:textId="77777777" w:rsidR="000A3769" w:rsidRPr="00863A35" w:rsidRDefault="000A3769" w:rsidP="000A3769">
      <w:pPr>
        <w:pStyle w:val="Kolorowalistaakcent11"/>
        <w:numPr>
          <w:ilvl w:val="1"/>
          <w:numId w:val="35"/>
        </w:numPr>
        <w:autoSpaceDE w:val="0"/>
        <w:autoSpaceDN w:val="0"/>
        <w:adjustRightInd w:val="0"/>
        <w:spacing w:line="276" w:lineRule="auto"/>
        <w:ind w:left="709" w:hanging="709"/>
        <w:rPr>
          <w:rFonts w:ascii="Cambria" w:hAnsi="Cambria" w:cs="Arial"/>
          <w:sz w:val="24"/>
          <w:szCs w:val="24"/>
        </w:rPr>
      </w:pPr>
      <w:r w:rsidRPr="00863A35">
        <w:rPr>
          <w:rFonts w:ascii="Cambria" w:hAnsi="Cambria" w:cs="Arial"/>
          <w:sz w:val="24"/>
          <w:szCs w:val="24"/>
        </w:rPr>
        <w:t>Dokumenty, o których mowa w pkt. 8.10 lit. a) i lit. b) tiret drugi</w:t>
      </w:r>
      <w:r>
        <w:rPr>
          <w:rFonts w:ascii="Cambria" w:hAnsi="Cambria" w:cs="Arial"/>
          <w:sz w:val="24"/>
          <w:szCs w:val="24"/>
        </w:rPr>
        <w:t xml:space="preserve"> SIWZ</w:t>
      </w:r>
      <w:r w:rsidRPr="00863A35">
        <w:rPr>
          <w:rFonts w:ascii="Cambria" w:hAnsi="Cambria" w:cs="Arial"/>
          <w:sz w:val="24"/>
          <w:szCs w:val="24"/>
        </w:rPr>
        <w:t>, powinny być wystawione nie wcześniej niż 6 miesięcy przed upływem terminu składania ofert. Dokument, o którym</w:t>
      </w:r>
      <w:r>
        <w:rPr>
          <w:rFonts w:ascii="Cambria" w:hAnsi="Cambria" w:cs="Arial"/>
          <w:sz w:val="24"/>
          <w:szCs w:val="24"/>
        </w:rPr>
        <w:t xml:space="preserve"> </w:t>
      </w:r>
      <w:r w:rsidRPr="00863A35">
        <w:rPr>
          <w:rFonts w:ascii="Cambria" w:hAnsi="Cambria" w:cs="Arial"/>
          <w:sz w:val="24"/>
          <w:szCs w:val="24"/>
        </w:rPr>
        <w:t>mowa w pkt. 8.10 lit.</w:t>
      </w:r>
      <w:r>
        <w:rPr>
          <w:rFonts w:ascii="Cambria" w:hAnsi="Cambria" w:cs="Arial"/>
          <w:sz w:val="24"/>
          <w:szCs w:val="24"/>
        </w:rPr>
        <w:t xml:space="preserve"> b) tiret pierwszy SIWZ</w:t>
      </w:r>
      <w:r w:rsidRPr="00863A35">
        <w:rPr>
          <w:rFonts w:ascii="Cambria" w:hAnsi="Cambria" w:cs="Arial"/>
          <w:sz w:val="24"/>
          <w:szCs w:val="24"/>
        </w:rPr>
        <w:t>, powinien być wystawiony nie wcześniej niż 3 miesiące przed upływem tego terminu.</w:t>
      </w:r>
    </w:p>
    <w:p w14:paraId="4DF28F30" w14:textId="77777777" w:rsidR="000A3769" w:rsidRPr="008F3DD6" w:rsidRDefault="000A3769" w:rsidP="000A3769">
      <w:pPr>
        <w:pStyle w:val="Akapitzlist"/>
        <w:numPr>
          <w:ilvl w:val="1"/>
          <w:numId w:val="35"/>
        </w:numPr>
        <w:autoSpaceDE w:val="0"/>
        <w:autoSpaceDN w:val="0"/>
        <w:adjustRightInd w:val="0"/>
        <w:spacing w:before="0" w:after="0" w:line="276" w:lineRule="auto"/>
        <w:ind w:left="709" w:hanging="709"/>
        <w:rPr>
          <w:rFonts w:ascii="Cambria" w:hAnsi="Cambria" w:cs="Arial"/>
          <w:sz w:val="24"/>
          <w:szCs w:val="24"/>
        </w:rPr>
      </w:pPr>
      <w:r w:rsidRPr="008F3DD6">
        <w:rPr>
          <w:rFonts w:ascii="Cambria" w:eastAsia="Times New Roman" w:hAnsi="Cambria" w:cs="Arial"/>
          <w:bCs/>
          <w:sz w:val="24"/>
          <w:szCs w:val="24"/>
          <w:lang w:eastAsia="pl-PL"/>
        </w:rPr>
        <w:t xml:space="preserve">Jeżeli w kraju, w którym </w:t>
      </w:r>
      <w:r>
        <w:rPr>
          <w:rFonts w:ascii="Cambria" w:eastAsia="Times New Roman" w:hAnsi="Cambria" w:cs="Arial"/>
          <w:bCs/>
          <w:sz w:val="24"/>
          <w:szCs w:val="24"/>
          <w:lang w:eastAsia="pl-PL"/>
        </w:rPr>
        <w:t>W</w:t>
      </w:r>
      <w:r w:rsidRPr="008F3DD6">
        <w:rPr>
          <w:rFonts w:ascii="Cambria" w:eastAsia="Times New Roman" w:hAnsi="Cambria" w:cs="Arial"/>
          <w:bCs/>
          <w:sz w:val="24"/>
          <w:szCs w:val="24"/>
          <w:lang w:eastAsia="pl-PL"/>
        </w:rPr>
        <w:t xml:space="preserve">ykonawca ma siedzibę lub miejsce zamieszkania lub miejsce zamieszkania ma osoba, której dokument dotyczy, nie wydaje się dokumentów, o których mowa w </w:t>
      </w:r>
      <w:r>
        <w:rPr>
          <w:rFonts w:ascii="Cambria" w:eastAsia="Times New Roman" w:hAnsi="Cambria" w:cs="Arial"/>
          <w:bCs/>
          <w:sz w:val="24"/>
          <w:szCs w:val="24"/>
          <w:lang w:eastAsia="pl-PL"/>
        </w:rPr>
        <w:t>pkt. 8.10 SIWZ,</w:t>
      </w:r>
      <w:r w:rsidRPr="008F3DD6">
        <w:rPr>
          <w:rFonts w:ascii="Cambria" w:eastAsia="Times New Roman" w:hAnsi="Cambria" w:cs="Arial"/>
          <w:bCs/>
          <w:sz w:val="24"/>
          <w:szCs w:val="24"/>
          <w:lang w:eastAsia="pl-PL"/>
        </w:rPr>
        <w:t xml:space="preserve"> zastępuje się je dokumentem zawierającym odpowiednio oświadczenie wykonawcy, </w:t>
      </w:r>
      <w:r>
        <w:rPr>
          <w:rFonts w:ascii="Cambria" w:eastAsia="Times New Roman" w:hAnsi="Cambria" w:cs="Arial"/>
          <w:bCs/>
          <w:sz w:val="24"/>
          <w:szCs w:val="24"/>
          <w:lang w:eastAsia="pl-PL"/>
        </w:rPr>
        <w:t>z</w:t>
      </w:r>
      <w:r w:rsidRPr="008F3DD6">
        <w:rPr>
          <w:rFonts w:ascii="Cambria" w:eastAsia="Times New Roman" w:hAnsi="Cambria" w:cs="Arial"/>
          <w:bCs/>
          <w:sz w:val="24"/>
          <w:szCs w:val="24"/>
          <w:lang w:eastAsia="pl-PL"/>
        </w:rPr>
        <w:t>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w:t>
      </w:r>
      <w:r>
        <w:rPr>
          <w:rFonts w:ascii="Cambria" w:eastAsia="Times New Roman" w:hAnsi="Cambria" w:cs="Arial"/>
          <w:bCs/>
          <w:sz w:val="24"/>
          <w:szCs w:val="24"/>
          <w:lang w:eastAsia="pl-PL"/>
        </w:rPr>
        <w:t xml:space="preserve"> </w:t>
      </w:r>
      <w:r w:rsidRPr="008F3DD6">
        <w:rPr>
          <w:rFonts w:ascii="Cambria" w:eastAsia="Times New Roman" w:hAnsi="Cambria" w:cs="Arial"/>
          <w:bCs/>
          <w:sz w:val="24"/>
          <w:szCs w:val="24"/>
          <w:lang w:eastAsia="pl-PL"/>
        </w:rPr>
        <w:t xml:space="preserve">wykonawcy lub miejsce zamieszkania tej osoby. Przepis </w:t>
      </w:r>
      <w:r>
        <w:rPr>
          <w:rFonts w:ascii="Cambria" w:eastAsia="Times New Roman" w:hAnsi="Cambria" w:cs="Arial"/>
          <w:bCs/>
          <w:sz w:val="24"/>
          <w:szCs w:val="24"/>
          <w:lang w:eastAsia="pl-PL"/>
        </w:rPr>
        <w:t xml:space="preserve">pkt. 8.11 SIWZ </w:t>
      </w:r>
      <w:r w:rsidRPr="008F3DD6">
        <w:rPr>
          <w:rFonts w:ascii="Cambria" w:eastAsia="Times New Roman" w:hAnsi="Cambria" w:cs="Arial"/>
          <w:bCs/>
          <w:sz w:val="24"/>
          <w:szCs w:val="24"/>
          <w:lang w:eastAsia="pl-PL"/>
        </w:rPr>
        <w:t xml:space="preserve">stosuje się. </w:t>
      </w:r>
    </w:p>
    <w:p w14:paraId="6D6BF489" w14:textId="251BAE3F" w:rsidR="000A3769" w:rsidRDefault="000A3769" w:rsidP="000A3769">
      <w:pPr>
        <w:pStyle w:val="Akapitzlist"/>
        <w:numPr>
          <w:ilvl w:val="1"/>
          <w:numId w:val="35"/>
        </w:numPr>
        <w:autoSpaceDE w:val="0"/>
        <w:autoSpaceDN w:val="0"/>
        <w:adjustRightInd w:val="0"/>
        <w:spacing w:before="0" w:after="0" w:line="276" w:lineRule="auto"/>
        <w:ind w:left="709" w:hanging="709"/>
        <w:rPr>
          <w:rFonts w:ascii="Cambria" w:hAnsi="Cambria" w:cs="Arial"/>
          <w:sz w:val="24"/>
          <w:szCs w:val="24"/>
        </w:rPr>
      </w:pPr>
      <w:r w:rsidRPr="008F3DD6">
        <w:rPr>
          <w:rFonts w:ascii="Cambria" w:hAnsi="Cambria" w:cs="Arial"/>
          <w:sz w:val="24"/>
          <w:szCs w:val="24"/>
        </w:rPr>
        <w:t xml:space="preserve">W przypadku wątpliwości co do treści dokumentu złożonego przez Wykonawcę, Zamawiający może zwrócić się do właściwych organów odpowiednio kraju, </w:t>
      </w:r>
      <w:ins w:id="16" w:author="uzytkownik" w:date="2018-07-31T09:03:00Z">
        <w:r w:rsidR="0032603D">
          <w:rPr>
            <w:rFonts w:ascii="Cambria" w:hAnsi="Cambria" w:cs="Arial"/>
            <w:sz w:val="24"/>
            <w:szCs w:val="24"/>
          </w:rPr>
          <w:br/>
        </w:r>
      </w:ins>
      <w:r w:rsidRPr="008F3DD6">
        <w:rPr>
          <w:rFonts w:ascii="Cambria" w:hAnsi="Cambria" w:cs="Arial"/>
          <w:sz w:val="24"/>
          <w:szCs w:val="24"/>
        </w:rPr>
        <w:t>w którym Wykonawca ma siedzibę lub miejsce zamieszkania lub miejsce zamieszkania</w:t>
      </w:r>
      <w:r>
        <w:rPr>
          <w:rFonts w:ascii="Cambria" w:hAnsi="Cambria" w:cs="Arial"/>
          <w:sz w:val="24"/>
          <w:szCs w:val="24"/>
        </w:rPr>
        <w:t xml:space="preserve"> </w:t>
      </w:r>
      <w:r w:rsidRPr="008F3DD6">
        <w:rPr>
          <w:rFonts w:ascii="Cambria" w:hAnsi="Cambria" w:cs="Arial"/>
          <w:sz w:val="24"/>
          <w:szCs w:val="24"/>
        </w:rPr>
        <w:t>ma osoba, której dokument dotyczy, o udzielenie niezbędnych informacji dotyczących tego dokumentu.</w:t>
      </w:r>
    </w:p>
    <w:p w14:paraId="61910C47" w14:textId="77777777" w:rsidR="000A3769" w:rsidRDefault="000A3769" w:rsidP="000A3769">
      <w:pPr>
        <w:pStyle w:val="Akapitzlist"/>
        <w:numPr>
          <w:ilvl w:val="1"/>
          <w:numId w:val="35"/>
        </w:numPr>
        <w:autoSpaceDE w:val="0"/>
        <w:autoSpaceDN w:val="0"/>
        <w:adjustRightInd w:val="0"/>
        <w:spacing w:before="0" w:after="0" w:line="276" w:lineRule="auto"/>
        <w:ind w:left="709" w:hanging="709"/>
        <w:rPr>
          <w:rFonts w:ascii="Cambria" w:hAnsi="Cambria" w:cs="Arial"/>
          <w:sz w:val="24"/>
          <w:szCs w:val="24"/>
        </w:rPr>
      </w:pPr>
      <w:r w:rsidRPr="008F3DD6">
        <w:rPr>
          <w:rFonts w:ascii="Cambria" w:hAnsi="Cambria" w:cs="Arial"/>
          <w:sz w:val="24"/>
          <w:szCs w:val="24"/>
        </w:rPr>
        <w:t xml:space="preserve">Wykonawca mający siedzibę na terytorium Rzeczypospolitej Polskiej, w odniesieniu do osoby mającej miejsce zamieszkania poza terytorium Rzeczypospolitej Polskiej, której dotyczy dokument wskazany w </w:t>
      </w:r>
      <w:r w:rsidRPr="008F592E">
        <w:rPr>
          <w:rFonts w:ascii="Cambria" w:hAnsi="Cambria" w:cs="Arial"/>
          <w:sz w:val="24"/>
          <w:szCs w:val="24"/>
        </w:rPr>
        <w:t xml:space="preserve">Rozdziale </w:t>
      </w:r>
      <w:r>
        <w:rPr>
          <w:rFonts w:ascii="Cambria" w:hAnsi="Cambria" w:cs="Arial"/>
          <w:sz w:val="24"/>
          <w:szCs w:val="24"/>
        </w:rPr>
        <w:t>8</w:t>
      </w:r>
      <w:r w:rsidRPr="008F592E">
        <w:rPr>
          <w:rFonts w:ascii="Cambria" w:hAnsi="Cambria" w:cs="Arial"/>
          <w:sz w:val="24"/>
          <w:szCs w:val="24"/>
        </w:rPr>
        <w:t xml:space="preserve"> SIWZ</w:t>
      </w:r>
      <w:r w:rsidRPr="008F3DD6">
        <w:rPr>
          <w:rFonts w:ascii="Cambria" w:hAnsi="Cambria" w:cs="Arial"/>
          <w:sz w:val="24"/>
          <w:szCs w:val="24"/>
        </w:rPr>
        <w:t>, składa dokument, o którym mowa w</w:t>
      </w:r>
      <w:r>
        <w:rPr>
          <w:rFonts w:ascii="Cambria" w:hAnsi="Cambria" w:cs="Arial"/>
          <w:sz w:val="24"/>
          <w:szCs w:val="24"/>
        </w:rPr>
        <w:t xml:space="preserve"> pkt. 8.10 lit. a) SIWZ</w:t>
      </w:r>
      <w:r w:rsidRPr="008F3DD6">
        <w:rPr>
          <w:rFonts w:ascii="Cambria" w:hAnsi="Cambria" w:cs="Arial"/>
          <w:sz w:val="24"/>
          <w:szCs w:val="24"/>
        </w:rPr>
        <w:t>, w zakresie określonym w art. 24 ust. 1 pkt 14 i 21 ustawy</w:t>
      </w:r>
      <w:r>
        <w:rPr>
          <w:rFonts w:ascii="Cambria" w:hAnsi="Cambria" w:cs="Arial"/>
          <w:sz w:val="24"/>
          <w:szCs w:val="24"/>
        </w:rPr>
        <w:t xml:space="preserve"> Pzp</w:t>
      </w:r>
      <w:r w:rsidRPr="008F3DD6">
        <w:rPr>
          <w:rFonts w:ascii="Cambria" w:hAnsi="Cambria" w:cs="Arial"/>
          <w:sz w:val="24"/>
          <w:szCs w:val="24"/>
        </w:rPr>
        <w:t>.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w:t>
      </w:r>
      <w:r>
        <w:rPr>
          <w:rFonts w:ascii="Cambria" w:hAnsi="Cambria" w:cs="Arial"/>
          <w:sz w:val="24"/>
          <w:szCs w:val="24"/>
        </w:rPr>
        <w:t xml:space="preserve"> </w:t>
      </w:r>
      <w:r w:rsidRPr="008F3DD6">
        <w:rPr>
          <w:rFonts w:ascii="Cambria" w:hAnsi="Cambria" w:cs="Arial"/>
          <w:sz w:val="24"/>
          <w:szCs w:val="24"/>
        </w:rPr>
        <w:t xml:space="preserve">zamieszkania tej osoby. Przepis </w:t>
      </w:r>
      <w:r>
        <w:rPr>
          <w:rFonts w:ascii="Cambria" w:hAnsi="Cambria" w:cs="Arial"/>
          <w:sz w:val="24"/>
          <w:szCs w:val="24"/>
        </w:rPr>
        <w:t>pkt 8.11 SIWZ</w:t>
      </w:r>
      <w:r w:rsidRPr="008F3DD6">
        <w:rPr>
          <w:rFonts w:ascii="Cambria" w:hAnsi="Cambria" w:cs="Arial"/>
          <w:sz w:val="24"/>
          <w:szCs w:val="24"/>
        </w:rPr>
        <w:t xml:space="preserve"> zdanie pierwsze stosuje się.</w:t>
      </w:r>
    </w:p>
    <w:p w14:paraId="1490D7D6" w14:textId="77777777" w:rsidR="000A3769" w:rsidRPr="006C14A6" w:rsidRDefault="000A3769" w:rsidP="000A3769">
      <w:pPr>
        <w:pStyle w:val="Akapitzlist"/>
        <w:numPr>
          <w:ilvl w:val="1"/>
          <w:numId w:val="35"/>
        </w:numPr>
        <w:autoSpaceDE w:val="0"/>
        <w:autoSpaceDN w:val="0"/>
        <w:adjustRightInd w:val="0"/>
        <w:spacing w:before="0" w:after="0" w:line="276" w:lineRule="auto"/>
        <w:ind w:left="709" w:hanging="709"/>
        <w:rPr>
          <w:rFonts w:ascii="Cambria" w:hAnsi="Cambria" w:cs="Arial"/>
          <w:sz w:val="24"/>
          <w:szCs w:val="24"/>
        </w:rPr>
      </w:pPr>
      <w:r w:rsidRPr="006C14A6">
        <w:rPr>
          <w:rFonts w:ascii="Cambria" w:hAnsi="Cambria" w:cs="Arial"/>
          <w:sz w:val="24"/>
          <w:szCs w:val="24"/>
        </w:rPr>
        <w:t>W przypadku wątpliwości co do treści dokumentu złożonego przez wykonawcę, zamawiający może zwrócić się do właściwych organów kraju, w którym miejsce zamieszkania ma osoba, której dokument dotyczy, o udzielenie niezbędnych</w:t>
      </w:r>
      <w:r>
        <w:rPr>
          <w:rFonts w:ascii="Cambria" w:hAnsi="Cambria" w:cs="Arial"/>
          <w:sz w:val="24"/>
          <w:szCs w:val="24"/>
        </w:rPr>
        <w:t xml:space="preserve"> </w:t>
      </w:r>
      <w:r w:rsidRPr="006C14A6">
        <w:rPr>
          <w:rFonts w:ascii="Cambria" w:hAnsi="Cambria" w:cs="Arial"/>
          <w:sz w:val="24"/>
          <w:szCs w:val="24"/>
        </w:rPr>
        <w:t>informacji dotyczących tego dokumentu.</w:t>
      </w:r>
    </w:p>
    <w:p w14:paraId="13B4F0A1" w14:textId="77777777" w:rsidR="000A3769" w:rsidRPr="008F592E" w:rsidRDefault="000A3769" w:rsidP="000A3769">
      <w:pPr>
        <w:pStyle w:val="Kolorowalistaakcent11"/>
        <w:numPr>
          <w:ilvl w:val="1"/>
          <w:numId w:val="35"/>
        </w:numPr>
        <w:autoSpaceDE w:val="0"/>
        <w:autoSpaceDN w:val="0"/>
        <w:adjustRightInd w:val="0"/>
        <w:spacing w:line="276" w:lineRule="auto"/>
        <w:ind w:left="709" w:hanging="709"/>
        <w:rPr>
          <w:rFonts w:ascii="Cambria" w:hAnsi="Cambria" w:cs="Arial"/>
          <w:sz w:val="24"/>
          <w:szCs w:val="24"/>
        </w:rPr>
      </w:pPr>
      <w:r w:rsidRPr="008F592E">
        <w:rPr>
          <w:rFonts w:ascii="Cambria" w:hAnsi="Cambria" w:cs="Arial"/>
          <w:sz w:val="24"/>
          <w:szCs w:val="24"/>
        </w:rPr>
        <w:t xml:space="preserve">W przypadku wskazania przez </w:t>
      </w:r>
      <w:r>
        <w:rPr>
          <w:rFonts w:ascii="Cambria" w:hAnsi="Cambria" w:cs="Arial"/>
          <w:sz w:val="24"/>
          <w:szCs w:val="24"/>
        </w:rPr>
        <w:t>W</w:t>
      </w:r>
      <w:r w:rsidRPr="008F592E">
        <w:rPr>
          <w:rFonts w:ascii="Cambria" w:hAnsi="Cambria" w:cs="Arial"/>
          <w:sz w:val="24"/>
          <w:szCs w:val="24"/>
        </w:rPr>
        <w:t xml:space="preserve">ykonawcę dostępności oświadczeń lub dokumentów potwierdzających spełnianie warunków udziału w postępowaniu oraz brak podstaw wykluczenia, o których mowa w Rozdziale </w:t>
      </w:r>
      <w:r>
        <w:rPr>
          <w:rFonts w:ascii="Cambria" w:hAnsi="Cambria" w:cs="Arial"/>
          <w:sz w:val="24"/>
          <w:szCs w:val="24"/>
        </w:rPr>
        <w:t>8</w:t>
      </w:r>
      <w:r w:rsidRPr="008F592E">
        <w:rPr>
          <w:rFonts w:ascii="Cambria" w:hAnsi="Cambria" w:cs="Arial"/>
          <w:sz w:val="24"/>
          <w:szCs w:val="24"/>
        </w:rPr>
        <w:t xml:space="preserve"> SIWZ w formie elektronicznej pod określonymi adresami internetowymi ogólnodostępnych </w:t>
      </w:r>
      <w:r>
        <w:rPr>
          <w:rFonts w:ascii="Cambria" w:hAnsi="Cambria" w:cs="Arial"/>
          <w:sz w:val="24"/>
          <w:szCs w:val="24"/>
        </w:rPr>
        <w:br/>
      </w:r>
      <w:r w:rsidRPr="008F592E">
        <w:rPr>
          <w:rFonts w:ascii="Cambria" w:hAnsi="Cambria" w:cs="Arial"/>
          <w:sz w:val="24"/>
          <w:szCs w:val="24"/>
        </w:rPr>
        <w:t xml:space="preserve">i bezpłatnych baz danych, </w:t>
      </w:r>
      <w:r>
        <w:rPr>
          <w:rFonts w:ascii="Cambria" w:hAnsi="Cambria" w:cs="Arial"/>
          <w:sz w:val="24"/>
          <w:szCs w:val="24"/>
        </w:rPr>
        <w:t>Z</w:t>
      </w:r>
      <w:r w:rsidRPr="008F592E">
        <w:rPr>
          <w:rFonts w:ascii="Cambria" w:hAnsi="Cambria" w:cs="Arial"/>
          <w:sz w:val="24"/>
          <w:szCs w:val="24"/>
        </w:rPr>
        <w:t xml:space="preserve">amawiający pobiera samodzielnie z tych baz danych wskazane przez </w:t>
      </w:r>
      <w:r>
        <w:rPr>
          <w:rFonts w:ascii="Cambria" w:hAnsi="Cambria" w:cs="Arial"/>
          <w:sz w:val="24"/>
          <w:szCs w:val="24"/>
        </w:rPr>
        <w:t>W</w:t>
      </w:r>
      <w:r w:rsidRPr="008F592E">
        <w:rPr>
          <w:rFonts w:ascii="Cambria" w:hAnsi="Cambria" w:cs="Arial"/>
          <w:sz w:val="24"/>
          <w:szCs w:val="24"/>
        </w:rPr>
        <w:t>ykonawcę oświadczenia lub dokumenty.</w:t>
      </w:r>
    </w:p>
    <w:p w14:paraId="1F8019B2" w14:textId="77777777" w:rsidR="000A3769" w:rsidRPr="008F592E" w:rsidRDefault="000A3769" w:rsidP="000A3769">
      <w:pPr>
        <w:pStyle w:val="Kolorowalistaakcent11"/>
        <w:numPr>
          <w:ilvl w:val="1"/>
          <w:numId w:val="35"/>
        </w:numPr>
        <w:autoSpaceDE w:val="0"/>
        <w:autoSpaceDN w:val="0"/>
        <w:adjustRightInd w:val="0"/>
        <w:spacing w:line="276" w:lineRule="auto"/>
        <w:ind w:left="709" w:hanging="709"/>
        <w:rPr>
          <w:rFonts w:ascii="Cambria" w:hAnsi="Cambria" w:cs="Arial"/>
          <w:sz w:val="24"/>
          <w:szCs w:val="24"/>
        </w:rPr>
      </w:pPr>
      <w:r w:rsidRPr="008F592E">
        <w:rPr>
          <w:rFonts w:ascii="Cambria" w:hAnsi="Cambria" w:cs="Arial"/>
          <w:sz w:val="24"/>
          <w:szCs w:val="24"/>
        </w:rPr>
        <w:lastRenderedPageBreak/>
        <w:t xml:space="preserve">W przypadku wskazania przez </w:t>
      </w:r>
      <w:r>
        <w:rPr>
          <w:rFonts w:ascii="Cambria" w:hAnsi="Cambria" w:cs="Arial"/>
          <w:sz w:val="24"/>
          <w:szCs w:val="24"/>
        </w:rPr>
        <w:t>W</w:t>
      </w:r>
      <w:r w:rsidRPr="008F592E">
        <w:rPr>
          <w:rFonts w:ascii="Cambria" w:hAnsi="Cambria" w:cs="Arial"/>
          <w:sz w:val="24"/>
          <w:szCs w:val="24"/>
        </w:rPr>
        <w:t xml:space="preserve">ykonawcę oświadczeń lub dokumentów potwierdzających spełnianie warunków udziału w postępowaniu oraz brak podstaw wykluczenia, o których mowa w Rozdziale </w:t>
      </w:r>
      <w:r>
        <w:rPr>
          <w:rFonts w:ascii="Cambria" w:hAnsi="Cambria" w:cs="Arial"/>
          <w:sz w:val="24"/>
          <w:szCs w:val="24"/>
        </w:rPr>
        <w:t>8</w:t>
      </w:r>
      <w:r w:rsidRPr="008F592E">
        <w:rPr>
          <w:rFonts w:ascii="Cambria" w:hAnsi="Cambria" w:cs="Arial"/>
          <w:sz w:val="24"/>
          <w:szCs w:val="24"/>
        </w:rPr>
        <w:t xml:space="preserve"> SIWZ, które znajdują się w</w:t>
      </w:r>
      <w:r>
        <w:rPr>
          <w:rFonts w:ascii="Cambria" w:hAnsi="Cambria" w:cs="Arial"/>
          <w:sz w:val="24"/>
          <w:szCs w:val="24"/>
        </w:rPr>
        <w:t> posiadaniu Z</w:t>
      </w:r>
      <w:r w:rsidRPr="008F592E">
        <w:rPr>
          <w:rFonts w:ascii="Cambria" w:hAnsi="Cambria" w:cs="Arial"/>
          <w:sz w:val="24"/>
          <w:szCs w:val="24"/>
        </w:rPr>
        <w:t xml:space="preserve">amawiającego, w szczególności oświadczeń lub dokumentów przechowywanych przez </w:t>
      </w:r>
      <w:r>
        <w:rPr>
          <w:rFonts w:ascii="Cambria" w:hAnsi="Cambria" w:cs="Arial"/>
          <w:sz w:val="24"/>
          <w:szCs w:val="24"/>
        </w:rPr>
        <w:t>Z</w:t>
      </w:r>
      <w:r w:rsidRPr="008F592E">
        <w:rPr>
          <w:rFonts w:ascii="Cambria" w:hAnsi="Cambria" w:cs="Arial"/>
          <w:sz w:val="24"/>
          <w:szCs w:val="24"/>
        </w:rPr>
        <w:t>amawiającego zgodnie z art. 97 ust. 1 ustawy</w:t>
      </w:r>
      <w:r>
        <w:rPr>
          <w:rFonts w:ascii="Cambria" w:hAnsi="Cambria" w:cs="Arial"/>
          <w:sz w:val="24"/>
          <w:szCs w:val="24"/>
        </w:rPr>
        <w:t xml:space="preserve"> </w:t>
      </w:r>
      <w:r w:rsidRPr="00DC341F">
        <w:rPr>
          <w:rFonts w:ascii="Cambria" w:hAnsi="Cambria" w:cs="Calibri"/>
          <w:color w:val="000000"/>
          <w:sz w:val="24"/>
          <w:szCs w:val="24"/>
        </w:rPr>
        <w:t>Pzp</w:t>
      </w:r>
      <w:r w:rsidRPr="008F592E">
        <w:rPr>
          <w:rFonts w:ascii="Cambria" w:hAnsi="Cambria" w:cs="Arial"/>
          <w:sz w:val="24"/>
          <w:szCs w:val="24"/>
        </w:rPr>
        <w:t xml:space="preserve">, </w:t>
      </w:r>
      <w:r>
        <w:rPr>
          <w:rFonts w:ascii="Cambria" w:hAnsi="Cambria" w:cs="Arial"/>
          <w:sz w:val="24"/>
          <w:szCs w:val="24"/>
        </w:rPr>
        <w:t>Z</w:t>
      </w:r>
      <w:r w:rsidRPr="008F592E">
        <w:rPr>
          <w:rFonts w:ascii="Cambria" w:hAnsi="Cambria" w:cs="Arial"/>
          <w:sz w:val="24"/>
          <w:szCs w:val="24"/>
        </w:rPr>
        <w:t>amawiający w celu potwierdzenia okoliczności, o których mowa w art. 25 ust. 1 pkt. 1 i 3 ustawy</w:t>
      </w:r>
      <w:r>
        <w:rPr>
          <w:rFonts w:ascii="Cambria" w:hAnsi="Cambria" w:cs="Arial"/>
          <w:sz w:val="24"/>
          <w:szCs w:val="24"/>
        </w:rPr>
        <w:t xml:space="preserve"> </w:t>
      </w:r>
      <w:r w:rsidRPr="00DC341F">
        <w:rPr>
          <w:rFonts w:ascii="Cambria" w:hAnsi="Cambria" w:cs="Calibri"/>
          <w:color w:val="000000"/>
          <w:sz w:val="24"/>
          <w:szCs w:val="24"/>
        </w:rPr>
        <w:t>Pzp</w:t>
      </w:r>
      <w:r w:rsidRPr="008F592E">
        <w:rPr>
          <w:rFonts w:ascii="Cambria" w:hAnsi="Cambria" w:cs="Arial"/>
          <w:sz w:val="24"/>
          <w:szCs w:val="24"/>
        </w:rPr>
        <w:t>, korzysta z posiadanych</w:t>
      </w:r>
      <w:r w:rsidRPr="006C14A6">
        <w:t xml:space="preserve"> </w:t>
      </w:r>
      <w:r w:rsidRPr="006C14A6">
        <w:rPr>
          <w:rFonts w:ascii="Cambria" w:hAnsi="Cambria" w:cs="Arial"/>
          <w:sz w:val="24"/>
          <w:szCs w:val="24"/>
        </w:rPr>
        <w:t xml:space="preserve">oświadczeń lub dokumentów, </w:t>
      </w:r>
      <w:r w:rsidRPr="00BB4F0F">
        <w:rPr>
          <w:rFonts w:ascii="Cambria" w:hAnsi="Cambria" w:cs="Arial"/>
          <w:sz w:val="24"/>
          <w:szCs w:val="24"/>
          <w:u w:val="single"/>
        </w:rPr>
        <w:t>o ile są one aktualne</w:t>
      </w:r>
      <w:r w:rsidRPr="006C14A6">
        <w:rPr>
          <w:rFonts w:ascii="Cambria" w:hAnsi="Cambria" w:cs="Arial"/>
          <w:sz w:val="24"/>
          <w:szCs w:val="24"/>
        </w:rPr>
        <w:t>.</w:t>
      </w:r>
      <w:r w:rsidRPr="008F592E">
        <w:rPr>
          <w:rFonts w:ascii="Cambria" w:hAnsi="Cambria" w:cs="Arial"/>
          <w:sz w:val="24"/>
          <w:szCs w:val="24"/>
        </w:rPr>
        <w:t xml:space="preserve"> </w:t>
      </w:r>
    </w:p>
    <w:p w14:paraId="106686E7" w14:textId="77777777" w:rsidR="000A3769" w:rsidRDefault="000A3769" w:rsidP="000A3769">
      <w:pPr>
        <w:pStyle w:val="Kolorowalistaakcent11"/>
        <w:numPr>
          <w:ilvl w:val="1"/>
          <w:numId w:val="35"/>
        </w:numPr>
        <w:autoSpaceDE w:val="0"/>
        <w:autoSpaceDN w:val="0"/>
        <w:adjustRightInd w:val="0"/>
        <w:spacing w:line="276" w:lineRule="auto"/>
        <w:ind w:left="709" w:hanging="709"/>
        <w:rPr>
          <w:rFonts w:ascii="Cambria" w:hAnsi="Cambria" w:cs="Arial"/>
          <w:sz w:val="24"/>
          <w:szCs w:val="24"/>
        </w:rPr>
      </w:pPr>
      <w:r w:rsidRPr="008F592E">
        <w:rPr>
          <w:rFonts w:ascii="Cambria" w:hAnsi="Cambria" w:cs="Arial"/>
          <w:sz w:val="24"/>
          <w:szCs w:val="24"/>
        </w:rPr>
        <w:t xml:space="preserve">Dokumenty sporządzone w języku obcym muszą być złożone wraz </w:t>
      </w:r>
      <w:r w:rsidRPr="008F592E">
        <w:rPr>
          <w:rFonts w:ascii="Cambria" w:hAnsi="Cambria" w:cs="Arial"/>
          <w:sz w:val="24"/>
          <w:szCs w:val="24"/>
        </w:rPr>
        <w:br/>
        <w:t xml:space="preserve">z tłumaczeniami na język polski. </w:t>
      </w:r>
    </w:p>
    <w:p w14:paraId="4851F919" w14:textId="77777777" w:rsidR="000A3769" w:rsidRPr="00BB4F0F" w:rsidRDefault="000A3769" w:rsidP="000A3769">
      <w:pPr>
        <w:pStyle w:val="Kolorowalistaakcent11"/>
        <w:numPr>
          <w:ilvl w:val="1"/>
          <w:numId w:val="35"/>
        </w:numPr>
        <w:autoSpaceDE w:val="0"/>
        <w:autoSpaceDN w:val="0"/>
        <w:adjustRightInd w:val="0"/>
        <w:spacing w:line="276" w:lineRule="auto"/>
        <w:ind w:left="709" w:hanging="709"/>
        <w:rPr>
          <w:rFonts w:ascii="Cambria" w:hAnsi="Cambria" w:cs="Arial"/>
          <w:sz w:val="24"/>
          <w:szCs w:val="24"/>
        </w:rPr>
      </w:pPr>
      <w:r w:rsidRPr="00BB4F0F">
        <w:rPr>
          <w:rFonts w:ascii="Cambria" w:hAnsi="Cambria" w:cs="Arial"/>
          <w:sz w:val="24"/>
          <w:szCs w:val="24"/>
        </w:rPr>
        <w:t>Jeżeli oświadczenia i dokumenty, o których mowa w pkt. 8.16 SIWZ są sporządzone w języku obcym Wykonawca zobowiązany jest do przedstawienia ich tłumaczenia na język polski</w:t>
      </w:r>
      <w:r>
        <w:rPr>
          <w:rFonts w:ascii="Cambria" w:hAnsi="Cambria" w:cs="Arial"/>
          <w:sz w:val="24"/>
          <w:szCs w:val="24"/>
        </w:rPr>
        <w:t>.</w:t>
      </w:r>
    </w:p>
    <w:p w14:paraId="0BCE223B" w14:textId="77777777" w:rsidR="007458CD" w:rsidRDefault="007458CD" w:rsidP="007458CD">
      <w:pPr>
        <w:pStyle w:val="Kolorowalistaakcent11"/>
        <w:autoSpaceDE w:val="0"/>
        <w:autoSpaceDN w:val="0"/>
        <w:adjustRightInd w:val="0"/>
        <w:spacing w:line="276" w:lineRule="auto"/>
        <w:ind w:left="0"/>
        <w:rPr>
          <w:rFonts w:ascii="Cambria" w:hAnsi="Cambria" w:cs="Arial"/>
          <w:sz w:val="24"/>
          <w:szCs w:val="24"/>
        </w:rPr>
      </w:pPr>
    </w:p>
    <w:tbl>
      <w:tblPr>
        <w:tblW w:w="0" w:type="auto"/>
        <w:jc w:val="center"/>
        <w:tblBorders>
          <w:bottom w:val="single" w:sz="4" w:space="0" w:color="auto"/>
        </w:tblBorders>
        <w:tblLook w:val="00A0" w:firstRow="1" w:lastRow="0" w:firstColumn="1" w:lastColumn="0" w:noHBand="0" w:noVBand="0"/>
      </w:tblPr>
      <w:tblGrid>
        <w:gridCol w:w="9060"/>
      </w:tblGrid>
      <w:tr w:rsidR="00D9784D" w:rsidRPr="00DC341F" w14:paraId="1360C82A" w14:textId="77777777" w:rsidTr="00DE5808">
        <w:trPr>
          <w:jc w:val="center"/>
        </w:trPr>
        <w:tc>
          <w:tcPr>
            <w:tcW w:w="9060" w:type="dxa"/>
            <w:tcBorders>
              <w:bottom w:val="single" w:sz="4" w:space="0" w:color="auto"/>
            </w:tcBorders>
          </w:tcPr>
          <w:p w14:paraId="7E03E55B" w14:textId="77777777" w:rsidR="00D9784D" w:rsidRPr="00DC341F" w:rsidRDefault="00D9784D" w:rsidP="00DE5808">
            <w:pPr>
              <w:suppressAutoHyphens/>
              <w:spacing w:line="276" w:lineRule="auto"/>
              <w:contextualSpacing/>
              <w:jc w:val="center"/>
              <w:textAlignment w:val="baseline"/>
              <w:rPr>
                <w:rFonts w:ascii="Cambria" w:hAnsi="Cambria"/>
                <w:sz w:val="26"/>
                <w:szCs w:val="26"/>
              </w:rPr>
            </w:pPr>
            <w:r w:rsidRPr="00DC341F">
              <w:rPr>
                <w:rFonts w:ascii="Cambria" w:hAnsi="Cambria"/>
                <w:b/>
              </w:rPr>
              <w:br w:type="page"/>
            </w:r>
            <w:r w:rsidRPr="00DC341F">
              <w:rPr>
                <w:rFonts w:ascii="Cambria" w:hAnsi="Cambria"/>
                <w:sz w:val="26"/>
                <w:szCs w:val="26"/>
              </w:rPr>
              <w:t>Rozdział 9</w:t>
            </w:r>
          </w:p>
          <w:p w14:paraId="7682CF8A" w14:textId="77777777" w:rsidR="00D9784D" w:rsidRPr="00DC341F" w:rsidRDefault="00D9784D" w:rsidP="00DE5808">
            <w:pPr>
              <w:suppressAutoHyphens/>
              <w:spacing w:line="276" w:lineRule="auto"/>
              <w:contextualSpacing/>
              <w:jc w:val="center"/>
              <w:textAlignment w:val="baseline"/>
              <w:rPr>
                <w:rFonts w:ascii="Cambria" w:hAnsi="Cambria"/>
              </w:rPr>
            </w:pPr>
            <w:r w:rsidRPr="00DC341F">
              <w:rPr>
                <w:rFonts w:ascii="Cambria" w:hAnsi="Cambria"/>
                <w:b/>
                <w:sz w:val="26"/>
                <w:szCs w:val="26"/>
              </w:rPr>
              <w:t xml:space="preserve">INFORMACJA DLA WYKONAWCÓW POLEGAJĄCYCH </w:t>
            </w:r>
            <w:r w:rsidRPr="00DC341F">
              <w:rPr>
                <w:rFonts w:ascii="Cambria" w:hAnsi="Cambria"/>
                <w:b/>
                <w:sz w:val="26"/>
                <w:szCs w:val="26"/>
              </w:rPr>
              <w:br/>
              <w:t xml:space="preserve">NA ZASOBACH INNYCH PODMIOTÓW, NA ZASADACH OKREŚLONYCH </w:t>
            </w:r>
            <w:r w:rsidRPr="00DC341F">
              <w:rPr>
                <w:rFonts w:ascii="Cambria" w:hAnsi="Cambria"/>
                <w:b/>
                <w:sz w:val="26"/>
                <w:szCs w:val="26"/>
              </w:rPr>
              <w:br/>
              <w:t>W ART. 22A USTAWY PZP ORAZ ZAMIERZAJĄCYCH POWIERZYĆ WYKONANIE CZĘŚCI ZAMÓWIENIA PODWYKONAWCOM</w:t>
            </w:r>
          </w:p>
        </w:tc>
      </w:tr>
    </w:tbl>
    <w:p w14:paraId="02EB9D72" w14:textId="77777777" w:rsidR="006773CD" w:rsidRDefault="006773CD" w:rsidP="006773CD">
      <w:pPr>
        <w:pStyle w:val="Akapitzlist"/>
        <w:autoSpaceDE w:val="0"/>
        <w:autoSpaceDN w:val="0"/>
        <w:adjustRightInd w:val="0"/>
        <w:spacing w:line="276" w:lineRule="auto"/>
        <w:ind w:left="709"/>
        <w:rPr>
          <w:rFonts w:ascii="Cambria" w:hAnsi="Cambria" w:cs="Arial"/>
          <w:sz w:val="24"/>
          <w:szCs w:val="24"/>
        </w:rPr>
      </w:pPr>
    </w:p>
    <w:p w14:paraId="2403DC02" w14:textId="77777777" w:rsidR="00D9784D" w:rsidRPr="00DC341F" w:rsidRDefault="00D9784D" w:rsidP="00F320C6">
      <w:pPr>
        <w:pStyle w:val="Akapitzlist"/>
        <w:numPr>
          <w:ilvl w:val="1"/>
          <w:numId w:val="36"/>
        </w:numPr>
        <w:autoSpaceDE w:val="0"/>
        <w:autoSpaceDN w:val="0"/>
        <w:adjustRightInd w:val="0"/>
        <w:spacing w:line="276" w:lineRule="auto"/>
        <w:ind w:left="709" w:hanging="709"/>
        <w:rPr>
          <w:rFonts w:ascii="Cambria" w:hAnsi="Cambria" w:cs="Arial"/>
          <w:sz w:val="24"/>
          <w:szCs w:val="24"/>
        </w:rPr>
      </w:pPr>
      <w:r w:rsidRPr="00DC341F">
        <w:rPr>
          <w:rFonts w:ascii="Cambria" w:hAnsi="Cambria" w:cs="Arial"/>
          <w:sz w:val="24"/>
          <w:szCs w:val="24"/>
        </w:rPr>
        <w:t xml:space="preserve">Wykonawca może w celu potwierdzenia spełniania warunków udziału </w:t>
      </w:r>
      <w:r w:rsidRPr="00DC341F">
        <w:rPr>
          <w:rFonts w:ascii="Cambria" w:hAnsi="Cambria" w:cs="Arial"/>
          <w:sz w:val="24"/>
          <w:szCs w:val="24"/>
        </w:rPr>
        <w:br/>
        <w:t>w postępowaniu, w stosownych sytuacjach oraz w odniesieniu do zamówienia, lub jego części, polegać na zdolnościach technicznych lub zawodowych innych podmiotów, niezależnie od charakteru prawnego łączących go z nim stosunków prawnych.</w:t>
      </w:r>
    </w:p>
    <w:p w14:paraId="431BF80B" w14:textId="31F86E12" w:rsidR="00D9784D" w:rsidRPr="00DC341F" w:rsidRDefault="00D9784D" w:rsidP="00F320C6">
      <w:pPr>
        <w:pStyle w:val="Akapitzlist"/>
        <w:numPr>
          <w:ilvl w:val="1"/>
          <w:numId w:val="36"/>
        </w:numPr>
        <w:autoSpaceDE w:val="0"/>
        <w:autoSpaceDN w:val="0"/>
        <w:adjustRightInd w:val="0"/>
        <w:spacing w:line="276" w:lineRule="auto"/>
        <w:ind w:left="709" w:hanging="709"/>
        <w:rPr>
          <w:rFonts w:ascii="Cambria" w:hAnsi="Cambria" w:cs="Arial"/>
          <w:sz w:val="24"/>
          <w:szCs w:val="24"/>
        </w:rPr>
      </w:pPr>
      <w:r w:rsidRPr="00DC341F">
        <w:rPr>
          <w:rFonts w:ascii="Cambria" w:hAnsi="Cambria" w:cs="Arial"/>
          <w:sz w:val="24"/>
          <w:szCs w:val="24"/>
        </w:rPr>
        <w:t xml:space="preserve">Wykonawca, który polega na zdolnościach lub sytuacji innych podmiotów, musi udowodnić zamawiającemu, że realizując zamówienie, będzie dysponował niezbędnymi zasobami tych podmiotów, w szczególności przedstawiając </w:t>
      </w:r>
      <w:r w:rsidR="00505D02" w:rsidRPr="00505D02">
        <w:rPr>
          <w:rFonts w:ascii="Cambria" w:hAnsi="Cambria" w:cs="Arial"/>
          <w:b/>
          <w:sz w:val="24"/>
          <w:szCs w:val="24"/>
          <w:u w:val="single"/>
        </w:rPr>
        <w:t xml:space="preserve">(WRAZ  </w:t>
      </w:r>
      <w:ins w:id="17" w:author="uzytkownik" w:date="2018-07-31T09:03:00Z">
        <w:r w:rsidR="0032603D">
          <w:rPr>
            <w:rFonts w:ascii="Cambria" w:hAnsi="Cambria" w:cs="Arial"/>
            <w:b/>
            <w:sz w:val="24"/>
            <w:szCs w:val="24"/>
            <w:u w:val="single"/>
          </w:rPr>
          <w:br/>
        </w:r>
      </w:ins>
      <w:r w:rsidR="00505D02" w:rsidRPr="00505D02">
        <w:rPr>
          <w:rFonts w:ascii="Cambria" w:hAnsi="Cambria" w:cs="Arial"/>
          <w:b/>
          <w:sz w:val="24"/>
          <w:szCs w:val="24"/>
          <w:u w:val="single"/>
        </w:rPr>
        <w:t>Z OFERTĄ)</w:t>
      </w:r>
      <w:r w:rsidR="00505D02" w:rsidRPr="00505D02">
        <w:rPr>
          <w:rFonts w:ascii="Cambria" w:hAnsi="Cambria" w:cs="Arial"/>
          <w:sz w:val="24"/>
          <w:szCs w:val="24"/>
        </w:rPr>
        <w:t xml:space="preserve"> </w:t>
      </w:r>
      <w:r w:rsidRPr="00DC341F">
        <w:rPr>
          <w:rFonts w:ascii="Cambria" w:hAnsi="Cambria" w:cs="Arial"/>
          <w:b/>
          <w:sz w:val="24"/>
          <w:szCs w:val="24"/>
          <w:u w:val="single"/>
        </w:rPr>
        <w:t>zobowiązanie tych podmiotów do oddania mu do dyspozycji niezbędnych zasobów na potrzeby realizacji zamówienia</w:t>
      </w:r>
      <w:r w:rsidRPr="00DC341F">
        <w:rPr>
          <w:rFonts w:ascii="Cambria" w:hAnsi="Cambria" w:cs="Arial"/>
          <w:sz w:val="24"/>
          <w:szCs w:val="24"/>
          <w:u w:val="single"/>
        </w:rPr>
        <w:t>.</w:t>
      </w:r>
    </w:p>
    <w:p w14:paraId="23079B22" w14:textId="77777777" w:rsidR="00E8509C" w:rsidRDefault="00E8509C" w:rsidP="00F320C6">
      <w:pPr>
        <w:pStyle w:val="Akapitzlist"/>
        <w:numPr>
          <w:ilvl w:val="1"/>
          <w:numId w:val="36"/>
        </w:numPr>
        <w:autoSpaceDE w:val="0"/>
        <w:autoSpaceDN w:val="0"/>
        <w:adjustRightInd w:val="0"/>
        <w:spacing w:line="276" w:lineRule="auto"/>
        <w:ind w:left="709" w:hanging="709"/>
        <w:rPr>
          <w:rFonts w:ascii="Cambria" w:hAnsi="Cambria" w:cs="Arial"/>
          <w:sz w:val="24"/>
          <w:szCs w:val="24"/>
        </w:rPr>
      </w:pPr>
      <w:r w:rsidRPr="0077001B">
        <w:rPr>
          <w:rFonts w:ascii="Cambria" w:hAnsi="Cambria" w:cs="Arial"/>
          <w:sz w:val="24"/>
          <w:szCs w:val="24"/>
        </w:rPr>
        <w:t xml:space="preserve">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w:t>
      </w:r>
      <w:r w:rsidRPr="0077001B">
        <w:rPr>
          <w:rFonts w:ascii="Cambria" w:hAnsi="Cambria" w:cs="Arial"/>
          <w:sz w:val="24"/>
          <w:szCs w:val="24"/>
        </w:rPr>
        <w:br/>
      </w:r>
      <w:r w:rsidRPr="00841475">
        <w:rPr>
          <w:rFonts w:ascii="Cambria" w:hAnsi="Cambria" w:cs="Arial"/>
          <w:sz w:val="24"/>
          <w:szCs w:val="24"/>
        </w:rPr>
        <w:t>i art. 24 ust. 5 pkt 1)</w:t>
      </w:r>
      <w:r>
        <w:rPr>
          <w:rFonts w:ascii="Cambria" w:hAnsi="Cambria" w:cs="Arial"/>
          <w:sz w:val="24"/>
          <w:szCs w:val="24"/>
        </w:rPr>
        <w:t>, 2), 4)</w:t>
      </w:r>
      <w:r w:rsidRPr="00841475">
        <w:rPr>
          <w:rFonts w:ascii="Cambria" w:hAnsi="Cambria" w:cs="Arial"/>
          <w:sz w:val="24"/>
          <w:szCs w:val="24"/>
        </w:rPr>
        <w:t xml:space="preserve"> i 8) ustawy Pzp.</w:t>
      </w:r>
    </w:p>
    <w:p w14:paraId="75D738B9" w14:textId="77777777" w:rsidR="00D9784D" w:rsidRPr="00DC341F" w:rsidRDefault="00D9784D" w:rsidP="00F320C6">
      <w:pPr>
        <w:pStyle w:val="Akapitzlist"/>
        <w:numPr>
          <w:ilvl w:val="1"/>
          <w:numId w:val="36"/>
        </w:numPr>
        <w:autoSpaceDE w:val="0"/>
        <w:autoSpaceDN w:val="0"/>
        <w:adjustRightInd w:val="0"/>
        <w:spacing w:line="276" w:lineRule="auto"/>
        <w:ind w:left="709" w:hanging="709"/>
        <w:rPr>
          <w:rFonts w:ascii="Cambria" w:hAnsi="Cambria" w:cs="Arial"/>
          <w:sz w:val="24"/>
          <w:szCs w:val="24"/>
        </w:rPr>
      </w:pPr>
      <w:r w:rsidRPr="00DC341F">
        <w:rPr>
          <w:rFonts w:ascii="Cambria" w:hAnsi="Cambria" w:cs="Arial"/>
          <w:sz w:val="24"/>
          <w:szCs w:val="24"/>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r w:rsidRPr="00DC341F">
        <w:rPr>
          <w:rFonts w:ascii="Cambria" w:hAnsi="Cambria" w:cs="Arial"/>
          <w:i/>
          <w:sz w:val="24"/>
          <w:szCs w:val="24"/>
        </w:rPr>
        <w:t>(jeżeli dotyczy).</w:t>
      </w:r>
    </w:p>
    <w:p w14:paraId="5CA7F516" w14:textId="77777777" w:rsidR="00D9784D" w:rsidRPr="00DC341F" w:rsidRDefault="00D9784D" w:rsidP="00F320C6">
      <w:pPr>
        <w:pStyle w:val="Akapitzlist"/>
        <w:numPr>
          <w:ilvl w:val="1"/>
          <w:numId w:val="36"/>
        </w:numPr>
        <w:autoSpaceDE w:val="0"/>
        <w:autoSpaceDN w:val="0"/>
        <w:adjustRightInd w:val="0"/>
        <w:spacing w:line="276" w:lineRule="auto"/>
        <w:ind w:left="709" w:hanging="709"/>
        <w:rPr>
          <w:rFonts w:ascii="Cambria" w:hAnsi="Cambria" w:cs="Arial"/>
          <w:sz w:val="24"/>
          <w:szCs w:val="24"/>
        </w:rPr>
      </w:pPr>
      <w:r w:rsidRPr="00DC341F">
        <w:rPr>
          <w:rFonts w:ascii="Cambria" w:hAnsi="Cambria" w:cs="Arial"/>
          <w:sz w:val="24"/>
          <w:szCs w:val="24"/>
        </w:rPr>
        <w:t xml:space="preserve">Jeżeli zdolności techniczne lub zawodowe, na którego zdolnościach polega Wykonawca, nie potwierdzają spełnienia przez wykonawcę warunków udziału </w:t>
      </w:r>
      <w:r w:rsidRPr="00DC341F">
        <w:rPr>
          <w:rFonts w:ascii="Cambria" w:hAnsi="Cambria" w:cs="Arial"/>
          <w:sz w:val="24"/>
          <w:szCs w:val="24"/>
        </w:rPr>
        <w:br/>
      </w:r>
      <w:r w:rsidRPr="00DC341F">
        <w:rPr>
          <w:rFonts w:ascii="Cambria" w:hAnsi="Cambria" w:cs="Arial"/>
          <w:sz w:val="24"/>
          <w:szCs w:val="24"/>
        </w:rPr>
        <w:lastRenderedPageBreak/>
        <w:t>w postępowaniu lub zachodzą wobec tych podmiotów podstawy wykluczenia, zamawiający żąda, aby wykonawca w terminie określonym przez zamawiającego:</w:t>
      </w:r>
    </w:p>
    <w:p w14:paraId="32722BC7" w14:textId="77777777" w:rsidR="00D9784D" w:rsidRPr="00DC341F" w:rsidRDefault="00D9784D" w:rsidP="00F320C6">
      <w:pPr>
        <w:pStyle w:val="Akapitzlist"/>
        <w:numPr>
          <w:ilvl w:val="2"/>
          <w:numId w:val="25"/>
        </w:numPr>
        <w:autoSpaceDE w:val="0"/>
        <w:autoSpaceDN w:val="0"/>
        <w:adjustRightInd w:val="0"/>
        <w:spacing w:line="276" w:lineRule="auto"/>
        <w:ind w:left="1134" w:hanging="425"/>
        <w:rPr>
          <w:rFonts w:ascii="Cambria" w:hAnsi="Cambria" w:cs="Arial"/>
          <w:sz w:val="24"/>
          <w:szCs w:val="24"/>
        </w:rPr>
      </w:pPr>
      <w:r w:rsidRPr="00DC341F">
        <w:rPr>
          <w:rFonts w:ascii="Cambria" w:hAnsi="Cambria" w:cs="Arial"/>
          <w:sz w:val="24"/>
          <w:szCs w:val="24"/>
        </w:rPr>
        <w:t>zastąpił ten podmiot innym podmiotem lub podmiotami lub</w:t>
      </w:r>
    </w:p>
    <w:p w14:paraId="61064283" w14:textId="77777777" w:rsidR="00D9784D" w:rsidRPr="00DC341F" w:rsidRDefault="00D9784D" w:rsidP="00F320C6">
      <w:pPr>
        <w:pStyle w:val="Akapitzlist"/>
        <w:numPr>
          <w:ilvl w:val="2"/>
          <w:numId w:val="25"/>
        </w:numPr>
        <w:autoSpaceDE w:val="0"/>
        <w:autoSpaceDN w:val="0"/>
        <w:adjustRightInd w:val="0"/>
        <w:spacing w:line="276" w:lineRule="auto"/>
        <w:ind w:left="1134" w:hanging="425"/>
        <w:rPr>
          <w:rFonts w:ascii="Cambria" w:hAnsi="Cambria" w:cs="Arial"/>
          <w:sz w:val="24"/>
          <w:szCs w:val="24"/>
        </w:rPr>
      </w:pPr>
      <w:r w:rsidRPr="00DC341F">
        <w:rPr>
          <w:rFonts w:ascii="Cambria" w:hAnsi="Cambria" w:cs="Arial"/>
          <w:sz w:val="24"/>
          <w:szCs w:val="24"/>
        </w:rPr>
        <w:t>zobowiązał się do osobistego wykonania odpowiedniej części zamówienia, jeżeli wykaże zdolności techniczne lub zawodowe lub sytuację finansową lub ekonomiczną, o których mowa w pkt. 9.1 SIWZ.</w:t>
      </w:r>
    </w:p>
    <w:p w14:paraId="483297E5" w14:textId="77777777" w:rsidR="00D9784D" w:rsidRPr="00DC341F" w:rsidRDefault="00D9784D" w:rsidP="00F320C6">
      <w:pPr>
        <w:pStyle w:val="Akapitzlist"/>
        <w:numPr>
          <w:ilvl w:val="1"/>
          <w:numId w:val="36"/>
        </w:numPr>
        <w:autoSpaceDE w:val="0"/>
        <w:autoSpaceDN w:val="0"/>
        <w:adjustRightInd w:val="0"/>
        <w:spacing w:line="276" w:lineRule="auto"/>
        <w:ind w:left="709"/>
        <w:rPr>
          <w:rFonts w:ascii="Cambria" w:hAnsi="Cambria" w:cs="Arial"/>
          <w:sz w:val="24"/>
          <w:szCs w:val="24"/>
        </w:rPr>
      </w:pPr>
      <w:r w:rsidRPr="00DC341F">
        <w:rPr>
          <w:rFonts w:ascii="Cambria" w:hAnsi="Cambria" w:cs="Arial"/>
          <w:b/>
          <w:sz w:val="24"/>
          <w:szCs w:val="24"/>
        </w:rPr>
        <w:t xml:space="preserve">Zamawiający żąda od wykonawcy, który polega na zdolnościach lub sytuacji innych podmiotów na zasadach określonych w art. 22a ustawy Pzp, przedstawienia w odniesieniu do tych podmiotów dokumentów wymienionych w pkt. 8.7.2 SIWZ. </w:t>
      </w:r>
    </w:p>
    <w:p w14:paraId="57FA1324" w14:textId="77777777" w:rsidR="00D9784D" w:rsidRPr="00DC341F" w:rsidRDefault="00D9784D" w:rsidP="00F320C6">
      <w:pPr>
        <w:pStyle w:val="Akapitzlist"/>
        <w:numPr>
          <w:ilvl w:val="1"/>
          <w:numId w:val="36"/>
        </w:numPr>
        <w:autoSpaceDE w:val="0"/>
        <w:autoSpaceDN w:val="0"/>
        <w:adjustRightInd w:val="0"/>
        <w:spacing w:line="276" w:lineRule="auto"/>
        <w:ind w:left="709"/>
        <w:rPr>
          <w:rFonts w:ascii="Cambria" w:hAnsi="Cambria" w:cs="Arial"/>
          <w:sz w:val="24"/>
          <w:szCs w:val="24"/>
        </w:rPr>
      </w:pPr>
      <w:r w:rsidRPr="00DC341F">
        <w:rPr>
          <w:rFonts w:ascii="Cambria" w:hAnsi="Cambria" w:cs="Arial"/>
          <w:sz w:val="24"/>
          <w:szCs w:val="24"/>
        </w:rPr>
        <w:t>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2FBD3BF3" w14:textId="77777777" w:rsidR="00D9784D" w:rsidRPr="00DC341F" w:rsidRDefault="00D9784D" w:rsidP="00F320C6">
      <w:pPr>
        <w:pStyle w:val="Akapitzlist"/>
        <w:numPr>
          <w:ilvl w:val="0"/>
          <w:numId w:val="24"/>
        </w:numPr>
        <w:autoSpaceDE w:val="0"/>
        <w:autoSpaceDN w:val="0"/>
        <w:adjustRightInd w:val="0"/>
        <w:spacing w:line="276" w:lineRule="auto"/>
        <w:ind w:left="993" w:hanging="284"/>
        <w:rPr>
          <w:rFonts w:ascii="Cambria" w:hAnsi="Cambria" w:cs="Arial"/>
          <w:sz w:val="24"/>
          <w:szCs w:val="24"/>
        </w:rPr>
      </w:pPr>
      <w:r w:rsidRPr="00DC341F">
        <w:rPr>
          <w:rFonts w:ascii="Cambria" w:hAnsi="Cambria" w:cs="Arial"/>
          <w:sz w:val="24"/>
          <w:szCs w:val="24"/>
        </w:rPr>
        <w:t>zakres dostępnych wykonawcy zasobów innego podmiotu;</w:t>
      </w:r>
    </w:p>
    <w:p w14:paraId="09B19406" w14:textId="77777777" w:rsidR="00D9784D" w:rsidRPr="00DC341F" w:rsidRDefault="00D9784D" w:rsidP="00F320C6">
      <w:pPr>
        <w:pStyle w:val="Akapitzlist"/>
        <w:numPr>
          <w:ilvl w:val="0"/>
          <w:numId w:val="24"/>
        </w:numPr>
        <w:autoSpaceDE w:val="0"/>
        <w:autoSpaceDN w:val="0"/>
        <w:adjustRightInd w:val="0"/>
        <w:spacing w:line="276" w:lineRule="auto"/>
        <w:ind w:left="993" w:hanging="284"/>
        <w:rPr>
          <w:rFonts w:ascii="Cambria" w:hAnsi="Cambria" w:cs="Arial"/>
          <w:sz w:val="24"/>
          <w:szCs w:val="24"/>
        </w:rPr>
      </w:pPr>
      <w:r w:rsidRPr="00DC341F">
        <w:rPr>
          <w:rFonts w:ascii="Cambria" w:hAnsi="Cambria" w:cs="Arial"/>
          <w:sz w:val="24"/>
          <w:szCs w:val="24"/>
        </w:rPr>
        <w:t>sposób wykorzystania zasobów innego podmiotu, przez wykonawcę, przy wykonywaniu zamówienia publicznego;</w:t>
      </w:r>
    </w:p>
    <w:p w14:paraId="7C886D3D" w14:textId="77777777" w:rsidR="00D9784D" w:rsidRPr="00DC341F" w:rsidRDefault="00D9784D" w:rsidP="00F320C6">
      <w:pPr>
        <w:pStyle w:val="Akapitzlist"/>
        <w:numPr>
          <w:ilvl w:val="0"/>
          <w:numId w:val="24"/>
        </w:numPr>
        <w:autoSpaceDE w:val="0"/>
        <w:autoSpaceDN w:val="0"/>
        <w:adjustRightInd w:val="0"/>
        <w:spacing w:line="276" w:lineRule="auto"/>
        <w:ind w:left="993" w:hanging="284"/>
        <w:rPr>
          <w:rFonts w:ascii="Cambria" w:hAnsi="Cambria" w:cs="Arial"/>
          <w:sz w:val="24"/>
          <w:szCs w:val="24"/>
        </w:rPr>
      </w:pPr>
      <w:r w:rsidRPr="00DC341F">
        <w:rPr>
          <w:rFonts w:ascii="Cambria" w:hAnsi="Cambria" w:cs="Arial"/>
          <w:sz w:val="24"/>
          <w:szCs w:val="24"/>
        </w:rPr>
        <w:t>zakres i okres udziału innego podmiotu przy wykonywaniu zamówienia publicznego;</w:t>
      </w:r>
    </w:p>
    <w:p w14:paraId="18D3ACCE" w14:textId="77777777" w:rsidR="00D9784D" w:rsidRPr="00DC341F" w:rsidRDefault="00D9784D" w:rsidP="00F320C6">
      <w:pPr>
        <w:pStyle w:val="Akapitzlist"/>
        <w:numPr>
          <w:ilvl w:val="0"/>
          <w:numId w:val="24"/>
        </w:numPr>
        <w:autoSpaceDE w:val="0"/>
        <w:autoSpaceDN w:val="0"/>
        <w:adjustRightInd w:val="0"/>
        <w:spacing w:line="276" w:lineRule="auto"/>
        <w:ind w:left="993" w:hanging="284"/>
        <w:rPr>
          <w:rFonts w:ascii="Cambria" w:hAnsi="Cambria" w:cs="Arial"/>
          <w:sz w:val="24"/>
          <w:szCs w:val="24"/>
        </w:rPr>
      </w:pPr>
      <w:r w:rsidRPr="00DC341F">
        <w:rPr>
          <w:rFonts w:ascii="Cambria" w:hAnsi="Cambria" w:cs="Arial"/>
          <w:sz w:val="24"/>
          <w:szCs w:val="24"/>
        </w:rPr>
        <w:t xml:space="preserve">czy podmiot, na zdolnościach którego wykonawca polega w odniesieniu do warunków udziału w postępowaniu dotyczących doświadczenia, zrealizuje roboty budowlane lub usługi, </w:t>
      </w:r>
      <w:r w:rsidRPr="00DC341F">
        <w:rPr>
          <w:rFonts w:ascii="Cambria" w:hAnsi="Cambria" w:cs="Arial"/>
          <w:sz w:val="24"/>
          <w:szCs w:val="24"/>
          <w:u w:val="single"/>
        </w:rPr>
        <w:t>których wskazane zdolności dotyczą</w:t>
      </w:r>
      <w:r w:rsidRPr="00DC341F">
        <w:rPr>
          <w:rFonts w:ascii="Cambria" w:hAnsi="Cambria" w:cs="Arial"/>
          <w:sz w:val="24"/>
          <w:szCs w:val="24"/>
        </w:rPr>
        <w:t>.</w:t>
      </w:r>
    </w:p>
    <w:p w14:paraId="0B992731" w14:textId="77777777" w:rsidR="00D9784D" w:rsidRPr="00DC341F" w:rsidRDefault="00D9784D" w:rsidP="00F320C6">
      <w:pPr>
        <w:pStyle w:val="Akapitzlist"/>
        <w:numPr>
          <w:ilvl w:val="1"/>
          <w:numId w:val="36"/>
        </w:numPr>
        <w:autoSpaceDE w:val="0"/>
        <w:autoSpaceDN w:val="0"/>
        <w:adjustRightInd w:val="0"/>
        <w:spacing w:line="276" w:lineRule="auto"/>
        <w:ind w:left="709" w:hanging="709"/>
        <w:rPr>
          <w:rFonts w:ascii="Cambria" w:hAnsi="Cambria" w:cs="Arial"/>
          <w:sz w:val="24"/>
          <w:szCs w:val="24"/>
        </w:rPr>
      </w:pPr>
      <w:r w:rsidRPr="00DC341F">
        <w:rPr>
          <w:rFonts w:ascii="Cambria" w:hAnsi="Cambria" w:cs="Arial"/>
          <w:sz w:val="24"/>
          <w:szCs w:val="24"/>
        </w:rPr>
        <w:t xml:space="preserve">Wykonawca, który powołuje się na zasoby innych podmiotów, w celu wykazania braku istnienia wobec nich podstaw wykluczenia oraz spełniania, w zakresie, </w:t>
      </w:r>
      <w:r w:rsidRPr="00DC341F">
        <w:rPr>
          <w:rFonts w:ascii="Cambria" w:hAnsi="Cambria" w:cs="Arial"/>
          <w:sz w:val="24"/>
          <w:szCs w:val="24"/>
        </w:rPr>
        <w:br/>
        <w:t>w jakim powołuje się na ich zasoby, warunków udziału w postępowaniu składa także JEDZ dotyczące tych podmiotów.</w:t>
      </w:r>
    </w:p>
    <w:p w14:paraId="0D8139CD" w14:textId="77777777" w:rsidR="00D9784D" w:rsidRPr="00DC341F" w:rsidRDefault="00D9784D" w:rsidP="00F320C6">
      <w:pPr>
        <w:pStyle w:val="Akapitzlist"/>
        <w:numPr>
          <w:ilvl w:val="1"/>
          <w:numId w:val="36"/>
        </w:numPr>
        <w:autoSpaceDE w:val="0"/>
        <w:autoSpaceDN w:val="0"/>
        <w:adjustRightInd w:val="0"/>
        <w:spacing w:line="276" w:lineRule="auto"/>
        <w:ind w:left="709" w:hanging="709"/>
        <w:rPr>
          <w:rFonts w:ascii="Cambria" w:hAnsi="Cambria" w:cs="Arial"/>
          <w:b/>
          <w:sz w:val="24"/>
          <w:szCs w:val="24"/>
        </w:rPr>
      </w:pPr>
      <w:r w:rsidRPr="00DC341F">
        <w:rPr>
          <w:rFonts w:ascii="Cambria" w:hAnsi="Cambria" w:cs="Helvetica"/>
          <w:b/>
          <w:bCs/>
          <w:sz w:val="24"/>
          <w:szCs w:val="24"/>
        </w:rPr>
        <w:t>Podwykonawcy.</w:t>
      </w:r>
    </w:p>
    <w:p w14:paraId="31932D63" w14:textId="77777777" w:rsidR="00D9784D" w:rsidRPr="00DC341F" w:rsidRDefault="00D9784D" w:rsidP="00FB288C">
      <w:pPr>
        <w:autoSpaceDE w:val="0"/>
        <w:autoSpaceDN w:val="0"/>
        <w:adjustRightInd w:val="0"/>
        <w:spacing w:line="276" w:lineRule="auto"/>
        <w:ind w:left="709"/>
        <w:rPr>
          <w:rFonts w:ascii="Cambria" w:hAnsi="Cambria" w:cs="Arial"/>
        </w:rPr>
      </w:pPr>
      <w:r w:rsidRPr="00DC341F">
        <w:rPr>
          <w:rFonts w:ascii="Cambria" w:hAnsi="Cambria" w:cs="Helvetica"/>
          <w:bCs/>
        </w:rPr>
        <w:t xml:space="preserve">Wykonawca, który zamierza powierzyć wykonanie części zamówienia podwykonawcom, na </w:t>
      </w:r>
      <w:r w:rsidRPr="00DC341F">
        <w:rPr>
          <w:rFonts w:ascii="Cambria" w:hAnsi="Cambria" w:cs="Helvetica"/>
          <w:bCs/>
          <w:u w:val="single"/>
        </w:rPr>
        <w:t>etapie postępowania o udzielenia zamówienia publicznego</w:t>
      </w:r>
      <w:r w:rsidRPr="00DC341F">
        <w:rPr>
          <w:rFonts w:ascii="Cambria" w:hAnsi="Cambria" w:cs="Helvetica"/>
          <w:bCs/>
        </w:rPr>
        <w:t xml:space="preserve">: </w:t>
      </w:r>
    </w:p>
    <w:p w14:paraId="7641067A" w14:textId="77777777" w:rsidR="00D9784D" w:rsidRPr="00DC341F" w:rsidRDefault="00D9784D" w:rsidP="00F320C6">
      <w:pPr>
        <w:pStyle w:val="Akapitzlist"/>
        <w:numPr>
          <w:ilvl w:val="0"/>
          <w:numId w:val="26"/>
        </w:numPr>
        <w:autoSpaceDE w:val="0"/>
        <w:autoSpaceDN w:val="0"/>
        <w:adjustRightInd w:val="0"/>
        <w:spacing w:line="276" w:lineRule="auto"/>
        <w:ind w:left="1134" w:hanging="425"/>
        <w:rPr>
          <w:rFonts w:ascii="Cambria" w:hAnsi="Cambria" w:cs="Arial"/>
          <w:sz w:val="24"/>
          <w:szCs w:val="24"/>
        </w:rPr>
      </w:pPr>
      <w:r w:rsidRPr="00DC341F">
        <w:rPr>
          <w:rFonts w:ascii="Cambria" w:hAnsi="Cambria" w:cs="Helvetica"/>
          <w:bCs/>
          <w:sz w:val="24"/>
          <w:szCs w:val="24"/>
          <w:u w:val="single"/>
        </w:rPr>
        <w:t>jest zobowiązany</w:t>
      </w:r>
      <w:r w:rsidRPr="00DC341F">
        <w:rPr>
          <w:rFonts w:ascii="Cambria" w:hAnsi="Cambria" w:cs="Helvetica"/>
          <w:bCs/>
          <w:sz w:val="24"/>
          <w:szCs w:val="24"/>
        </w:rPr>
        <w:t xml:space="preserve"> wypełnić część II sekcja D JEDZ, oraz wskazać części zamówienia, których wykonanie zamierza powierzyć podwykonawcom oraz o ile jest to wiadome, podać firmy podwykonawców,</w:t>
      </w:r>
    </w:p>
    <w:p w14:paraId="37A27C85" w14:textId="77777777" w:rsidR="00D9784D" w:rsidRPr="00DC341F" w:rsidRDefault="009179D0" w:rsidP="00F320C6">
      <w:pPr>
        <w:pStyle w:val="Akapitzlist"/>
        <w:numPr>
          <w:ilvl w:val="0"/>
          <w:numId w:val="26"/>
        </w:numPr>
        <w:autoSpaceDE w:val="0"/>
        <w:autoSpaceDN w:val="0"/>
        <w:adjustRightInd w:val="0"/>
        <w:spacing w:line="276" w:lineRule="auto"/>
        <w:ind w:left="1134" w:hanging="425"/>
        <w:rPr>
          <w:rFonts w:ascii="Cambria" w:hAnsi="Cambria" w:cs="Arial"/>
          <w:sz w:val="24"/>
          <w:szCs w:val="24"/>
        </w:rPr>
      </w:pPr>
      <w:r>
        <w:rPr>
          <w:rFonts w:ascii="Cambria" w:hAnsi="Cambria" w:cs="Arial"/>
          <w:sz w:val="24"/>
          <w:szCs w:val="24"/>
          <w:u w:val="single"/>
        </w:rPr>
        <w:t xml:space="preserve">na podstawie art. 25a ust. 5 ustawy zamawiający nie żąda </w:t>
      </w:r>
      <w:r w:rsidR="00D9784D" w:rsidRPr="00DC341F">
        <w:rPr>
          <w:rFonts w:ascii="Cambria" w:hAnsi="Cambria" w:cs="Arial"/>
          <w:sz w:val="24"/>
          <w:szCs w:val="24"/>
        </w:rPr>
        <w:t>przedstawienia dla każdego podwykonawcy</w:t>
      </w:r>
      <w:r>
        <w:rPr>
          <w:rFonts w:ascii="Cambria" w:hAnsi="Cambria" w:cs="Arial"/>
          <w:sz w:val="24"/>
          <w:szCs w:val="24"/>
        </w:rPr>
        <w:t xml:space="preserve">, </w:t>
      </w:r>
      <w:r w:rsidRPr="009179D0">
        <w:rPr>
          <w:rFonts w:ascii="Cambria" w:hAnsi="Cambria" w:cs="Arial"/>
          <w:sz w:val="24"/>
          <w:szCs w:val="24"/>
          <w:u w:val="single"/>
        </w:rPr>
        <w:t>który nie udostępniają</w:t>
      </w:r>
      <w:r>
        <w:rPr>
          <w:rFonts w:ascii="Cambria" w:hAnsi="Cambria" w:cs="Arial"/>
          <w:sz w:val="24"/>
          <w:szCs w:val="24"/>
        </w:rPr>
        <w:t xml:space="preserve"> zasobów </w:t>
      </w:r>
      <w:r w:rsidR="00D9784D" w:rsidRPr="00DC341F">
        <w:rPr>
          <w:rFonts w:ascii="Cambria" w:hAnsi="Cambria" w:cs="Arial"/>
          <w:sz w:val="24"/>
          <w:szCs w:val="24"/>
        </w:rPr>
        <w:t xml:space="preserve">JEDZ, </w:t>
      </w:r>
      <w:r w:rsidR="00D9784D" w:rsidRPr="00DC341F">
        <w:rPr>
          <w:rFonts w:ascii="Cambria" w:hAnsi="Cambria"/>
          <w:sz w:val="24"/>
          <w:szCs w:val="24"/>
          <w:shd w:val="clear" w:color="auto" w:fill="FFFFFF"/>
        </w:rPr>
        <w:t>(zamawiający nie żąda złożenia dokumentów wskazanych w pkt 8.7.2 SIWZ wobec podwykonawców wskazanych w części II sekcji D JEDZ)</w:t>
      </w:r>
    </w:p>
    <w:p w14:paraId="6F8FBA14" w14:textId="77777777" w:rsidR="00D9784D" w:rsidRDefault="00D9784D" w:rsidP="00F320C6">
      <w:pPr>
        <w:pStyle w:val="Akapitzlist"/>
        <w:numPr>
          <w:ilvl w:val="0"/>
          <w:numId w:val="26"/>
        </w:numPr>
        <w:autoSpaceDE w:val="0"/>
        <w:autoSpaceDN w:val="0"/>
        <w:adjustRightInd w:val="0"/>
        <w:spacing w:line="276" w:lineRule="auto"/>
        <w:ind w:left="1134" w:hanging="425"/>
        <w:rPr>
          <w:rFonts w:ascii="Cambria" w:hAnsi="Cambria" w:cs="Arial"/>
          <w:sz w:val="24"/>
          <w:szCs w:val="24"/>
        </w:rPr>
      </w:pPr>
      <w:r w:rsidRPr="00DC341F">
        <w:rPr>
          <w:rFonts w:ascii="Cambria" w:hAnsi="Cambria" w:cs="Arial"/>
          <w:sz w:val="24"/>
          <w:szCs w:val="24"/>
          <w:u w:val="single"/>
        </w:rPr>
        <w:t>jest zobowiązany</w:t>
      </w:r>
      <w:r w:rsidRPr="00DC341F">
        <w:rPr>
          <w:rFonts w:ascii="Cambria" w:hAnsi="Cambria" w:cs="Arial"/>
          <w:sz w:val="24"/>
          <w:szCs w:val="24"/>
        </w:rPr>
        <w:t xml:space="preserve"> wskazać w formularzu ofertowym </w:t>
      </w:r>
      <w:r w:rsidRPr="00556196">
        <w:rPr>
          <w:rFonts w:ascii="Cambria" w:hAnsi="Cambria" w:cs="Arial"/>
          <w:b/>
          <w:sz w:val="24"/>
          <w:szCs w:val="24"/>
        </w:rPr>
        <w:t>(Załącznik nr 3 do SIWZ)</w:t>
      </w:r>
      <w:r w:rsidRPr="00DC341F">
        <w:rPr>
          <w:rFonts w:ascii="Cambria" w:hAnsi="Cambria" w:cs="Arial"/>
          <w:sz w:val="24"/>
          <w:szCs w:val="24"/>
        </w:rPr>
        <w:t xml:space="preserve"> części zamówienia, których wykonanie zamierza powierzyć podwykonawcom </w:t>
      </w:r>
      <w:r w:rsidRPr="00DC341F">
        <w:rPr>
          <w:rFonts w:ascii="Cambria" w:hAnsi="Cambria" w:cs="Helvetica"/>
          <w:bCs/>
          <w:sz w:val="24"/>
          <w:szCs w:val="24"/>
        </w:rPr>
        <w:t>oraz podać firmy podwykonawców (o ile są znane)</w:t>
      </w:r>
      <w:r w:rsidRPr="00DC341F">
        <w:rPr>
          <w:rFonts w:ascii="Cambria" w:hAnsi="Cambria" w:cs="Arial"/>
          <w:sz w:val="24"/>
          <w:szCs w:val="24"/>
        </w:rPr>
        <w:t>.</w:t>
      </w:r>
    </w:p>
    <w:p w14:paraId="77E28135" w14:textId="77777777" w:rsidR="007021E5" w:rsidRDefault="007021E5" w:rsidP="007021E5">
      <w:pPr>
        <w:pStyle w:val="Akapitzlist"/>
        <w:autoSpaceDE w:val="0"/>
        <w:autoSpaceDN w:val="0"/>
        <w:adjustRightInd w:val="0"/>
        <w:spacing w:line="276" w:lineRule="auto"/>
        <w:ind w:left="1134"/>
        <w:rPr>
          <w:rFonts w:ascii="Cambria" w:hAnsi="Cambria" w:cs="Arial"/>
          <w:sz w:val="24"/>
          <w:szCs w:val="24"/>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0A2BBF" w14:paraId="46078A98" w14:textId="77777777" w:rsidTr="0077592D">
        <w:trPr>
          <w:jc w:val="center"/>
        </w:trPr>
        <w:tc>
          <w:tcPr>
            <w:tcW w:w="9072" w:type="dxa"/>
            <w:tcBorders>
              <w:bottom w:val="single" w:sz="4" w:space="0" w:color="auto"/>
            </w:tcBorders>
          </w:tcPr>
          <w:p w14:paraId="4783B67B" w14:textId="77777777" w:rsidR="00D9784D" w:rsidRPr="000A2BBF" w:rsidRDefault="00D9784D" w:rsidP="008822AF">
            <w:pPr>
              <w:suppressAutoHyphens/>
              <w:spacing w:line="276" w:lineRule="auto"/>
              <w:contextualSpacing/>
              <w:jc w:val="center"/>
              <w:textAlignment w:val="baseline"/>
              <w:rPr>
                <w:rFonts w:ascii="Cambria" w:hAnsi="Cambria"/>
                <w:sz w:val="26"/>
                <w:szCs w:val="26"/>
              </w:rPr>
            </w:pPr>
            <w:r w:rsidRPr="000A2BBF">
              <w:rPr>
                <w:rFonts w:ascii="Cambria" w:hAnsi="Cambria"/>
                <w:b/>
              </w:rPr>
              <w:lastRenderedPageBreak/>
              <w:br w:type="page"/>
            </w:r>
            <w:r w:rsidRPr="000A2BBF">
              <w:rPr>
                <w:rFonts w:ascii="Cambria" w:hAnsi="Cambria"/>
                <w:sz w:val="26"/>
                <w:szCs w:val="26"/>
              </w:rPr>
              <w:t>Rozdział 10</w:t>
            </w:r>
          </w:p>
          <w:p w14:paraId="22FC59A3" w14:textId="77777777" w:rsidR="00D9784D" w:rsidRPr="000A2BBF" w:rsidRDefault="00D9784D" w:rsidP="008822AF">
            <w:pPr>
              <w:suppressAutoHyphens/>
              <w:spacing w:line="276" w:lineRule="auto"/>
              <w:contextualSpacing/>
              <w:jc w:val="center"/>
              <w:textAlignment w:val="baseline"/>
              <w:rPr>
                <w:rFonts w:ascii="Cambria" w:hAnsi="Cambria"/>
              </w:rPr>
            </w:pPr>
            <w:r w:rsidRPr="000A2BBF">
              <w:rPr>
                <w:rFonts w:ascii="Cambria" w:hAnsi="Cambria"/>
                <w:b/>
                <w:sz w:val="26"/>
                <w:szCs w:val="26"/>
              </w:rPr>
              <w:t xml:space="preserve">INFORMACJA DLA WYKONAWCÓW WSPÓLNIE UBIEGAJĄCYCH SIĘ </w:t>
            </w:r>
            <w:r w:rsidRPr="000A2BBF">
              <w:rPr>
                <w:rFonts w:ascii="Cambria" w:hAnsi="Cambria"/>
                <w:b/>
                <w:sz w:val="26"/>
                <w:szCs w:val="26"/>
              </w:rPr>
              <w:br/>
              <w:t>O UDZIELENIE ZAMÓWIENIA (SPÓŁKI CYWILNE/ KONSORCJA)</w:t>
            </w:r>
          </w:p>
        </w:tc>
      </w:tr>
    </w:tbl>
    <w:p w14:paraId="2A5CD4E4" w14:textId="77777777" w:rsidR="0033611B" w:rsidRDefault="0033611B" w:rsidP="0033611B">
      <w:pPr>
        <w:pStyle w:val="Akapitzlist"/>
        <w:widowControl w:val="0"/>
        <w:spacing w:line="276" w:lineRule="auto"/>
        <w:ind w:left="709"/>
        <w:outlineLvl w:val="3"/>
        <w:rPr>
          <w:rFonts w:ascii="Cambria" w:hAnsi="Cambria" w:cs="Arial"/>
          <w:bCs/>
          <w:sz w:val="24"/>
          <w:szCs w:val="24"/>
        </w:rPr>
      </w:pPr>
    </w:p>
    <w:p w14:paraId="46600957" w14:textId="77777777" w:rsidR="00D9784D" w:rsidRDefault="00D9784D" w:rsidP="00F3652C">
      <w:pPr>
        <w:pStyle w:val="Akapitzlist"/>
        <w:widowControl w:val="0"/>
        <w:numPr>
          <w:ilvl w:val="1"/>
          <w:numId w:val="46"/>
        </w:numPr>
        <w:spacing w:line="276" w:lineRule="auto"/>
        <w:ind w:left="709" w:hanging="709"/>
        <w:outlineLvl w:val="3"/>
        <w:rPr>
          <w:rFonts w:ascii="Cambria" w:hAnsi="Cambria" w:cs="Arial"/>
          <w:bCs/>
          <w:sz w:val="24"/>
          <w:szCs w:val="24"/>
        </w:rPr>
      </w:pPr>
      <w:r w:rsidRPr="000A2BBF">
        <w:rPr>
          <w:rFonts w:ascii="Cambria" w:hAnsi="Cambria" w:cs="Arial"/>
          <w:bCs/>
          <w:sz w:val="24"/>
          <w:szCs w:val="24"/>
        </w:rPr>
        <w:t xml:space="preserve">Wykonawcy mogą wspólnie ubiegać się o udzielenie zamówienia. W takim przypadku Wykonawcy ustanawiają pełnomocnika do reprezentowania ich </w:t>
      </w:r>
      <w:r w:rsidRPr="000A2BBF">
        <w:rPr>
          <w:rFonts w:ascii="Cambria" w:hAnsi="Cambria" w:cs="Arial"/>
          <w:bCs/>
          <w:sz w:val="24"/>
          <w:szCs w:val="24"/>
        </w:rPr>
        <w:br/>
        <w:t xml:space="preserve">w postępowaniu o udzielenie zamówienia albo reprezentowania w postępowaniu </w:t>
      </w:r>
      <w:r w:rsidRPr="000A2BBF">
        <w:rPr>
          <w:rFonts w:ascii="Cambria" w:hAnsi="Cambria" w:cs="Arial"/>
          <w:bCs/>
          <w:sz w:val="24"/>
          <w:szCs w:val="24"/>
        </w:rPr>
        <w:br/>
        <w:t>i zawarcia umowy w sprawie zamówienia publicznego.</w:t>
      </w:r>
    </w:p>
    <w:p w14:paraId="6D5338A0" w14:textId="77777777" w:rsidR="00D9784D" w:rsidRPr="00BE42AE" w:rsidRDefault="00D9784D" w:rsidP="00F3652C">
      <w:pPr>
        <w:pStyle w:val="Akapitzlist"/>
        <w:widowControl w:val="0"/>
        <w:numPr>
          <w:ilvl w:val="1"/>
          <w:numId w:val="46"/>
        </w:numPr>
        <w:spacing w:line="276" w:lineRule="auto"/>
        <w:ind w:left="0" w:firstLine="0"/>
        <w:outlineLvl w:val="3"/>
        <w:rPr>
          <w:rFonts w:ascii="Cambria" w:hAnsi="Cambria" w:cs="Arial"/>
          <w:bCs/>
          <w:sz w:val="24"/>
          <w:szCs w:val="24"/>
        </w:rPr>
      </w:pPr>
      <w:r w:rsidRPr="00BE42AE">
        <w:rPr>
          <w:rFonts w:ascii="Cambria" w:hAnsi="Cambria" w:cs="Arial"/>
          <w:bCs/>
          <w:sz w:val="24"/>
          <w:szCs w:val="24"/>
        </w:rPr>
        <w:t>W przypadku Wykonawców wspólnie ubiegających się o udzielenie zamówienia:</w:t>
      </w:r>
    </w:p>
    <w:p w14:paraId="2CB05327" w14:textId="77777777" w:rsidR="00D9784D" w:rsidRPr="000A2BBF" w:rsidRDefault="00D9784D" w:rsidP="00F320C6">
      <w:pPr>
        <w:pStyle w:val="Akapitzlist"/>
        <w:widowControl w:val="0"/>
        <w:numPr>
          <w:ilvl w:val="0"/>
          <w:numId w:val="27"/>
        </w:numPr>
        <w:spacing w:line="276" w:lineRule="auto"/>
        <w:ind w:left="1134" w:hanging="425"/>
        <w:outlineLvl w:val="3"/>
        <w:rPr>
          <w:rFonts w:ascii="Cambria" w:hAnsi="Cambria" w:cs="Arial"/>
          <w:bCs/>
          <w:sz w:val="24"/>
          <w:szCs w:val="24"/>
        </w:rPr>
      </w:pPr>
      <w:r w:rsidRPr="000A2BBF">
        <w:rPr>
          <w:rFonts w:ascii="Cambria" w:hAnsi="Cambria" w:cs="Arial"/>
          <w:bCs/>
          <w:sz w:val="24"/>
          <w:szCs w:val="24"/>
        </w:rPr>
        <w:t xml:space="preserve">żaden z nich nie może podlegać wykluczeniu z powodu niespełniania warunków, o których mowa w art. 24 ust. 1 </w:t>
      </w:r>
      <w:r w:rsidR="00CD46D4">
        <w:rPr>
          <w:rFonts w:ascii="Cambria" w:hAnsi="Cambria" w:cs="Arial"/>
          <w:bCs/>
          <w:sz w:val="24"/>
          <w:szCs w:val="24"/>
        </w:rPr>
        <w:t xml:space="preserve">oraz ust. 5 pkt 1, 2, 4 i 8 </w:t>
      </w:r>
      <w:r w:rsidRPr="000A2BBF">
        <w:rPr>
          <w:rFonts w:ascii="Cambria" w:hAnsi="Cambria" w:cs="Arial"/>
          <w:bCs/>
          <w:sz w:val="24"/>
          <w:szCs w:val="24"/>
        </w:rPr>
        <w:t>ustawy Pzp, natomiast spełnianie warunków udziału w postępowaniu Wykonawcy wykazują zgodnie z pkt 6.2 SIWZ. Zamawiający nie precyzuje szczególnego sposobu spełniania warunku przez Wykonawców wspólnie ubiegających się o udzielenie zamówienia.</w:t>
      </w:r>
    </w:p>
    <w:p w14:paraId="0372D0EB" w14:textId="77777777" w:rsidR="00D9784D" w:rsidRPr="000A2BBF" w:rsidRDefault="00D9784D" w:rsidP="00F320C6">
      <w:pPr>
        <w:pStyle w:val="Akapitzlist"/>
        <w:widowControl w:val="0"/>
        <w:numPr>
          <w:ilvl w:val="0"/>
          <w:numId w:val="27"/>
        </w:numPr>
        <w:spacing w:line="276" w:lineRule="auto"/>
        <w:ind w:left="1134" w:hanging="425"/>
        <w:outlineLvl w:val="3"/>
        <w:rPr>
          <w:rFonts w:ascii="Cambria" w:hAnsi="Cambria" w:cs="Arial"/>
          <w:bCs/>
          <w:sz w:val="24"/>
          <w:szCs w:val="24"/>
        </w:rPr>
      </w:pPr>
      <w:r w:rsidRPr="000A2BBF">
        <w:rPr>
          <w:rFonts w:ascii="Cambria" w:hAnsi="Cambria" w:cs="Arial"/>
          <w:bCs/>
          <w:sz w:val="24"/>
          <w:szCs w:val="24"/>
        </w:rPr>
        <w:t xml:space="preserve">Jednolity Dokument, o którym mowa w pkt. 8.2 SIWZ składa każdy </w:t>
      </w:r>
      <w:r w:rsidRPr="000A2BBF">
        <w:rPr>
          <w:rFonts w:ascii="Cambria" w:hAnsi="Cambria" w:cs="Arial"/>
          <w:bCs/>
          <w:sz w:val="24"/>
          <w:szCs w:val="24"/>
        </w:rPr>
        <w:br/>
        <w:t xml:space="preserve">z wykonawców wspólnie ubiegających się o zamówienie. Dokumenty </w:t>
      </w:r>
      <w:r w:rsidRPr="000A2BBF">
        <w:rPr>
          <w:rFonts w:ascii="Cambria" w:hAnsi="Cambria" w:cs="Arial"/>
          <w:bCs/>
          <w:sz w:val="24"/>
          <w:szCs w:val="24"/>
        </w:rPr>
        <w:br/>
        <w:t>te potwierdzają spełnianie warunków udziału w postępowaniu oraz brak podstaw wykluczenia w zakresie, w którym każdy z wykonawców wykazuje spełnianie warunków udziału w postępowaniu oraz brak podstaw wykluczenia,</w:t>
      </w:r>
    </w:p>
    <w:p w14:paraId="66C5815D" w14:textId="77777777" w:rsidR="00D9784D" w:rsidRPr="000A2BBF" w:rsidRDefault="00D9784D" w:rsidP="00F320C6">
      <w:pPr>
        <w:pStyle w:val="Akapitzlist"/>
        <w:widowControl w:val="0"/>
        <w:numPr>
          <w:ilvl w:val="0"/>
          <w:numId w:val="27"/>
        </w:numPr>
        <w:spacing w:line="276" w:lineRule="auto"/>
        <w:ind w:left="1134" w:hanging="425"/>
        <w:outlineLvl w:val="3"/>
        <w:rPr>
          <w:rFonts w:ascii="Cambria" w:hAnsi="Cambria" w:cs="Arial"/>
          <w:bCs/>
          <w:sz w:val="24"/>
          <w:szCs w:val="24"/>
        </w:rPr>
      </w:pPr>
      <w:r w:rsidRPr="000A2BBF">
        <w:rPr>
          <w:rFonts w:ascii="Cambria" w:hAnsi="Cambria" w:cs="Arial"/>
          <w:bCs/>
          <w:sz w:val="24"/>
          <w:szCs w:val="24"/>
        </w:rPr>
        <w:t>oświadczenie o przynależności braku przynależności do tej samej grupy kapitałowej, o którym mowa w pkt. 8.3 SIWZ składa każdy z Wykonawców,</w:t>
      </w:r>
    </w:p>
    <w:p w14:paraId="4200BD41" w14:textId="77777777" w:rsidR="00D9784D" w:rsidRPr="000A2BBF" w:rsidRDefault="00D9784D" w:rsidP="00F320C6">
      <w:pPr>
        <w:pStyle w:val="Akapitzlist"/>
        <w:widowControl w:val="0"/>
        <w:numPr>
          <w:ilvl w:val="0"/>
          <w:numId w:val="27"/>
        </w:numPr>
        <w:spacing w:line="276" w:lineRule="auto"/>
        <w:ind w:left="1134" w:hanging="425"/>
        <w:outlineLvl w:val="3"/>
        <w:rPr>
          <w:rFonts w:ascii="Cambria" w:hAnsi="Cambria" w:cs="Arial"/>
          <w:bCs/>
          <w:sz w:val="24"/>
          <w:szCs w:val="24"/>
        </w:rPr>
      </w:pPr>
      <w:r w:rsidRPr="000A2BBF">
        <w:rPr>
          <w:rFonts w:ascii="Cambria" w:hAnsi="Cambria" w:cs="Arial"/>
          <w:bCs/>
          <w:sz w:val="24"/>
          <w:szCs w:val="24"/>
        </w:rPr>
        <w:t xml:space="preserve">zobowiązani są oni na wezwanie Zamawiającego, złożyć dokumenty </w:t>
      </w:r>
      <w:r w:rsidRPr="000A2BBF">
        <w:rPr>
          <w:rFonts w:ascii="Cambria" w:hAnsi="Cambria" w:cs="Arial"/>
          <w:bCs/>
          <w:sz w:val="24"/>
          <w:szCs w:val="24"/>
        </w:rPr>
        <w:br/>
        <w:t xml:space="preserve">i oświadczenia, o których mowa w pkt. 8.7 SIWZ, przy czym dokumenty </w:t>
      </w:r>
      <w:r w:rsidRPr="000A2BBF">
        <w:rPr>
          <w:rFonts w:ascii="Cambria" w:hAnsi="Cambria" w:cs="Arial"/>
          <w:bCs/>
          <w:sz w:val="24"/>
          <w:szCs w:val="24"/>
        </w:rPr>
        <w:br/>
        <w:t>i oświadczenia, o których mowa:</w:t>
      </w:r>
    </w:p>
    <w:p w14:paraId="316932BE" w14:textId="77777777" w:rsidR="00D9784D" w:rsidRPr="000A2BBF" w:rsidRDefault="00D9784D" w:rsidP="00F320C6">
      <w:pPr>
        <w:pStyle w:val="Akapitzlist"/>
        <w:widowControl w:val="0"/>
        <w:numPr>
          <w:ilvl w:val="0"/>
          <w:numId w:val="28"/>
        </w:numPr>
        <w:spacing w:line="276" w:lineRule="auto"/>
        <w:ind w:left="1418" w:hanging="284"/>
        <w:outlineLvl w:val="3"/>
        <w:rPr>
          <w:rFonts w:ascii="Cambria" w:hAnsi="Cambria" w:cs="Arial"/>
          <w:bCs/>
          <w:sz w:val="24"/>
          <w:szCs w:val="24"/>
        </w:rPr>
      </w:pPr>
      <w:r w:rsidRPr="000A2BBF">
        <w:rPr>
          <w:rFonts w:ascii="Cambria" w:hAnsi="Cambria" w:cs="Arial"/>
          <w:bCs/>
          <w:sz w:val="24"/>
          <w:szCs w:val="24"/>
        </w:rPr>
        <w:t xml:space="preserve">w pkt. 8.7.1 składa odpowiednio Wykonawca/Wykonawcy, który/którzy wskazuje/-ą spełnienie warunku, w zakresie i na zasadach opisanych </w:t>
      </w:r>
      <w:r w:rsidRPr="000A2BBF">
        <w:rPr>
          <w:rFonts w:ascii="Cambria" w:hAnsi="Cambria" w:cs="Arial"/>
          <w:bCs/>
          <w:sz w:val="24"/>
          <w:szCs w:val="24"/>
        </w:rPr>
        <w:br/>
        <w:t>w pkt. 6.2 SIWZ,</w:t>
      </w:r>
    </w:p>
    <w:p w14:paraId="2BCC6B7B" w14:textId="77777777" w:rsidR="00D9784D" w:rsidRDefault="00D9784D" w:rsidP="00F320C6">
      <w:pPr>
        <w:pStyle w:val="Akapitzlist"/>
        <w:widowControl w:val="0"/>
        <w:numPr>
          <w:ilvl w:val="0"/>
          <w:numId w:val="28"/>
        </w:numPr>
        <w:spacing w:line="276" w:lineRule="auto"/>
        <w:ind w:left="1418" w:hanging="284"/>
        <w:outlineLvl w:val="3"/>
        <w:rPr>
          <w:rFonts w:ascii="Cambria" w:hAnsi="Cambria" w:cs="Arial"/>
          <w:bCs/>
          <w:sz w:val="24"/>
          <w:szCs w:val="24"/>
        </w:rPr>
      </w:pPr>
      <w:r w:rsidRPr="000A2BBF">
        <w:rPr>
          <w:rFonts w:ascii="Cambria" w:hAnsi="Cambria" w:cs="Arial"/>
          <w:bCs/>
          <w:sz w:val="24"/>
          <w:szCs w:val="24"/>
        </w:rPr>
        <w:t>dokumenty i oświadczenia, o których mowa w pkt. 8.7.2</w:t>
      </w:r>
      <w:r w:rsidR="00024CCF">
        <w:rPr>
          <w:rFonts w:ascii="Cambria" w:hAnsi="Cambria" w:cs="Arial"/>
          <w:bCs/>
          <w:sz w:val="24"/>
          <w:szCs w:val="24"/>
        </w:rPr>
        <w:t xml:space="preserve"> SIWZ składa każdy z Wykonawców,</w:t>
      </w:r>
    </w:p>
    <w:p w14:paraId="5C4419F6" w14:textId="77777777" w:rsidR="007F71F6" w:rsidRDefault="00024CCF" w:rsidP="00F320C6">
      <w:pPr>
        <w:pStyle w:val="Akapitzlist"/>
        <w:widowControl w:val="0"/>
        <w:numPr>
          <w:ilvl w:val="0"/>
          <w:numId w:val="28"/>
        </w:numPr>
        <w:spacing w:line="276" w:lineRule="auto"/>
        <w:ind w:left="1418" w:hanging="284"/>
        <w:outlineLvl w:val="3"/>
        <w:rPr>
          <w:rFonts w:ascii="Cambria" w:hAnsi="Cambria" w:cs="Arial"/>
          <w:bCs/>
          <w:sz w:val="24"/>
          <w:szCs w:val="24"/>
        </w:rPr>
      </w:pPr>
      <w:r w:rsidRPr="00024CCF">
        <w:rPr>
          <w:rFonts w:ascii="Cambria" w:hAnsi="Cambria" w:cs="Arial"/>
          <w:bCs/>
          <w:sz w:val="24"/>
          <w:szCs w:val="24"/>
        </w:rPr>
        <w:t>dokumenty, o których w pkt. 8.7.3</w:t>
      </w:r>
      <w:r w:rsidR="001D5ED7">
        <w:rPr>
          <w:rFonts w:ascii="Cambria" w:hAnsi="Cambria" w:cs="Arial"/>
          <w:bCs/>
          <w:sz w:val="24"/>
          <w:szCs w:val="24"/>
        </w:rPr>
        <w:t xml:space="preserve"> SIWZ</w:t>
      </w:r>
      <w:r w:rsidRPr="00024CCF">
        <w:rPr>
          <w:rFonts w:ascii="Cambria" w:hAnsi="Cambria" w:cs="Arial"/>
          <w:bCs/>
          <w:sz w:val="24"/>
          <w:szCs w:val="24"/>
        </w:rPr>
        <w:t xml:space="preserve"> składa odpowiednio Wykonawca/Wykonawcy, który/którzy wskazuje/-ą potwierdzenie spełniania przez oferowane dostawy wymagań określonych przez Zamawiającego</w:t>
      </w:r>
      <w:r w:rsidR="00C37566">
        <w:rPr>
          <w:rFonts w:ascii="Cambria" w:hAnsi="Cambria" w:cs="Arial"/>
          <w:bCs/>
          <w:sz w:val="24"/>
          <w:szCs w:val="24"/>
        </w:rPr>
        <w:t>.</w:t>
      </w:r>
    </w:p>
    <w:tbl>
      <w:tblPr>
        <w:tblW w:w="0" w:type="auto"/>
        <w:jc w:val="center"/>
        <w:tblBorders>
          <w:bottom w:val="single" w:sz="4" w:space="0" w:color="auto"/>
        </w:tblBorders>
        <w:tblLook w:val="00A0" w:firstRow="1" w:lastRow="0" w:firstColumn="1" w:lastColumn="0" w:noHBand="0" w:noVBand="0"/>
      </w:tblPr>
      <w:tblGrid>
        <w:gridCol w:w="9072"/>
      </w:tblGrid>
      <w:tr w:rsidR="00D9784D" w:rsidRPr="000A2BBF" w14:paraId="68DFFC84" w14:textId="77777777" w:rsidTr="0077592D">
        <w:trPr>
          <w:jc w:val="center"/>
        </w:trPr>
        <w:tc>
          <w:tcPr>
            <w:tcW w:w="9072" w:type="dxa"/>
            <w:tcBorders>
              <w:bottom w:val="single" w:sz="4" w:space="0" w:color="auto"/>
            </w:tcBorders>
          </w:tcPr>
          <w:p w14:paraId="3BA4C8C3" w14:textId="77777777" w:rsidR="00D9784D" w:rsidRPr="000A2BBF" w:rsidRDefault="00D9784D" w:rsidP="00272A55">
            <w:pPr>
              <w:suppressAutoHyphens/>
              <w:spacing w:line="276" w:lineRule="auto"/>
              <w:contextualSpacing/>
              <w:jc w:val="center"/>
              <w:textAlignment w:val="baseline"/>
              <w:rPr>
                <w:rFonts w:ascii="Cambria" w:hAnsi="Cambria"/>
                <w:sz w:val="26"/>
                <w:szCs w:val="26"/>
              </w:rPr>
            </w:pPr>
            <w:r w:rsidRPr="000A2BBF">
              <w:rPr>
                <w:rFonts w:ascii="Cambria" w:hAnsi="Cambria"/>
                <w:sz w:val="26"/>
                <w:szCs w:val="26"/>
              </w:rPr>
              <w:t>Rozdział 11</w:t>
            </w:r>
          </w:p>
          <w:p w14:paraId="3BB6A4E0" w14:textId="77777777" w:rsidR="00D9784D" w:rsidRPr="000A2BBF" w:rsidRDefault="00D9784D" w:rsidP="00A16888">
            <w:pPr>
              <w:suppressAutoHyphens/>
              <w:spacing w:line="276" w:lineRule="auto"/>
              <w:contextualSpacing/>
              <w:jc w:val="center"/>
              <w:textAlignment w:val="baseline"/>
              <w:rPr>
                <w:rFonts w:ascii="Cambria" w:hAnsi="Cambria"/>
              </w:rPr>
            </w:pPr>
            <w:r w:rsidRPr="000A2BBF">
              <w:rPr>
                <w:rFonts w:ascii="Cambria" w:hAnsi="Cambria"/>
                <w:b/>
                <w:sz w:val="26"/>
                <w:szCs w:val="26"/>
              </w:rPr>
              <w:t xml:space="preserve">INFORMACJE O SPOSOBIE POROZUMIEWANIA SIĘ ZAMAWIAJĄCEGO </w:t>
            </w:r>
            <w:r w:rsidRPr="000A2BBF">
              <w:rPr>
                <w:rFonts w:ascii="Cambria" w:hAnsi="Cambria"/>
                <w:b/>
                <w:sz w:val="26"/>
                <w:szCs w:val="26"/>
              </w:rPr>
              <w:br/>
              <w:t xml:space="preserve">Z WYKONAWCAMI ORAZ PRZEKAZYWANIA OŚWIADCZEŃ LUB DOKUMENTÓW, A TAKŻE WSKAZANIE OSÓB UPRAWNIONYCH </w:t>
            </w:r>
            <w:r w:rsidRPr="000A2BBF">
              <w:rPr>
                <w:rFonts w:ascii="Cambria" w:hAnsi="Cambria"/>
                <w:b/>
                <w:sz w:val="26"/>
                <w:szCs w:val="26"/>
              </w:rPr>
              <w:br/>
              <w:t>DO POROZUMIEWANIA SIĘ Z WYKONAWCAMI</w:t>
            </w:r>
          </w:p>
        </w:tc>
      </w:tr>
    </w:tbl>
    <w:p w14:paraId="73E7374E" w14:textId="77777777" w:rsidR="00D77619" w:rsidRDefault="00D77619" w:rsidP="00BE42AE">
      <w:pPr>
        <w:pStyle w:val="Kolorowalistaakcent11"/>
        <w:widowControl w:val="0"/>
        <w:suppressAutoHyphens/>
        <w:spacing w:line="276" w:lineRule="auto"/>
        <w:ind w:left="0"/>
        <w:outlineLvl w:val="3"/>
        <w:rPr>
          <w:rFonts w:ascii="Cambria" w:hAnsi="Cambria"/>
          <w:sz w:val="24"/>
          <w:szCs w:val="24"/>
          <w:highlight w:val="yellow"/>
        </w:rPr>
      </w:pPr>
    </w:p>
    <w:p w14:paraId="0841A5FF" w14:textId="77777777" w:rsidR="00E2300F" w:rsidRPr="006D2729" w:rsidRDefault="00E2300F" w:rsidP="00BE42AE">
      <w:pPr>
        <w:pStyle w:val="Kolorowalistaakcent11"/>
        <w:widowControl w:val="0"/>
        <w:suppressAutoHyphens/>
        <w:spacing w:line="276" w:lineRule="auto"/>
        <w:ind w:left="0"/>
        <w:outlineLvl w:val="3"/>
        <w:rPr>
          <w:rFonts w:ascii="Cambria" w:hAnsi="Cambria"/>
          <w:vanish/>
          <w:sz w:val="24"/>
          <w:szCs w:val="24"/>
          <w:highlight w:val="yellow"/>
        </w:rPr>
      </w:pPr>
    </w:p>
    <w:p w14:paraId="5989E873" w14:textId="77777777" w:rsidR="00D9784D" w:rsidRPr="00184A06" w:rsidRDefault="00D9784D" w:rsidP="00F320C6">
      <w:pPr>
        <w:pStyle w:val="Kolorowalistaakcent11"/>
        <w:widowControl w:val="0"/>
        <w:numPr>
          <w:ilvl w:val="1"/>
          <w:numId w:val="37"/>
        </w:numPr>
        <w:suppressAutoHyphens/>
        <w:spacing w:line="276" w:lineRule="auto"/>
        <w:outlineLvl w:val="3"/>
        <w:rPr>
          <w:rFonts w:ascii="Cambria" w:hAnsi="Cambria"/>
          <w:sz w:val="24"/>
          <w:szCs w:val="24"/>
        </w:rPr>
      </w:pPr>
      <w:r w:rsidRPr="00184A06">
        <w:rPr>
          <w:rFonts w:ascii="Cambria" w:hAnsi="Cambria"/>
          <w:sz w:val="24"/>
          <w:szCs w:val="24"/>
        </w:rPr>
        <w:t>Postępowanie jest prowadzone w języku polskim.</w:t>
      </w:r>
    </w:p>
    <w:p w14:paraId="1AA76231" w14:textId="77777777" w:rsidR="00D9784D" w:rsidRPr="00184A06" w:rsidRDefault="00D9784D" w:rsidP="00F320C6">
      <w:pPr>
        <w:pStyle w:val="Kolorowalistaakcent11"/>
        <w:widowControl w:val="0"/>
        <w:numPr>
          <w:ilvl w:val="1"/>
          <w:numId w:val="37"/>
        </w:numPr>
        <w:suppressAutoHyphens/>
        <w:spacing w:before="0" w:after="0" w:line="276" w:lineRule="auto"/>
        <w:outlineLvl w:val="3"/>
        <w:rPr>
          <w:rFonts w:ascii="Cambria" w:hAnsi="Cambria"/>
          <w:sz w:val="24"/>
          <w:szCs w:val="24"/>
        </w:rPr>
      </w:pPr>
      <w:r w:rsidRPr="00184A06">
        <w:rPr>
          <w:rFonts w:ascii="Cambria" w:hAnsi="Cambria"/>
          <w:sz w:val="24"/>
          <w:szCs w:val="24"/>
        </w:rPr>
        <w:lastRenderedPageBreak/>
        <w:t xml:space="preserve">Komunikacja </w:t>
      </w:r>
      <w:r w:rsidRPr="00777F86">
        <w:rPr>
          <w:rFonts w:ascii="Cambria" w:hAnsi="Cambria"/>
          <w:sz w:val="24"/>
          <w:szCs w:val="24"/>
        </w:rPr>
        <w:t xml:space="preserve">między zamawiającym a wykonawcami odbywa się za pośrednictwem operatora pocztowego w rozumieniu ustawy z dnia 23 listopada 2012 r. - Prawo pocztowe </w:t>
      </w:r>
      <w:r w:rsidR="00777F86" w:rsidRPr="00777F86">
        <w:rPr>
          <w:rFonts w:ascii="Cambria" w:hAnsi="Cambria"/>
          <w:sz w:val="24"/>
          <w:szCs w:val="24"/>
        </w:rPr>
        <w:t>(t. j. Dz. U. z 2017 r. poz. 1481</w:t>
      </w:r>
      <w:r w:rsidRPr="00777F86">
        <w:rPr>
          <w:rFonts w:ascii="Cambria" w:hAnsi="Cambria"/>
          <w:sz w:val="24"/>
          <w:szCs w:val="24"/>
        </w:rPr>
        <w:t>), osobiście, za pośrednictwem posłańca, faksu lub przy użyciu środków komunikacji elektronicznej w rozumieniu ustawy z dnia 18 lipca 2002 r. o świadczeniu usług drogą elektroniczną (t. j. Dz. U. z 201</w:t>
      </w:r>
      <w:r w:rsidR="00777F86" w:rsidRPr="00777F86">
        <w:rPr>
          <w:rFonts w:ascii="Cambria" w:hAnsi="Cambria"/>
          <w:sz w:val="24"/>
          <w:szCs w:val="24"/>
        </w:rPr>
        <w:t>7</w:t>
      </w:r>
      <w:r w:rsidRPr="00777F86">
        <w:rPr>
          <w:rFonts w:ascii="Cambria" w:hAnsi="Cambria"/>
          <w:sz w:val="24"/>
          <w:szCs w:val="24"/>
        </w:rPr>
        <w:t xml:space="preserve"> r. poz. 1</w:t>
      </w:r>
      <w:r w:rsidR="00777F86" w:rsidRPr="00777F86">
        <w:rPr>
          <w:rFonts w:ascii="Cambria" w:hAnsi="Cambria"/>
          <w:sz w:val="24"/>
          <w:szCs w:val="24"/>
        </w:rPr>
        <w:t>219</w:t>
      </w:r>
      <w:r w:rsidRPr="00777F86">
        <w:rPr>
          <w:rFonts w:ascii="Cambria" w:hAnsi="Cambria"/>
          <w:sz w:val="24"/>
          <w:szCs w:val="24"/>
        </w:rPr>
        <w:t>). Jeżeli zamawiający lub wykonawca przekazują oświadczenia, wnioski, zawiadomienia oraz informacje za pośrednictwem faksu lub przy użyciu środków komunikacji</w:t>
      </w:r>
      <w:r w:rsidRPr="00184A06">
        <w:rPr>
          <w:rFonts w:ascii="Cambria" w:hAnsi="Cambria"/>
          <w:sz w:val="24"/>
          <w:szCs w:val="24"/>
        </w:rPr>
        <w:t xml:space="preserve"> elektronicznej w rozumieniu ustawy z dnia 18 lipca 2002 r. o świadczeniu usług drogą elektroniczną, każda ze stron na żądanie drugiej strony niezwłocznie potwierdza fakt ich otrzymania.</w:t>
      </w:r>
    </w:p>
    <w:p w14:paraId="226EA02F" w14:textId="77777777" w:rsidR="00D9784D" w:rsidRPr="00184A06" w:rsidRDefault="00D9784D" w:rsidP="00F320C6">
      <w:pPr>
        <w:pStyle w:val="Kolorowalistaakcent11"/>
        <w:widowControl w:val="0"/>
        <w:numPr>
          <w:ilvl w:val="1"/>
          <w:numId w:val="37"/>
        </w:numPr>
        <w:suppressAutoHyphens/>
        <w:spacing w:line="276" w:lineRule="auto"/>
        <w:outlineLvl w:val="3"/>
        <w:rPr>
          <w:rFonts w:ascii="Cambria" w:hAnsi="Cambria"/>
          <w:sz w:val="24"/>
          <w:szCs w:val="24"/>
        </w:rPr>
      </w:pPr>
      <w:r w:rsidRPr="00184A06">
        <w:rPr>
          <w:rFonts w:ascii="Cambria" w:hAnsi="Cambria"/>
          <w:sz w:val="24"/>
          <w:szCs w:val="24"/>
        </w:rPr>
        <w:t>W przypadku braku potwierdzenia otrzymania korespondencji przez wykonawcę, zamawiający domniema, że korespondencja wysłana przez zamawiającego na numer faksu lub adres e-mail podany przez wykonawcę została mu doręczona w sposób umożliwiający zapoznanie się z jej treścią.</w:t>
      </w:r>
    </w:p>
    <w:p w14:paraId="0903EF43" w14:textId="77777777" w:rsidR="00D9784D" w:rsidRPr="00184A06" w:rsidRDefault="00D9784D" w:rsidP="00F320C6">
      <w:pPr>
        <w:pStyle w:val="Kolorowalistaakcent11"/>
        <w:widowControl w:val="0"/>
        <w:numPr>
          <w:ilvl w:val="1"/>
          <w:numId w:val="37"/>
        </w:numPr>
        <w:suppressAutoHyphens/>
        <w:spacing w:line="276" w:lineRule="auto"/>
        <w:outlineLvl w:val="3"/>
        <w:rPr>
          <w:rFonts w:ascii="Cambria" w:hAnsi="Cambria"/>
          <w:sz w:val="24"/>
          <w:szCs w:val="24"/>
        </w:rPr>
      </w:pPr>
      <w:r w:rsidRPr="00184A06">
        <w:rPr>
          <w:rFonts w:ascii="Cambria" w:hAnsi="Cambria"/>
          <w:sz w:val="24"/>
          <w:szCs w:val="24"/>
        </w:rPr>
        <w:t>Korespondencję związaną z niniejszym postępowaniem należy kierować na adres:</w:t>
      </w:r>
    </w:p>
    <w:p w14:paraId="76FE9C0D" w14:textId="77777777" w:rsidR="00EC2098" w:rsidRDefault="0087527A" w:rsidP="00104415">
      <w:pPr>
        <w:pStyle w:val="Akapitzlist"/>
        <w:widowControl w:val="0"/>
        <w:suppressAutoHyphens/>
        <w:spacing w:line="276" w:lineRule="auto"/>
        <w:outlineLvl w:val="3"/>
        <w:rPr>
          <w:rFonts w:ascii="Cambria" w:hAnsi="Cambria"/>
          <w:b/>
          <w:color w:val="000000"/>
          <w:sz w:val="24"/>
          <w:szCs w:val="24"/>
        </w:rPr>
      </w:pPr>
      <w:r>
        <w:rPr>
          <w:rFonts w:ascii="Cambria" w:hAnsi="Cambria"/>
          <w:b/>
          <w:color w:val="000000"/>
          <w:sz w:val="24"/>
          <w:szCs w:val="24"/>
        </w:rPr>
        <w:t xml:space="preserve">Gmin </w:t>
      </w:r>
      <w:r w:rsidR="002123B0">
        <w:rPr>
          <w:rFonts w:ascii="Cambria" w:hAnsi="Cambria"/>
          <w:b/>
          <w:color w:val="000000"/>
          <w:sz w:val="24"/>
          <w:szCs w:val="24"/>
        </w:rPr>
        <w:t>Zarzecze</w:t>
      </w:r>
      <w:r w:rsidR="00EC2098" w:rsidRPr="00EC2098">
        <w:rPr>
          <w:rFonts w:ascii="Cambria" w:hAnsi="Cambria"/>
          <w:b/>
          <w:color w:val="000000"/>
          <w:sz w:val="24"/>
          <w:szCs w:val="24"/>
        </w:rPr>
        <w:t xml:space="preserve"> </w:t>
      </w:r>
    </w:p>
    <w:p w14:paraId="20B5A033" w14:textId="77777777" w:rsidR="0087527A" w:rsidRPr="0087527A" w:rsidRDefault="0087527A" w:rsidP="0087527A">
      <w:pPr>
        <w:pStyle w:val="Akapitzlist"/>
        <w:widowControl w:val="0"/>
        <w:suppressAutoHyphens/>
        <w:spacing w:line="276" w:lineRule="auto"/>
        <w:outlineLvl w:val="3"/>
        <w:rPr>
          <w:rFonts w:ascii="Cambria" w:hAnsi="Cambria"/>
          <w:b/>
          <w:color w:val="000000"/>
          <w:sz w:val="24"/>
          <w:szCs w:val="24"/>
        </w:rPr>
      </w:pPr>
      <w:r w:rsidRPr="0087527A">
        <w:rPr>
          <w:rFonts w:ascii="Cambria" w:hAnsi="Cambria"/>
          <w:b/>
          <w:color w:val="000000"/>
          <w:sz w:val="24"/>
          <w:szCs w:val="24"/>
        </w:rPr>
        <w:t>Zarzecze 175</w:t>
      </w:r>
    </w:p>
    <w:p w14:paraId="72CF9991" w14:textId="77777777" w:rsidR="0087527A" w:rsidRDefault="0087527A" w:rsidP="0087527A">
      <w:pPr>
        <w:pStyle w:val="Akapitzlist"/>
        <w:widowControl w:val="0"/>
        <w:suppressAutoHyphens/>
        <w:spacing w:before="0" w:after="0" w:line="276" w:lineRule="auto"/>
        <w:outlineLvl w:val="3"/>
        <w:rPr>
          <w:rFonts w:ascii="Cambria" w:hAnsi="Cambria"/>
          <w:b/>
          <w:color w:val="000000"/>
          <w:sz w:val="24"/>
          <w:szCs w:val="24"/>
        </w:rPr>
      </w:pPr>
      <w:r w:rsidRPr="0087527A">
        <w:rPr>
          <w:rFonts w:ascii="Cambria" w:hAnsi="Cambria"/>
          <w:b/>
          <w:color w:val="000000"/>
          <w:sz w:val="24"/>
          <w:szCs w:val="24"/>
        </w:rPr>
        <w:t>37-205 Zarzecze</w:t>
      </w:r>
    </w:p>
    <w:p w14:paraId="21435619" w14:textId="77777777" w:rsidR="00104415" w:rsidRPr="00EC2098" w:rsidRDefault="00104415" w:rsidP="0087527A">
      <w:pPr>
        <w:pStyle w:val="Akapitzlist"/>
        <w:widowControl w:val="0"/>
        <w:suppressAutoHyphens/>
        <w:spacing w:before="0" w:after="0" w:line="276" w:lineRule="auto"/>
        <w:outlineLvl w:val="3"/>
        <w:rPr>
          <w:rFonts w:ascii="Cambria" w:hAnsi="Cambria" w:cs="Cambria"/>
          <w:color w:val="000000"/>
          <w:sz w:val="24"/>
          <w:szCs w:val="24"/>
        </w:rPr>
      </w:pPr>
      <w:r w:rsidRPr="00EC2098">
        <w:rPr>
          <w:rFonts w:ascii="Cambria" w:hAnsi="Cambria" w:cs="Cambria"/>
          <w:color w:val="000000"/>
          <w:sz w:val="24"/>
          <w:szCs w:val="24"/>
        </w:rPr>
        <w:t>Numer faksu:</w:t>
      </w:r>
      <w:r w:rsidRPr="00EC2098">
        <w:t xml:space="preserve"> </w:t>
      </w:r>
      <w:r w:rsidRPr="00EC2098">
        <w:rPr>
          <w:b/>
        </w:rPr>
        <w:t>+</w:t>
      </w:r>
      <w:r w:rsidRPr="00EC2098">
        <w:rPr>
          <w:rFonts w:ascii="Cambria" w:hAnsi="Cambria" w:cs="Cambria"/>
          <w:b/>
          <w:color w:val="000000"/>
          <w:sz w:val="24"/>
          <w:szCs w:val="24"/>
        </w:rPr>
        <w:t xml:space="preserve">48 </w:t>
      </w:r>
      <w:r w:rsidR="0087527A">
        <w:rPr>
          <w:rFonts w:ascii="Cambria" w:hAnsi="Cambria" w:cs="Cambria"/>
          <w:b/>
          <w:color w:val="000000"/>
          <w:sz w:val="24"/>
          <w:szCs w:val="24"/>
        </w:rPr>
        <w:t>/</w:t>
      </w:r>
      <w:r w:rsidR="0087527A" w:rsidRPr="0087527A">
        <w:rPr>
          <w:rFonts w:ascii="Cambria" w:hAnsi="Cambria" w:cs="Cambria"/>
          <w:b/>
          <w:color w:val="000000"/>
          <w:sz w:val="24"/>
          <w:szCs w:val="24"/>
        </w:rPr>
        <w:t>16</w:t>
      </w:r>
      <w:r w:rsidR="0087527A">
        <w:rPr>
          <w:rFonts w:ascii="Cambria" w:hAnsi="Cambria" w:cs="Cambria"/>
          <w:b/>
          <w:color w:val="000000"/>
          <w:sz w:val="24"/>
          <w:szCs w:val="24"/>
        </w:rPr>
        <w:t>/</w:t>
      </w:r>
      <w:r w:rsidR="0087527A" w:rsidRPr="0087527A">
        <w:rPr>
          <w:rFonts w:ascii="Cambria" w:hAnsi="Cambria" w:cs="Cambria"/>
          <w:b/>
          <w:color w:val="000000"/>
          <w:sz w:val="24"/>
          <w:szCs w:val="24"/>
        </w:rPr>
        <w:t xml:space="preserve"> 640-</w:t>
      </w:r>
      <w:r w:rsidR="002123B0">
        <w:rPr>
          <w:rFonts w:ascii="Cambria" w:hAnsi="Cambria" w:cs="Cambria"/>
          <w:b/>
          <w:color w:val="000000"/>
          <w:sz w:val="24"/>
          <w:szCs w:val="24"/>
        </w:rPr>
        <w:t>15-29</w:t>
      </w:r>
    </w:p>
    <w:p w14:paraId="2F4AD1D4" w14:textId="77777777" w:rsidR="0087527A" w:rsidRPr="0087527A" w:rsidRDefault="00104415" w:rsidP="0087527A">
      <w:pPr>
        <w:pStyle w:val="Akapitzlist"/>
        <w:widowControl w:val="0"/>
        <w:suppressAutoHyphens/>
        <w:spacing w:before="0" w:after="0" w:line="276" w:lineRule="auto"/>
        <w:outlineLvl w:val="3"/>
        <w:rPr>
          <w:sz w:val="24"/>
          <w:szCs w:val="24"/>
        </w:rPr>
      </w:pPr>
      <w:r w:rsidRPr="0087527A">
        <w:rPr>
          <w:rFonts w:ascii="Cambria" w:hAnsi="Cambria" w:cs="Cambria"/>
          <w:color w:val="000000"/>
          <w:sz w:val="24"/>
          <w:szCs w:val="24"/>
          <w:lang w:val="en-US"/>
        </w:rPr>
        <w:t xml:space="preserve">e-mail: </w:t>
      </w:r>
      <w:hyperlink r:id="rId11" w:history="1">
        <w:r w:rsidR="0087527A" w:rsidRPr="0087527A">
          <w:rPr>
            <w:rStyle w:val="Hipercze"/>
            <w:sz w:val="24"/>
            <w:szCs w:val="24"/>
          </w:rPr>
          <w:t>ugzarzecze@post.pl</w:t>
        </w:r>
      </w:hyperlink>
    </w:p>
    <w:p w14:paraId="64607633" w14:textId="77777777" w:rsidR="00EC2098" w:rsidRDefault="00EC2098" w:rsidP="000A3769">
      <w:pPr>
        <w:pStyle w:val="Akapitzlist"/>
        <w:widowControl w:val="0"/>
        <w:numPr>
          <w:ilvl w:val="1"/>
          <w:numId w:val="37"/>
        </w:numPr>
        <w:suppressAutoHyphens/>
        <w:spacing w:before="0" w:after="0" w:line="276" w:lineRule="auto"/>
        <w:outlineLvl w:val="3"/>
        <w:rPr>
          <w:rFonts w:ascii="Cambria" w:hAnsi="Cambria"/>
          <w:sz w:val="24"/>
          <w:szCs w:val="24"/>
        </w:rPr>
      </w:pPr>
      <w:r w:rsidRPr="00EC2098">
        <w:rPr>
          <w:rFonts w:ascii="Cambria" w:hAnsi="Cambria"/>
          <w:sz w:val="24"/>
          <w:szCs w:val="24"/>
        </w:rPr>
        <w:t>Ze s</w:t>
      </w:r>
      <w:r>
        <w:rPr>
          <w:rFonts w:ascii="Cambria" w:hAnsi="Cambria"/>
          <w:sz w:val="24"/>
          <w:szCs w:val="24"/>
        </w:rPr>
        <w:t xml:space="preserve">trony Zamawiającego pracownikami </w:t>
      </w:r>
      <w:r w:rsidRPr="00EC2098">
        <w:rPr>
          <w:rFonts w:ascii="Cambria" w:hAnsi="Cambria"/>
          <w:sz w:val="24"/>
          <w:szCs w:val="24"/>
        </w:rPr>
        <w:t>upoważnionym</w:t>
      </w:r>
      <w:r>
        <w:rPr>
          <w:rFonts w:ascii="Cambria" w:hAnsi="Cambria"/>
          <w:sz w:val="24"/>
          <w:szCs w:val="24"/>
        </w:rPr>
        <w:t>i</w:t>
      </w:r>
      <w:r w:rsidRPr="00EC2098">
        <w:rPr>
          <w:rFonts w:ascii="Cambria" w:hAnsi="Cambria"/>
          <w:sz w:val="24"/>
          <w:szCs w:val="24"/>
        </w:rPr>
        <w:t xml:space="preserve"> do kontaktowania się </w:t>
      </w:r>
      <w:r>
        <w:rPr>
          <w:rFonts w:ascii="Cambria" w:hAnsi="Cambria"/>
          <w:sz w:val="24"/>
          <w:szCs w:val="24"/>
        </w:rPr>
        <w:br/>
      </w:r>
      <w:r w:rsidRPr="00EC2098">
        <w:rPr>
          <w:rFonts w:ascii="Cambria" w:hAnsi="Cambria"/>
          <w:sz w:val="24"/>
          <w:szCs w:val="24"/>
        </w:rPr>
        <w:t xml:space="preserve">Wykonawcami, w sprawie przetargu </w:t>
      </w:r>
      <w:r>
        <w:rPr>
          <w:rFonts w:ascii="Cambria" w:hAnsi="Cambria"/>
          <w:sz w:val="24"/>
          <w:szCs w:val="24"/>
        </w:rPr>
        <w:t>są:</w:t>
      </w:r>
    </w:p>
    <w:p w14:paraId="63A3679B" w14:textId="4A2E9093" w:rsidR="00EC2098" w:rsidRDefault="00EC2098" w:rsidP="00F3652C">
      <w:pPr>
        <w:pStyle w:val="Kolorowalistaakcent11"/>
        <w:widowControl w:val="0"/>
        <w:numPr>
          <w:ilvl w:val="0"/>
          <w:numId w:val="45"/>
        </w:numPr>
        <w:suppressAutoHyphens/>
        <w:spacing w:line="276" w:lineRule="auto"/>
        <w:ind w:left="993" w:hanging="284"/>
        <w:outlineLvl w:val="3"/>
        <w:rPr>
          <w:rFonts w:ascii="Cambria" w:hAnsi="Cambria"/>
          <w:sz w:val="24"/>
          <w:szCs w:val="24"/>
        </w:rPr>
      </w:pPr>
      <w:r w:rsidRPr="00EC2098">
        <w:rPr>
          <w:rFonts w:ascii="Cambria" w:hAnsi="Cambria"/>
          <w:i/>
          <w:sz w:val="24"/>
          <w:szCs w:val="24"/>
        </w:rPr>
        <w:t xml:space="preserve">w sprawach przedmiotu zamówienia </w:t>
      </w:r>
      <w:r>
        <w:rPr>
          <w:rFonts w:ascii="Cambria" w:hAnsi="Cambria"/>
          <w:i/>
          <w:sz w:val="24"/>
          <w:szCs w:val="24"/>
        </w:rPr>
        <w:t xml:space="preserve"> </w:t>
      </w:r>
      <w:r w:rsidRPr="001D5ED7">
        <w:rPr>
          <w:rFonts w:ascii="Cambria" w:hAnsi="Cambria"/>
          <w:i/>
          <w:color w:val="000000" w:themeColor="text1"/>
          <w:sz w:val="24"/>
          <w:szCs w:val="24"/>
        </w:rPr>
        <w:t xml:space="preserve">- </w:t>
      </w:r>
      <w:r w:rsidR="00051DBF">
        <w:rPr>
          <w:rFonts w:ascii="Cambria" w:hAnsi="Cambria"/>
          <w:color w:val="000000" w:themeColor="text1"/>
          <w:sz w:val="24"/>
          <w:szCs w:val="24"/>
        </w:rPr>
        <w:t>Paweł Płocica</w:t>
      </w:r>
    </w:p>
    <w:p w14:paraId="0ECA806D" w14:textId="77777777" w:rsidR="00EC2098" w:rsidRPr="0087527A" w:rsidRDefault="00EC2098" w:rsidP="00EC2098">
      <w:pPr>
        <w:pStyle w:val="Kolorowalistaakcent11"/>
        <w:widowControl w:val="0"/>
        <w:suppressAutoHyphens/>
        <w:spacing w:line="276" w:lineRule="auto"/>
        <w:ind w:left="993"/>
        <w:outlineLvl w:val="3"/>
        <w:rPr>
          <w:rFonts w:ascii="Cambria" w:hAnsi="Cambria"/>
          <w:sz w:val="24"/>
          <w:szCs w:val="24"/>
          <w:lang w:val="en-US"/>
        </w:rPr>
      </w:pPr>
      <w:r w:rsidRPr="0087527A">
        <w:rPr>
          <w:rFonts w:ascii="Cambria" w:hAnsi="Cambria"/>
          <w:sz w:val="24"/>
          <w:szCs w:val="24"/>
          <w:lang w:val="en-US"/>
        </w:rPr>
        <w:t xml:space="preserve">numer faksu: +48 </w:t>
      </w:r>
      <w:r w:rsidR="0087527A" w:rsidRPr="0087527A">
        <w:rPr>
          <w:rFonts w:ascii="Cambria" w:hAnsi="Cambria"/>
          <w:sz w:val="24"/>
          <w:szCs w:val="24"/>
          <w:lang w:val="en-US"/>
        </w:rPr>
        <w:t>/16/ 640-</w:t>
      </w:r>
      <w:r w:rsidR="002123B0">
        <w:rPr>
          <w:rFonts w:ascii="Cambria" w:hAnsi="Cambria"/>
          <w:sz w:val="24"/>
          <w:szCs w:val="24"/>
          <w:lang w:val="en-US"/>
        </w:rPr>
        <w:t>15</w:t>
      </w:r>
      <w:r w:rsidR="0087527A" w:rsidRPr="0087527A">
        <w:rPr>
          <w:rFonts w:ascii="Cambria" w:hAnsi="Cambria"/>
          <w:sz w:val="24"/>
          <w:szCs w:val="24"/>
          <w:lang w:val="en-US"/>
        </w:rPr>
        <w:t>-</w:t>
      </w:r>
      <w:r w:rsidR="002123B0">
        <w:rPr>
          <w:rFonts w:ascii="Cambria" w:hAnsi="Cambria"/>
          <w:sz w:val="24"/>
          <w:szCs w:val="24"/>
          <w:lang w:val="en-US"/>
        </w:rPr>
        <w:t>29</w:t>
      </w:r>
      <w:r w:rsidRPr="0087527A">
        <w:rPr>
          <w:rFonts w:ascii="Cambria" w:hAnsi="Cambria"/>
          <w:sz w:val="24"/>
          <w:szCs w:val="24"/>
          <w:lang w:val="en-US"/>
        </w:rPr>
        <w:t xml:space="preserve">, </w:t>
      </w:r>
      <w:r w:rsidRPr="0087527A">
        <w:rPr>
          <w:rFonts w:ascii="Cambria" w:hAnsi="Cambria" w:cs="Cambria"/>
          <w:color w:val="000000"/>
          <w:sz w:val="24"/>
          <w:szCs w:val="24"/>
          <w:lang w:val="en-US"/>
        </w:rPr>
        <w:t xml:space="preserve">e-mail: </w:t>
      </w:r>
      <w:hyperlink r:id="rId12" w:history="1">
        <w:r w:rsidR="002123B0" w:rsidRPr="003E0312">
          <w:rPr>
            <w:rStyle w:val="Hipercze"/>
            <w:sz w:val="24"/>
            <w:szCs w:val="24"/>
            <w:lang w:val="en-US"/>
          </w:rPr>
          <w:t>inwestycje.zarzecze@post.pl</w:t>
        </w:r>
      </w:hyperlink>
      <w:r w:rsidR="002123B0" w:rsidRPr="003E0312">
        <w:rPr>
          <w:sz w:val="24"/>
          <w:szCs w:val="24"/>
          <w:lang w:val="en-US"/>
        </w:rPr>
        <w:t xml:space="preserve"> </w:t>
      </w:r>
    </w:p>
    <w:p w14:paraId="09AD8448" w14:textId="77777777" w:rsidR="00D9784D" w:rsidRPr="0087527A" w:rsidRDefault="00EC2098" w:rsidP="00F3652C">
      <w:pPr>
        <w:pStyle w:val="Kolorowalistaakcent11"/>
        <w:widowControl w:val="0"/>
        <w:numPr>
          <w:ilvl w:val="0"/>
          <w:numId w:val="45"/>
        </w:numPr>
        <w:suppressAutoHyphens/>
        <w:spacing w:line="276" w:lineRule="auto"/>
        <w:ind w:left="993" w:hanging="284"/>
        <w:outlineLvl w:val="3"/>
        <w:rPr>
          <w:rFonts w:ascii="Cambria" w:hAnsi="Cambria"/>
          <w:sz w:val="24"/>
          <w:szCs w:val="24"/>
        </w:rPr>
      </w:pPr>
      <w:r w:rsidRPr="0087527A">
        <w:rPr>
          <w:rFonts w:ascii="Cambria" w:hAnsi="Cambria"/>
          <w:i/>
          <w:sz w:val="24"/>
          <w:szCs w:val="24"/>
        </w:rPr>
        <w:t>w sprawach formalnych</w:t>
      </w:r>
      <w:r w:rsidRPr="0087527A">
        <w:rPr>
          <w:rFonts w:ascii="Cambria" w:hAnsi="Cambria"/>
          <w:sz w:val="24"/>
          <w:szCs w:val="24"/>
        </w:rPr>
        <w:t xml:space="preserve"> </w:t>
      </w:r>
      <w:r w:rsidR="00EC5F74" w:rsidRPr="0087527A">
        <w:rPr>
          <w:rFonts w:ascii="Cambria" w:hAnsi="Cambria"/>
          <w:color w:val="000000" w:themeColor="text1"/>
          <w:sz w:val="24"/>
          <w:szCs w:val="24"/>
        </w:rPr>
        <w:t>–</w:t>
      </w:r>
      <w:r w:rsidRPr="0087527A">
        <w:rPr>
          <w:rFonts w:ascii="Cambria" w:hAnsi="Cambria"/>
          <w:color w:val="000000" w:themeColor="text1"/>
          <w:sz w:val="24"/>
          <w:szCs w:val="24"/>
        </w:rPr>
        <w:t xml:space="preserve"> </w:t>
      </w:r>
      <w:r w:rsidR="002123B0">
        <w:rPr>
          <w:rFonts w:ascii="Cambria" w:hAnsi="Cambria"/>
          <w:color w:val="000000" w:themeColor="text1"/>
          <w:sz w:val="24"/>
          <w:szCs w:val="24"/>
        </w:rPr>
        <w:t>Paweł Płocica</w:t>
      </w:r>
    </w:p>
    <w:p w14:paraId="60B877D9" w14:textId="77777777" w:rsidR="0087527A" w:rsidRPr="003E0312" w:rsidRDefault="00EC2098" w:rsidP="0087527A">
      <w:pPr>
        <w:pStyle w:val="Kolorowalistaakcent11"/>
        <w:widowControl w:val="0"/>
        <w:suppressAutoHyphens/>
        <w:spacing w:line="276" w:lineRule="auto"/>
        <w:ind w:firstLine="273"/>
        <w:outlineLvl w:val="3"/>
        <w:rPr>
          <w:sz w:val="24"/>
          <w:szCs w:val="24"/>
          <w:lang w:val="en-US"/>
        </w:rPr>
      </w:pPr>
      <w:r w:rsidRPr="0087527A">
        <w:rPr>
          <w:rFonts w:ascii="Cambria" w:hAnsi="Cambria"/>
          <w:sz w:val="24"/>
          <w:szCs w:val="24"/>
          <w:lang w:val="en-US"/>
        </w:rPr>
        <w:t xml:space="preserve">numer faksu: +48 </w:t>
      </w:r>
      <w:r w:rsidR="0087527A" w:rsidRPr="0087527A">
        <w:rPr>
          <w:rFonts w:ascii="Cambria" w:hAnsi="Cambria"/>
          <w:sz w:val="24"/>
          <w:szCs w:val="24"/>
          <w:lang w:val="en-US"/>
        </w:rPr>
        <w:t>/16/ 640-15-79</w:t>
      </w:r>
      <w:r w:rsidRPr="0087527A">
        <w:rPr>
          <w:rFonts w:ascii="Cambria" w:hAnsi="Cambria"/>
          <w:sz w:val="24"/>
          <w:szCs w:val="24"/>
          <w:lang w:val="en-US"/>
        </w:rPr>
        <w:t xml:space="preserve">, </w:t>
      </w:r>
      <w:r w:rsidRPr="0087527A">
        <w:rPr>
          <w:rFonts w:ascii="Cambria" w:hAnsi="Cambria" w:cs="Cambria"/>
          <w:color w:val="000000"/>
          <w:sz w:val="24"/>
          <w:szCs w:val="24"/>
          <w:lang w:val="en-US"/>
        </w:rPr>
        <w:t xml:space="preserve">e-mail: </w:t>
      </w:r>
      <w:hyperlink r:id="rId13" w:history="1">
        <w:r w:rsidR="002123B0" w:rsidRPr="003E0312">
          <w:rPr>
            <w:rStyle w:val="Hipercze"/>
            <w:sz w:val="24"/>
            <w:szCs w:val="24"/>
            <w:lang w:val="en-US"/>
          </w:rPr>
          <w:t>inwestycje.zarzecze@post.pl</w:t>
        </w:r>
      </w:hyperlink>
      <w:r w:rsidR="002123B0" w:rsidRPr="003E0312">
        <w:rPr>
          <w:rStyle w:val="Hipercze"/>
          <w:sz w:val="24"/>
          <w:szCs w:val="24"/>
          <w:lang w:val="en-US"/>
        </w:rPr>
        <w:t xml:space="preserve"> </w:t>
      </w:r>
    </w:p>
    <w:p w14:paraId="1FDABACB" w14:textId="77777777" w:rsidR="00D9784D" w:rsidRPr="0087527A" w:rsidRDefault="00D9784D" w:rsidP="0087527A">
      <w:pPr>
        <w:pStyle w:val="Kolorowalistaakcent11"/>
        <w:widowControl w:val="0"/>
        <w:suppressAutoHyphens/>
        <w:spacing w:line="276" w:lineRule="auto"/>
        <w:ind w:firstLine="273"/>
        <w:outlineLvl w:val="3"/>
        <w:rPr>
          <w:rFonts w:ascii="Cambria" w:hAnsi="Cambria"/>
          <w:sz w:val="24"/>
          <w:szCs w:val="24"/>
        </w:rPr>
      </w:pPr>
      <w:r w:rsidRPr="0087527A">
        <w:rPr>
          <w:rFonts w:ascii="Cambria" w:hAnsi="Cambria"/>
          <w:sz w:val="24"/>
          <w:szCs w:val="24"/>
        </w:rPr>
        <w:t>od poniedziałku do piątku w godzinach pracy urzędu określonych w pkt. 1.1. SIWZ z wyłączeniem dni ustawowo wolnych od pracy.</w:t>
      </w:r>
    </w:p>
    <w:p w14:paraId="253CB3FF" w14:textId="77777777" w:rsidR="00D9784D" w:rsidRPr="00184A06" w:rsidRDefault="00D9784D" w:rsidP="00F320C6">
      <w:pPr>
        <w:pStyle w:val="Kolorowalistaakcent11"/>
        <w:numPr>
          <w:ilvl w:val="1"/>
          <w:numId w:val="37"/>
        </w:numPr>
        <w:autoSpaceDE w:val="0"/>
        <w:autoSpaceDN w:val="0"/>
        <w:adjustRightInd w:val="0"/>
        <w:spacing w:line="276" w:lineRule="auto"/>
        <w:ind w:left="709" w:hanging="709"/>
        <w:rPr>
          <w:rFonts w:ascii="Cambria" w:hAnsi="Cambria" w:cs="Arial"/>
          <w:sz w:val="24"/>
          <w:szCs w:val="24"/>
        </w:rPr>
      </w:pPr>
      <w:r w:rsidRPr="00184A06">
        <w:rPr>
          <w:rFonts w:ascii="Cambria" w:hAnsi="Cambria" w:cs="Arial"/>
          <w:sz w:val="24"/>
          <w:szCs w:val="24"/>
        </w:rPr>
        <w:t xml:space="preserve">Zamawiający </w:t>
      </w:r>
      <w:r w:rsidRPr="00184A06">
        <w:rPr>
          <w:rFonts w:ascii="Cambria" w:hAnsi="Cambria" w:cs="Arial"/>
          <w:b/>
          <w:sz w:val="24"/>
          <w:szCs w:val="24"/>
          <w:u w:val="single"/>
        </w:rPr>
        <w:t>nie przewiduje</w:t>
      </w:r>
      <w:r w:rsidRPr="00184A06">
        <w:rPr>
          <w:rFonts w:ascii="Cambria" w:hAnsi="Cambria" w:cs="Arial"/>
          <w:sz w:val="24"/>
          <w:szCs w:val="24"/>
        </w:rPr>
        <w:t xml:space="preserve"> zorganizowania zebrania z wykonawcami.</w:t>
      </w:r>
    </w:p>
    <w:p w14:paraId="24D20499" w14:textId="77777777" w:rsidR="00D9784D" w:rsidRPr="00184A06" w:rsidRDefault="00D9784D" w:rsidP="00F320C6">
      <w:pPr>
        <w:pStyle w:val="Kolorowalistaakcent11"/>
        <w:numPr>
          <w:ilvl w:val="1"/>
          <w:numId w:val="37"/>
        </w:numPr>
        <w:autoSpaceDE w:val="0"/>
        <w:autoSpaceDN w:val="0"/>
        <w:adjustRightInd w:val="0"/>
        <w:spacing w:before="0" w:after="0" w:line="276" w:lineRule="auto"/>
        <w:ind w:left="709" w:hanging="709"/>
        <w:rPr>
          <w:rFonts w:ascii="Cambria" w:hAnsi="Cambria" w:cs="Arial"/>
          <w:sz w:val="24"/>
          <w:szCs w:val="24"/>
        </w:rPr>
      </w:pPr>
      <w:r w:rsidRPr="00184A06">
        <w:rPr>
          <w:rFonts w:ascii="Cambria" w:hAnsi="Cambria" w:cs="Arial"/>
          <w:sz w:val="24"/>
          <w:szCs w:val="24"/>
        </w:rPr>
        <w:t xml:space="preserve">Jednocześnie Zamawiający informuje, że przepisy ustawy nie pozwalają </w:t>
      </w:r>
      <w:r w:rsidRPr="00184A06">
        <w:rPr>
          <w:rFonts w:ascii="Cambria" w:hAnsi="Cambria" w:cs="Arial"/>
          <w:sz w:val="24"/>
          <w:szCs w:val="24"/>
        </w:rPr>
        <w:br/>
        <w:t>na jakikolwiek inny k</w:t>
      </w:r>
      <w:r w:rsidR="006F6FBC" w:rsidRPr="00184A06">
        <w:rPr>
          <w:rFonts w:ascii="Cambria" w:hAnsi="Cambria" w:cs="Arial"/>
          <w:sz w:val="24"/>
          <w:szCs w:val="24"/>
        </w:rPr>
        <w:t>ontakt - zarówno z Zamawiającym</w:t>
      </w:r>
      <w:r w:rsidRPr="00184A06">
        <w:rPr>
          <w:rFonts w:ascii="Cambria" w:hAnsi="Cambria" w:cs="Arial"/>
          <w:sz w:val="24"/>
          <w:szCs w:val="24"/>
        </w:rPr>
        <w:t xml:space="preserve"> jak i osobami uprawnionymi do porozumiewania się z Wykonawcami - niż wskazany </w:t>
      </w:r>
      <w:r w:rsidRPr="00184A06">
        <w:rPr>
          <w:rFonts w:ascii="Cambria" w:hAnsi="Cambria" w:cs="Arial"/>
          <w:sz w:val="24"/>
          <w:szCs w:val="24"/>
        </w:rPr>
        <w:br/>
        <w:t>w niniejszym rozdziale. Oznacza to, że Zamawiający nie będzie reagował na inne formy kontaktowania się z nim, w szczególności na kontakt telefoniczny lub osobisty w swojej siedzibie.</w:t>
      </w:r>
    </w:p>
    <w:p w14:paraId="28071596" w14:textId="736BBA45" w:rsidR="00D9784D" w:rsidRPr="00184A06" w:rsidRDefault="00D9784D" w:rsidP="00F320C6">
      <w:pPr>
        <w:pStyle w:val="Kolorowalistaakcent11"/>
        <w:numPr>
          <w:ilvl w:val="1"/>
          <w:numId w:val="37"/>
        </w:numPr>
        <w:autoSpaceDE w:val="0"/>
        <w:autoSpaceDN w:val="0"/>
        <w:adjustRightInd w:val="0"/>
        <w:spacing w:before="0" w:after="0" w:line="276" w:lineRule="auto"/>
        <w:ind w:left="709" w:hanging="709"/>
        <w:rPr>
          <w:rFonts w:ascii="Cambria" w:hAnsi="Cambria" w:cs="Arial"/>
          <w:sz w:val="24"/>
          <w:szCs w:val="24"/>
        </w:rPr>
      </w:pPr>
      <w:r w:rsidRPr="00184A06">
        <w:rPr>
          <w:rFonts w:ascii="Cambria" w:hAnsi="Cambria" w:cs="Arial"/>
          <w:sz w:val="24"/>
          <w:szCs w:val="24"/>
        </w:rPr>
        <w:t xml:space="preserve">W postępowaniu oświadczenia, w tym Jednolity Dokument, składa się w formie </w:t>
      </w:r>
      <w:r w:rsidR="0032603D">
        <w:rPr>
          <w:rFonts w:ascii="Cambria" w:hAnsi="Cambria" w:cs="Arial"/>
          <w:sz w:val="24"/>
          <w:szCs w:val="24"/>
        </w:rPr>
        <w:t>elektroniczn</w:t>
      </w:r>
      <w:r w:rsidRPr="00184A06">
        <w:rPr>
          <w:rFonts w:ascii="Cambria" w:hAnsi="Cambria" w:cs="Arial"/>
          <w:sz w:val="24"/>
          <w:szCs w:val="24"/>
        </w:rPr>
        <w:t>ej.</w:t>
      </w:r>
    </w:p>
    <w:p w14:paraId="32D3D138" w14:textId="06D5CCBA" w:rsidR="00D9784D" w:rsidRPr="00184A06" w:rsidRDefault="00D9784D" w:rsidP="00F320C6">
      <w:pPr>
        <w:pStyle w:val="Kolorowalistaakcent11"/>
        <w:numPr>
          <w:ilvl w:val="1"/>
          <w:numId w:val="37"/>
        </w:numPr>
        <w:autoSpaceDE w:val="0"/>
        <w:autoSpaceDN w:val="0"/>
        <w:adjustRightInd w:val="0"/>
        <w:spacing w:before="0" w:after="0" w:line="276" w:lineRule="auto"/>
        <w:ind w:left="709" w:hanging="709"/>
        <w:rPr>
          <w:rFonts w:ascii="Cambria" w:hAnsi="Cambria" w:cs="Arial"/>
          <w:sz w:val="24"/>
          <w:szCs w:val="24"/>
        </w:rPr>
      </w:pPr>
      <w:r w:rsidRPr="00184A06">
        <w:rPr>
          <w:rFonts w:ascii="Cambria" w:hAnsi="Cambria" w:cs="Arial"/>
          <w:sz w:val="24"/>
          <w:szCs w:val="24"/>
        </w:rPr>
        <w:t xml:space="preserve">Oświadczenia, o których mowa w rozporządzeniu Ministra Rozwoju z dnia 26 lipca 2016 r. w sprawie rodzajów dokumentów, jakich może żądać zamawiający od wykonawcy w postępowaniu o udzielenie zamówienia (Dz. U. z 2016 r. poz. 1126), zwanym dalej „rozporządzeniem” składane przez wykonawcę i inne podmioty, na </w:t>
      </w:r>
      <w:r w:rsidRPr="00184A06">
        <w:rPr>
          <w:rFonts w:ascii="Cambria" w:hAnsi="Cambria" w:cs="Arial"/>
          <w:sz w:val="24"/>
          <w:szCs w:val="24"/>
        </w:rPr>
        <w:lastRenderedPageBreak/>
        <w:t xml:space="preserve">zdolnościach lub sytuacji których polega </w:t>
      </w:r>
      <w:r w:rsidR="00EE38C5">
        <w:rPr>
          <w:rFonts w:ascii="Cambria" w:hAnsi="Cambria" w:cs="Arial"/>
          <w:sz w:val="24"/>
          <w:szCs w:val="24"/>
        </w:rPr>
        <w:t>W</w:t>
      </w:r>
      <w:r w:rsidRPr="00184A06">
        <w:rPr>
          <w:rFonts w:ascii="Cambria" w:hAnsi="Cambria" w:cs="Arial"/>
          <w:sz w:val="24"/>
          <w:szCs w:val="24"/>
        </w:rPr>
        <w:t xml:space="preserve">ykonawca na zasadach określonych </w:t>
      </w:r>
      <w:ins w:id="18" w:author="uzytkownik" w:date="2018-07-31T09:04:00Z">
        <w:r w:rsidR="0032603D">
          <w:rPr>
            <w:rFonts w:ascii="Cambria" w:hAnsi="Cambria" w:cs="Arial"/>
            <w:sz w:val="24"/>
            <w:szCs w:val="24"/>
          </w:rPr>
          <w:br/>
        </w:r>
      </w:ins>
      <w:r w:rsidRPr="00184A06">
        <w:rPr>
          <w:rFonts w:ascii="Cambria" w:hAnsi="Cambria" w:cs="Arial"/>
          <w:sz w:val="24"/>
          <w:szCs w:val="24"/>
        </w:rPr>
        <w:t>w art. 22a ustawy Pzp oraz przez podwykonawców, należy złożyć w</w:t>
      </w:r>
      <w:r w:rsidRPr="00184A06">
        <w:rPr>
          <w:rFonts w:ascii="Cambria" w:hAnsi="Cambria" w:cs="Arial"/>
          <w:b/>
          <w:sz w:val="24"/>
          <w:szCs w:val="24"/>
        </w:rPr>
        <w:t xml:space="preserve"> </w:t>
      </w:r>
      <w:r w:rsidRPr="00184A06">
        <w:rPr>
          <w:rFonts w:ascii="Cambria" w:hAnsi="Cambria" w:cs="Arial"/>
          <w:b/>
          <w:sz w:val="24"/>
          <w:szCs w:val="24"/>
          <w:u w:val="single"/>
        </w:rPr>
        <w:t>oryginale</w:t>
      </w:r>
      <w:r w:rsidRPr="00184A06">
        <w:rPr>
          <w:rFonts w:ascii="Cambria" w:hAnsi="Cambria" w:cs="Arial"/>
          <w:sz w:val="24"/>
          <w:szCs w:val="24"/>
        </w:rPr>
        <w:t>.</w:t>
      </w:r>
    </w:p>
    <w:p w14:paraId="030E0DE4" w14:textId="77777777" w:rsidR="00D9784D" w:rsidRPr="00184A06" w:rsidRDefault="00D9784D" w:rsidP="00F320C6">
      <w:pPr>
        <w:pStyle w:val="Kolorowalistaakcent11"/>
        <w:numPr>
          <w:ilvl w:val="1"/>
          <w:numId w:val="37"/>
        </w:numPr>
        <w:autoSpaceDE w:val="0"/>
        <w:autoSpaceDN w:val="0"/>
        <w:adjustRightInd w:val="0"/>
        <w:spacing w:before="0" w:after="0" w:line="276" w:lineRule="auto"/>
        <w:ind w:left="709" w:hanging="709"/>
        <w:rPr>
          <w:rFonts w:ascii="Cambria" w:hAnsi="Cambria" w:cs="Arial"/>
          <w:sz w:val="24"/>
          <w:szCs w:val="24"/>
        </w:rPr>
      </w:pPr>
      <w:r w:rsidRPr="00184A06">
        <w:rPr>
          <w:rFonts w:ascii="Cambria" w:hAnsi="Cambria" w:cs="Arial"/>
          <w:sz w:val="24"/>
          <w:szCs w:val="24"/>
        </w:rPr>
        <w:t>Zobowiązanie, o którym mowa w pkt. 9.2 SIWZ nale</w:t>
      </w:r>
      <w:r w:rsidR="003C2A5B" w:rsidRPr="00184A06">
        <w:rPr>
          <w:rFonts w:ascii="Cambria" w:hAnsi="Cambria" w:cs="Arial"/>
          <w:sz w:val="24"/>
          <w:szCs w:val="24"/>
        </w:rPr>
        <w:t>ż</w:t>
      </w:r>
      <w:r w:rsidRPr="00184A06">
        <w:rPr>
          <w:rFonts w:ascii="Cambria" w:hAnsi="Cambria" w:cs="Arial"/>
          <w:sz w:val="24"/>
          <w:szCs w:val="24"/>
        </w:rPr>
        <w:t xml:space="preserve">y złożyć w formie analogicznej jak w pkt. 11.9 SIWZ tj. w </w:t>
      </w:r>
      <w:r w:rsidRPr="00184A06">
        <w:rPr>
          <w:rFonts w:ascii="Cambria" w:hAnsi="Cambria" w:cs="Arial"/>
          <w:b/>
          <w:sz w:val="24"/>
          <w:szCs w:val="24"/>
          <w:u w:val="single"/>
        </w:rPr>
        <w:t>oryginale.</w:t>
      </w:r>
    </w:p>
    <w:p w14:paraId="4D378E50" w14:textId="77777777" w:rsidR="00D9784D" w:rsidRPr="00184A06" w:rsidRDefault="00D9784D" w:rsidP="00F320C6">
      <w:pPr>
        <w:pStyle w:val="Kolorowalistaakcent11"/>
        <w:numPr>
          <w:ilvl w:val="1"/>
          <w:numId w:val="37"/>
        </w:numPr>
        <w:autoSpaceDE w:val="0"/>
        <w:autoSpaceDN w:val="0"/>
        <w:adjustRightInd w:val="0"/>
        <w:spacing w:before="0" w:after="0" w:line="276" w:lineRule="auto"/>
        <w:ind w:left="709" w:hanging="709"/>
        <w:rPr>
          <w:rFonts w:ascii="Cambria" w:hAnsi="Cambria" w:cs="Arial"/>
          <w:sz w:val="24"/>
          <w:szCs w:val="24"/>
        </w:rPr>
      </w:pPr>
      <w:r w:rsidRPr="00184A06">
        <w:rPr>
          <w:rFonts w:ascii="Cambria" w:hAnsi="Cambria" w:cs="Arial"/>
          <w:sz w:val="24"/>
          <w:szCs w:val="24"/>
        </w:rPr>
        <w:t xml:space="preserve">Dokumenty, o których mowa w rozporządzeniu, inne niż oświadczenia, o których mowa powyżej w pkt 11.9 SIWZ, należy złożyć w </w:t>
      </w:r>
      <w:r w:rsidRPr="00184A06">
        <w:rPr>
          <w:rFonts w:ascii="Cambria" w:hAnsi="Cambria" w:cs="Arial"/>
          <w:b/>
          <w:sz w:val="24"/>
          <w:szCs w:val="24"/>
          <w:u w:val="single"/>
        </w:rPr>
        <w:t>oryginale lub kopii poświadczonej za zgodność z oryginałem</w:t>
      </w:r>
      <w:r w:rsidRPr="00184A06">
        <w:rPr>
          <w:rFonts w:ascii="Cambria" w:hAnsi="Cambria" w:cs="Arial"/>
          <w:sz w:val="24"/>
          <w:szCs w:val="24"/>
        </w:rPr>
        <w:t>.</w:t>
      </w:r>
    </w:p>
    <w:p w14:paraId="675B6C87" w14:textId="77777777" w:rsidR="00D9784D" w:rsidRPr="00184A06" w:rsidRDefault="00D9784D" w:rsidP="00F3652C">
      <w:pPr>
        <w:pStyle w:val="Kolorowalistaakcent11"/>
        <w:numPr>
          <w:ilvl w:val="0"/>
          <w:numId w:val="44"/>
        </w:numPr>
        <w:autoSpaceDE w:val="0"/>
        <w:autoSpaceDN w:val="0"/>
        <w:adjustRightInd w:val="0"/>
        <w:spacing w:line="276" w:lineRule="auto"/>
        <w:ind w:left="993" w:hanging="284"/>
        <w:rPr>
          <w:rFonts w:ascii="Cambria" w:hAnsi="Cambria" w:cs="Arial"/>
          <w:i/>
          <w:sz w:val="24"/>
          <w:szCs w:val="24"/>
        </w:rPr>
      </w:pPr>
      <w:r w:rsidRPr="00184A06">
        <w:rPr>
          <w:rFonts w:ascii="Cambria" w:hAnsi="Cambria" w:cs="Arial"/>
          <w:i/>
          <w:sz w:val="24"/>
          <w:szCs w:val="24"/>
        </w:rPr>
        <w:t>Poświadczenia za zgodność z oryginałem dokonuje wykonawca albo podmiot trzeci albo wykonawca wspólnie ubiegający się o udzielenie zamówienia publicznego, albo podwykonawca - odpowiednio, w zakresie dokumentów, które każdego z nich dotyczą.</w:t>
      </w:r>
    </w:p>
    <w:p w14:paraId="395F633D" w14:textId="77777777" w:rsidR="00D9784D" w:rsidRPr="00184A06" w:rsidRDefault="00D9784D" w:rsidP="00F3652C">
      <w:pPr>
        <w:pStyle w:val="Kolorowalistaakcent11"/>
        <w:numPr>
          <w:ilvl w:val="0"/>
          <w:numId w:val="44"/>
        </w:numPr>
        <w:autoSpaceDE w:val="0"/>
        <w:autoSpaceDN w:val="0"/>
        <w:adjustRightInd w:val="0"/>
        <w:spacing w:line="276" w:lineRule="auto"/>
        <w:ind w:left="993" w:hanging="284"/>
        <w:rPr>
          <w:rFonts w:ascii="Cambria" w:hAnsi="Cambria" w:cs="Arial"/>
          <w:i/>
          <w:sz w:val="24"/>
          <w:szCs w:val="24"/>
        </w:rPr>
      </w:pPr>
      <w:r w:rsidRPr="00184A06">
        <w:rPr>
          <w:rFonts w:ascii="Cambria" w:hAnsi="Cambria" w:cs="Arial"/>
          <w:i/>
          <w:sz w:val="24"/>
          <w:szCs w:val="24"/>
        </w:rPr>
        <w:t xml:space="preserve">Poświadczenie za zgodność z oryginałem następuje w formie pisemnej. </w:t>
      </w:r>
    </w:p>
    <w:p w14:paraId="1B6F0017" w14:textId="77777777" w:rsidR="00D9784D" w:rsidRPr="00184A06" w:rsidRDefault="00D9784D" w:rsidP="00F3652C">
      <w:pPr>
        <w:pStyle w:val="Kolorowalistaakcent11"/>
        <w:numPr>
          <w:ilvl w:val="0"/>
          <w:numId w:val="44"/>
        </w:numPr>
        <w:autoSpaceDE w:val="0"/>
        <w:autoSpaceDN w:val="0"/>
        <w:adjustRightInd w:val="0"/>
        <w:spacing w:line="276" w:lineRule="auto"/>
        <w:ind w:left="993" w:hanging="284"/>
        <w:rPr>
          <w:rFonts w:ascii="Cambria" w:hAnsi="Cambria" w:cs="Arial"/>
          <w:i/>
          <w:sz w:val="24"/>
          <w:szCs w:val="24"/>
        </w:rPr>
      </w:pPr>
      <w:r w:rsidRPr="00184A06">
        <w:rPr>
          <w:rFonts w:ascii="Cambria" w:hAnsi="Cambria" w:cs="Arial"/>
          <w:i/>
          <w:sz w:val="24"/>
          <w:szCs w:val="24"/>
        </w:rPr>
        <w:t>Poświadczenie za zgodność z oryginałem dokonywane w formie pisemnej powinno być sporządzone w sposób umożliwiający identyfikację podpisu (np. wraz z imienną pieczątką osoby poświadczającej kopię dokumentu za zgodność z oryginałem).</w:t>
      </w:r>
    </w:p>
    <w:p w14:paraId="0C633F89" w14:textId="77777777" w:rsidR="00D9784D" w:rsidRPr="00184A06" w:rsidRDefault="00D9784D" w:rsidP="00F320C6">
      <w:pPr>
        <w:pStyle w:val="Kolorowalistaakcent11"/>
        <w:numPr>
          <w:ilvl w:val="1"/>
          <w:numId w:val="37"/>
        </w:numPr>
        <w:autoSpaceDE w:val="0"/>
        <w:autoSpaceDN w:val="0"/>
        <w:adjustRightInd w:val="0"/>
        <w:spacing w:before="0" w:after="0" w:line="276" w:lineRule="auto"/>
        <w:ind w:left="709" w:hanging="709"/>
        <w:rPr>
          <w:rFonts w:ascii="Cambria" w:hAnsi="Cambria" w:cs="Arial"/>
          <w:sz w:val="24"/>
          <w:szCs w:val="24"/>
        </w:rPr>
      </w:pPr>
      <w:r w:rsidRPr="00184A06">
        <w:rPr>
          <w:rFonts w:ascii="Cambria" w:hAnsi="Cambria" w:cs="Arial"/>
          <w:sz w:val="24"/>
          <w:szCs w:val="24"/>
        </w:rPr>
        <w:t>Zamawiający może żądać przedstawienia oryginału lub notarialnie poświadczonej kopii dokumentów, o których mowa w rozporządzeniu, innych niż oświadczeń, wyłącznie wtedy, gdy złożona kopia dokumentu jest nieczytelna lub budzi wątpliwości co do jej prawdziwości.</w:t>
      </w:r>
    </w:p>
    <w:p w14:paraId="568921B1" w14:textId="77777777" w:rsidR="00D9784D" w:rsidRDefault="00D9784D" w:rsidP="00F320C6">
      <w:pPr>
        <w:pStyle w:val="Kolorowalistaakcent11"/>
        <w:numPr>
          <w:ilvl w:val="1"/>
          <w:numId w:val="37"/>
        </w:numPr>
        <w:autoSpaceDE w:val="0"/>
        <w:autoSpaceDN w:val="0"/>
        <w:adjustRightInd w:val="0"/>
        <w:spacing w:before="0" w:after="0" w:line="276" w:lineRule="auto"/>
        <w:ind w:left="709" w:hanging="709"/>
        <w:rPr>
          <w:rFonts w:ascii="Cambria" w:hAnsi="Cambria" w:cs="Arial"/>
          <w:sz w:val="24"/>
          <w:szCs w:val="24"/>
        </w:rPr>
      </w:pPr>
      <w:r w:rsidRPr="00184A06">
        <w:rPr>
          <w:rFonts w:ascii="Cambria" w:hAnsi="Cambria" w:cs="Arial"/>
          <w:sz w:val="24"/>
          <w:szCs w:val="24"/>
        </w:rPr>
        <w:t>Dokumenty sporządzone w języku obcym są składane wraz z tłumaczeniem na język polski.</w:t>
      </w:r>
    </w:p>
    <w:tbl>
      <w:tblPr>
        <w:tblW w:w="0" w:type="auto"/>
        <w:jc w:val="center"/>
        <w:tblBorders>
          <w:bottom w:val="single" w:sz="4" w:space="0" w:color="auto"/>
        </w:tblBorders>
        <w:tblLook w:val="00A0" w:firstRow="1" w:lastRow="0" w:firstColumn="1" w:lastColumn="0" w:noHBand="0" w:noVBand="0"/>
      </w:tblPr>
      <w:tblGrid>
        <w:gridCol w:w="9072"/>
      </w:tblGrid>
      <w:tr w:rsidR="00D9784D" w:rsidRPr="00184A06" w14:paraId="201F7429" w14:textId="77777777" w:rsidTr="0077592D">
        <w:trPr>
          <w:jc w:val="center"/>
        </w:trPr>
        <w:tc>
          <w:tcPr>
            <w:tcW w:w="9072" w:type="dxa"/>
            <w:tcBorders>
              <w:bottom w:val="single" w:sz="4" w:space="0" w:color="auto"/>
            </w:tcBorders>
          </w:tcPr>
          <w:p w14:paraId="65DE629C" w14:textId="77777777" w:rsidR="00D9784D" w:rsidRPr="00184A06" w:rsidRDefault="00D9784D" w:rsidP="00956E77">
            <w:pPr>
              <w:suppressAutoHyphens/>
              <w:spacing w:line="276" w:lineRule="auto"/>
              <w:contextualSpacing/>
              <w:jc w:val="center"/>
              <w:textAlignment w:val="baseline"/>
              <w:rPr>
                <w:rFonts w:ascii="Cambria" w:hAnsi="Cambria"/>
                <w:sz w:val="26"/>
                <w:szCs w:val="26"/>
              </w:rPr>
            </w:pPr>
            <w:r w:rsidRPr="00184A06">
              <w:rPr>
                <w:rFonts w:ascii="Cambria" w:hAnsi="Cambria"/>
                <w:b/>
              </w:rPr>
              <w:br w:type="page"/>
            </w:r>
            <w:r w:rsidRPr="00184A06">
              <w:rPr>
                <w:rFonts w:ascii="Cambria" w:hAnsi="Cambria"/>
                <w:sz w:val="26"/>
                <w:szCs w:val="26"/>
              </w:rPr>
              <w:t>Rozdział 12</w:t>
            </w:r>
          </w:p>
          <w:p w14:paraId="1F79D650" w14:textId="77777777" w:rsidR="00D9784D" w:rsidRPr="00184A06" w:rsidRDefault="00D9784D" w:rsidP="00956E77">
            <w:pPr>
              <w:suppressAutoHyphens/>
              <w:spacing w:line="276" w:lineRule="auto"/>
              <w:contextualSpacing/>
              <w:jc w:val="center"/>
              <w:textAlignment w:val="baseline"/>
              <w:rPr>
                <w:rFonts w:ascii="Cambria" w:hAnsi="Cambria"/>
              </w:rPr>
            </w:pPr>
            <w:r w:rsidRPr="00184A06">
              <w:rPr>
                <w:rFonts w:ascii="Cambria" w:hAnsi="Cambria"/>
                <w:b/>
                <w:sz w:val="26"/>
                <w:szCs w:val="26"/>
              </w:rPr>
              <w:t>WYMAGANIA DOTYCZĄCE WADIUM</w:t>
            </w:r>
          </w:p>
        </w:tc>
      </w:tr>
    </w:tbl>
    <w:p w14:paraId="71B80C1A" w14:textId="77777777" w:rsidR="00D77619" w:rsidRDefault="00D77619" w:rsidP="00BE42AE">
      <w:pPr>
        <w:pStyle w:val="Kolorowalistaakcent11"/>
        <w:widowControl w:val="0"/>
        <w:spacing w:before="0" w:after="0" w:line="276" w:lineRule="auto"/>
        <w:ind w:left="0"/>
        <w:contextualSpacing w:val="0"/>
        <w:outlineLvl w:val="3"/>
        <w:rPr>
          <w:rFonts w:ascii="Cambria" w:hAnsi="Cambria" w:cs="Arial"/>
          <w:bCs/>
          <w:sz w:val="24"/>
          <w:szCs w:val="24"/>
          <w:lang w:eastAsia="pl-PL"/>
        </w:rPr>
      </w:pPr>
    </w:p>
    <w:p w14:paraId="3CB53F07" w14:textId="77777777" w:rsidR="0077592D" w:rsidRPr="0055188C" w:rsidRDefault="0077592D" w:rsidP="00BE42AE">
      <w:pPr>
        <w:pStyle w:val="Kolorowalistaakcent11"/>
        <w:widowControl w:val="0"/>
        <w:spacing w:before="0" w:after="0" w:line="276" w:lineRule="auto"/>
        <w:ind w:left="0"/>
        <w:contextualSpacing w:val="0"/>
        <w:outlineLvl w:val="3"/>
        <w:rPr>
          <w:rFonts w:ascii="Cambria" w:hAnsi="Cambria" w:cs="Arial"/>
          <w:bCs/>
          <w:vanish/>
          <w:sz w:val="24"/>
          <w:szCs w:val="24"/>
          <w:lang w:eastAsia="pl-PL"/>
        </w:rPr>
      </w:pPr>
    </w:p>
    <w:p w14:paraId="4D7B3F61" w14:textId="3ACEF8B1" w:rsidR="00485AAC" w:rsidRPr="00CB5F92" w:rsidRDefault="00D9784D" w:rsidP="00CB5F92">
      <w:pPr>
        <w:pStyle w:val="Akapitzlist"/>
        <w:widowControl w:val="0"/>
        <w:numPr>
          <w:ilvl w:val="1"/>
          <w:numId w:val="38"/>
        </w:numPr>
        <w:spacing w:line="276" w:lineRule="auto"/>
        <w:ind w:left="709" w:hanging="709"/>
        <w:outlineLvl w:val="3"/>
        <w:rPr>
          <w:rFonts w:ascii="Cambria" w:hAnsi="Cambria" w:cs="Arial"/>
          <w:bCs/>
          <w:sz w:val="24"/>
          <w:szCs w:val="24"/>
        </w:rPr>
      </w:pPr>
      <w:r w:rsidRPr="00184A06">
        <w:rPr>
          <w:rFonts w:ascii="Cambria" w:hAnsi="Cambria" w:cs="Arial"/>
          <w:bCs/>
          <w:sz w:val="24"/>
          <w:szCs w:val="24"/>
        </w:rPr>
        <w:t>Wykonawca jest zobowiązany wnieść wadium w wysokości:</w:t>
      </w:r>
      <w:r w:rsidR="00CB5F92">
        <w:rPr>
          <w:rFonts w:ascii="Cambria" w:hAnsi="Cambria" w:cs="Arial"/>
          <w:bCs/>
          <w:sz w:val="24"/>
          <w:szCs w:val="24"/>
        </w:rPr>
        <w:t xml:space="preserve"> </w:t>
      </w:r>
      <w:r w:rsidR="0089461A" w:rsidRPr="00CB5F92">
        <w:rPr>
          <w:rFonts w:ascii="Cambria" w:hAnsi="Cambria" w:cs="Arial"/>
          <w:b/>
          <w:bCs/>
          <w:sz w:val="24"/>
          <w:szCs w:val="24"/>
        </w:rPr>
        <w:t>8</w:t>
      </w:r>
      <w:r w:rsidR="002123B0" w:rsidRPr="00CB5F92">
        <w:rPr>
          <w:rFonts w:ascii="Cambria" w:hAnsi="Cambria" w:cs="Arial"/>
          <w:b/>
          <w:bCs/>
          <w:sz w:val="24"/>
          <w:szCs w:val="24"/>
        </w:rPr>
        <w:t>.</w:t>
      </w:r>
      <w:r w:rsidR="00485AAC" w:rsidRPr="00CB5F92">
        <w:rPr>
          <w:rFonts w:ascii="Cambria" w:hAnsi="Cambria" w:cs="Arial"/>
          <w:b/>
          <w:bCs/>
          <w:sz w:val="24"/>
          <w:szCs w:val="24"/>
        </w:rPr>
        <w:t>000,00 PLN</w:t>
      </w:r>
      <w:r w:rsidR="00485AAC" w:rsidRPr="00CB5F92">
        <w:rPr>
          <w:rFonts w:ascii="Cambria" w:hAnsi="Cambria" w:cs="Arial"/>
          <w:bCs/>
          <w:sz w:val="24"/>
          <w:szCs w:val="24"/>
        </w:rPr>
        <w:t xml:space="preserve"> (słownie: </w:t>
      </w:r>
      <w:r w:rsidR="0089461A" w:rsidRPr="00CB5F92">
        <w:rPr>
          <w:rFonts w:ascii="Cambria" w:hAnsi="Cambria" w:cs="Arial"/>
          <w:bCs/>
          <w:sz w:val="24"/>
          <w:szCs w:val="24"/>
        </w:rPr>
        <w:t>osiem</w:t>
      </w:r>
      <w:r w:rsidR="00485AAC" w:rsidRPr="00CB5F92">
        <w:rPr>
          <w:rFonts w:ascii="Cambria" w:hAnsi="Cambria" w:cs="Arial"/>
          <w:bCs/>
          <w:sz w:val="24"/>
          <w:szCs w:val="24"/>
        </w:rPr>
        <w:t xml:space="preserve"> </w:t>
      </w:r>
      <w:r w:rsidR="0089461A" w:rsidRPr="00CB5F92">
        <w:rPr>
          <w:rFonts w:ascii="Cambria" w:hAnsi="Cambria" w:cs="Arial"/>
          <w:bCs/>
          <w:sz w:val="24"/>
          <w:szCs w:val="24"/>
        </w:rPr>
        <w:t xml:space="preserve">tysięcy </w:t>
      </w:r>
      <w:r w:rsidR="00485AAC" w:rsidRPr="00CB5F92">
        <w:rPr>
          <w:rFonts w:ascii="Cambria" w:hAnsi="Cambria" w:cs="Arial"/>
          <w:bCs/>
          <w:sz w:val="24"/>
          <w:szCs w:val="24"/>
        </w:rPr>
        <w:t>zł),</w:t>
      </w:r>
    </w:p>
    <w:p w14:paraId="0C3B5DD5" w14:textId="77777777" w:rsidR="00D9784D" w:rsidRPr="00184A06" w:rsidRDefault="00D9784D" w:rsidP="0089461A">
      <w:pPr>
        <w:pStyle w:val="Akapitzlist"/>
        <w:widowControl w:val="0"/>
        <w:numPr>
          <w:ilvl w:val="1"/>
          <w:numId w:val="38"/>
        </w:numPr>
        <w:spacing w:before="0" w:after="0" w:line="276" w:lineRule="auto"/>
        <w:outlineLvl w:val="3"/>
        <w:rPr>
          <w:rFonts w:ascii="Cambria" w:hAnsi="Cambria" w:cs="Arial"/>
          <w:bCs/>
          <w:sz w:val="24"/>
          <w:szCs w:val="24"/>
        </w:rPr>
      </w:pPr>
      <w:r w:rsidRPr="00184A06">
        <w:rPr>
          <w:rFonts w:ascii="Cambria" w:hAnsi="Cambria" w:cs="Arial"/>
          <w:bCs/>
          <w:sz w:val="24"/>
          <w:szCs w:val="24"/>
        </w:rPr>
        <w:t>Wadium może być wniesione w jednej lub kilku następujących formach:</w:t>
      </w:r>
    </w:p>
    <w:p w14:paraId="5C8B75F1" w14:textId="77777777" w:rsidR="00D9784D" w:rsidRPr="00184A06" w:rsidRDefault="00D9784D" w:rsidP="007B3D46">
      <w:pPr>
        <w:numPr>
          <w:ilvl w:val="2"/>
          <w:numId w:val="2"/>
        </w:numPr>
        <w:tabs>
          <w:tab w:val="left" w:pos="1134"/>
        </w:tabs>
        <w:spacing w:line="276" w:lineRule="auto"/>
        <w:ind w:left="1134" w:hanging="425"/>
        <w:jc w:val="both"/>
        <w:rPr>
          <w:rFonts w:ascii="Cambria" w:hAnsi="Cambria" w:cs="Arial"/>
        </w:rPr>
      </w:pPr>
      <w:r w:rsidRPr="00184A06">
        <w:rPr>
          <w:rFonts w:ascii="Cambria" w:hAnsi="Cambria" w:cs="Arial"/>
        </w:rPr>
        <w:t>pieniądzu;</w:t>
      </w:r>
    </w:p>
    <w:p w14:paraId="6D3875EA" w14:textId="77777777" w:rsidR="00D9784D" w:rsidRPr="00184A06" w:rsidRDefault="00D9784D" w:rsidP="007B3D46">
      <w:pPr>
        <w:numPr>
          <w:ilvl w:val="2"/>
          <w:numId w:val="2"/>
        </w:numPr>
        <w:tabs>
          <w:tab w:val="left" w:pos="1134"/>
        </w:tabs>
        <w:spacing w:line="276" w:lineRule="auto"/>
        <w:ind w:left="1134" w:hanging="425"/>
        <w:jc w:val="both"/>
        <w:rPr>
          <w:rFonts w:ascii="Cambria" w:hAnsi="Cambria" w:cs="Arial"/>
        </w:rPr>
      </w:pPr>
      <w:r w:rsidRPr="00184A06">
        <w:rPr>
          <w:rFonts w:ascii="Cambria" w:hAnsi="Cambria" w:cs="Arial"/>
        </w:rPr>
        <w:t>poręczeniach bankowych lub poręczeniach spółdzielczej kasy oszczędnościowo-kredytowej, z tym, że poręczenie kasy jest zawsze poręczeniem pieniężnym;</w:t>
      </w:r>
    </w:p>
    <w:p w14:paraId="2A108A45" w14:textId="77777777" w:rsidR="00D9784D" w:rsidRPr="00184A06" w:rsidRDefault="00D9784D" w:rsidP="007B3D46">
      <w:pPr>
        <w:numPr>
          <w:ilvl w:val="2"/>
          <w:numId w:val="2"/>
        </w:numPr>
        <w:tabs>
          <w:tab w:val="left" w:pos="1134"/>
        </w:tabs>
        <w:spacing w:line="276" w:lineRule="auto"/>
        <w:ind w:left="1134" w:hanging="425"/>
        <w:jc w:val="both"/>
        <w:rPr>
          <w:rFonts w:ascii="Cambria" w:hAnsi="Cambria" w:cs="Arial"/>
        </w:rPr>
      </w:pPr>
      <w:r w:rsidRPr="00184A06">
        <w:rPr>
          <w:rFonts w:ascii="Cambria" w:hAnsi="Cambria" w:cs="Arial"/>
        </w:rPr>
        <w:t>gwarancjach bankowych;</w:t>
      </w:r>
    </w:p>
    <w:p w14:paraId="57954112" w14:textId="77777777" w:rsidR="00D9784D" w:rsidRPr="00184A06" w:rsidRDefault="00D9784D" w:rsidP="007B3D46">
      <w:pPr>
        <w:numPr>
          <w:ilvl w:val="2"/>
          <w:numId w:val="2"/>
        </w:numPr>
        <w:tabs>
          <w:tab w:val="left" w:pos="1134"/>
        </w:tabs>
        <w:spacing w:line="276" w:lineRule="auto"/>
        <w:ind w:left="1134" w:hanging="425"/>
        <w:jc w:val="both"/>
        <w:rPr>
          <w:rFonts w:ascii="Cambria" w:hAnsi="Cambria" w:cs="Arial"/>
        </w:rPr>
      </w:pPr>
      <w:r w:rsidRPr="00184A06">
        <w:rPr>
          <w:rFonts w:ascii="Cambria" w:hAnsi="Cambria" w:cs="Arial"/>
        </w:rPr>
        <w:t>gwarancjach ubezpieczeniowych;</w:t>
      </w:r>
    </w:p>
    <w:p w14:paraId="13EE3EBC" w14:textId="77777777" w:rsidR="00D9784D" w:rsidRPr="00184A06" w:rsidRDefault="00D9784D" w:rsidP="007B3D46">
      <w:pPr>
        <w:numPr>
          <w:ilvl w:val="2"/>
          <w:numId w:val="2"/>
        </w:numPr>
        <w:tabs>
          <w:tab w:val="left" w:pos="1134"/>
        </w:tabs>
        <w:spacing w:line="276" w:lineRule="auto"/>
        <w:ind w:left="1134" w:hanging="425"/>
        <w:jc w:val="both"/>
        <w:rPr>
          <w:rFonts w:ascii="Cambria" w:hAnsi="Cambria" w:cs="Arial"/>
        </w:rPr>
      </w:pPr>
      <w:r w:rsidRPr="00184A06">
        <w:rPr>
          <w:rFonts w:ascii="Cambria" w:hAnsi="Cambria" w:cs="Arial"/>
        </w:rPr>
        <w:t>poręczeniach udzielanych przez podmioty, o których mowa w art. 6b ust. 5 pkt. 2 ustawy z dnia 9 listopada 2000 r. o utworzeniu Polskiej Agencji Rozwoju Przedsiębiorczości (Dz. U. z 2016 r. poz. 359</w:t>
      </w:r>
      <w:r w:rsidR="00EE38C5">
        <w:rPr>
          <w:rFonts w:ascii="Cambria" w:hAnsi="Cambria" w:cs="Arial"/>
        </w:rPr>
        <w:t xml:space="preserve"> ze zm.</w:t>
      </w:r>
      <w:r w:rsidRPr="00184A06">
        <w:rPr>
          <w:rFonts w:ascii="Cambria" w:hAnsi="Cambria" w:cs="Arial"/>
        </w:rPr>
        <w:t>).</w:t>
      </w:r>
    </w:p>
    <w:p w14:paraId="35E97B0E" w14:textId="77777777" w:rsidR="00D9784D" w:rsidRPr="00D77619" w:rsidRDefault="00D9784D" w:rsidP="00F320C6">
      <w:pPr>
        <w:pStyle w:val="Akapitzlist"/>
        <w:widowControl w:val="0"/>
        <w:numPr>
          <w:ilvl w:val="1"/>
          <w:numId w:val="38"/>
        </w:numPr>
        <w:spacing w:before="0" w:after="0" w:line="276" w:lineRule="auto"/>
        <w:outlineLvl w:val="3"/>
        <w:rPr>
          <w:rFonts w:ascii="Cambria" w:hAnsi="Cambria"/>
          <w:sz w:val="24"/>
          <w:szCs w:val="24"/>
        </w:rPr>
      </w:pPr>
      <w:r w:rsidRPr="00D77619">
        <w:rPr>
          <w:rFonts w:ascii="Cambria" w:hAnsi="Cambria" w:cs="Arial"/>
          <w:bCs/>
          <w:sz w:val="24"/>
          <w:szCs w:val="24"/>
        </w:rPr>
        <w:t>Wadium wnoszone w pieniądzu należy wpłacić przelewem na następujący rachunek bankowy Zamawiającego:</w:t>
      </w:r>
    </w:p>
    <w:p w14:paraId="592289DF" w14:textId="77777777" w:rsidR="002123B0" w:rsidRDefault="002123B0" w:rsidP="00D77619">
      <w:pPr>
        <w:pStyle w:val="Kolorowalistaakcent11"/>
        <w:spacing w:before="0" w:after="0" w:line="276" w:lineRule="auto"/>
        <w:ind w:left="709"/>
        <w:rPr>
          <w:rFonts w:ascii="Cambria" w:eastAsia="Calibri" w:hAnsi="Cambria" w:cs="Arial"/>
          <w:b/>
          <w:color w:val="000000" w:themeColor="text1"/>
          <w:sz w:val="24"/>
          <w:szCs w:val="24"/>
          <w:lang w:eastAsia="pl-PL"/>
        </w:rPr>
      </w:pPr>
      <w:r w:rsidRPr="002123B0">
        <w:rPr>
          <w:rFonts w:ascii="Cambria" w:eastAsia="Calibri" w:hAnsi="Cambria" w:cs="Arial"/>
          <w:b/>
          <w:color w:val="000000" w:themeColor="text1"/>
          <w:sz w:val="24"/>
          <w:szCs w:val="24"/>
          <w:lang w:eastAsia="pl-PL"/>
        </w:rPr>
        <w:t>54 9106 0008 2002 0000 0794 0001</w:t>
      </w:r>
    </w:p>
    <w:p w14:paraId="1D101C49" w14:textId="1974E5DA" w:rsidR="00D9784D" w:rsidRPr="001D5ED7" w:rsidRDefault="000F3D1D" w:rsidP="00D77619">
      <w:pPr>
        <w:pStyle w:val="Kolorowalistaakcent11"/>
        <w:spacing w:before="0" w:after="0" w:line="276" w:lineRule="auto"/>
        <w:ind w:left="709"/>
        <w:rPr>
          <w:rFonts w:ascii="Cambria" w:hAnsi="Cambria" w:cs="Arial"/>
          <w:bCs/>
          <w:i/>
          <w:color w:val="000000" w:themeColor="text1"/>
          <w:sz w:val="24"/>
          <w:szCs w:val="24"/>
          <w:lang w:eastAsia="pl-PL"/>
        </w:rPr>
      </w:pPr>
      <w:r w:rsidRPr="001D5ED7">
        <w:rPr>
          <w:rFonts w:ascii="Cambria" w:hAnsi="Cambria" w:cs="Arial"/>
          <w:b/>
          <w:bCs/>
          <w:color w:val="000000" w:themeColor="text1"/>
          <w:sz w:val="24"/>
          <w:szCs w:val="24"/>
          <w:lang w:eastAsia="pl-PL"/>
        </w:rPr>
        <w:t xml:space="preserve">z adnotacją </w:t>
      </w:r>
      <w:r w:rsidR="00D9784D" w:rsidRPr="001D5ED7">
        <w:rPr>
          <w:rFonts w:ascii="Cambria" w:hAnsi="Cambria" w:cs="Arial"/>
          <w:b/>
          <w:bCs/>
          <w:color w:val="000000" w:themeColor="text1"/>
          <w:sz w:val="24"/>
          <w:szCs w:val="24"/>
          <w:lang w:eastAsia="pl-PL"/>
        </w:rPr>
        <w:t xml:space="preserve">„Wadium – Znak sprawy: </w:t>
      </w:r>
      <w:r w:rsidR="00CB5F92">
        <w:rPr>
          <w:rFonts w:ascii="Cambria" w:hAnsi="Cambria" w:cs="Arial"/>
          <w:b/>
          <w:bCs/>
          <w:color w:val="000000" w:themeColor="text1"/>
          <w:sz w:val="24"/>
          <w:szCs w:val="24"/>
          <w:lang w:eastAsia="pl-PL"/>
        </w:rPr>
        <w:t>ZP.271.2</w:t>
      </w:r>
      <w:r w:rsidR="00C16C10">
        <w:rPr>
          <w:rFonts w:ascii="Cambria" w:hAnsi="Cambria" w:cs="Arial"/>
          <w:b/>
          <w:bCs/>
          <w:color w:val="000000" w:themeColor="text1"/>
          <w:sz w:val="24"/>
          <w:szCs w:val="24"/>
          <w:lang w:eastAsia="pl-PL"/>
        </w:rPr>
        <w:t>5</w:t>
      </w:r>
      <w:r w:rsidR="002123B0">
        <w:rPr>
          <w:rFonts w:ascii="Cambria" w:hAnsi="Cambria" w:cs="Arial"/>
          <w:b/>
          <w:bCs/>
          <w:color w:val="000000" w:themeColor="text1"/>
          <w:sz w:val="24"/>
          <w:szCs w:val="24"/>
          <w:lang w:eastAsia="pl-PL"/>
        </w:rPr>
        <w:t>.2018</w:t>
      </w:r>
      <w:r w:rsidR="00CB5F92">
        <w:rPr>
          <w:rFonts w:ascii="Cambria" w:hAnsi="Cambria" w:cs="Arial"/>
          <w:b/>
          <w:bCs/>
          <w:color w:val="000000" w:themeColor="text1"/>
          <w:sz w:val="24"/>
          <w:szCs w:val="24"/>
          <w:lang w:eastAsia="pl-PL"/>
        </w:rPr>
        <w:t>”</w:t>
      </w:r>
      <w:r w:rsidR="00D9784D" w:rsidRPr="001D5ED7">
        <w:rPr>
          <w:rFonts w:ascii="Cambria" w:hAnsi="Cambria" w:cs="Arial"/>
          <w:bCs/>
          <w:i/>
          <w:color w:val="000000" w:themeColor="text1"/>
          <w:sz w:val="24"/>
          <w:szCs w:val="24"/>
          <w:lang w:eastAsia="pl-PL"/>
        </w:rPr>
        <w:t xml:space="preserve"> </w:t>
      </w:r>
    </w:p>
    <w:p w14:paraId="0E19E20E" w14:textId="77777777" w:rsidR="00D9784D" w:rsidRPr="00184A06" w:rsidRDefault="00D9784D" w:rsidP="00F320C6">
      <w:pPr>
        <w:pStyle w:val="Kolorowalistaakcent11"/>
        <w:numPr>
          <w:ilvl w:val="1"/>
          <w:numId w:val="38"/>
        </w:numPr>
        <w:tabs>
          <w:tab w:val="left" w:pos="709"/>
        </w:tabs>
        <w:spacing w:before="0" w:after="0" w:line="276" w:lineRule="auto"/>
        <w:rPr>
          <w:rFonts w:ascii="Cambria" w:hAnsi="Cambria" w:cs="Arial"/>
          <w:sz w:val="24"/>
          <w:szCs w:val="24"/>
        </w:rPr>
      </w:pPr>
      <w:r w:rsidRPr="00D77619">
        <w:rPr>
          <w:rFonts w:ascii="Cambria" w:hAnsi="Cambria" w:cs="Arial"/>
          <w:sz w:val="24"/>
          <w:szCs w:val="24"/>
        </w:rPr>
        <w:lastRenderedPageBreak/>
        <w:t>Za skuteczne wniesienie wadium w pieniądzu, zamawiający uzna wadium, które znajdzie się na rachunku bankowym zamawiającego</w:t>
      </w:r>
      <w:r w:rsidRPr="00184A06">
        <w:rPr>
          <w:rFonts w:ascii="Cambria" w:hAnsi="Cambria" w:cs="Arial"/>
          <w:sz w:val="24"/>
          <w:szCs w:val="24"/>
        </w:rPr>
        <w:t xml:space="preserve"> </w:t>
      </w:r>
      <w:r w:rsidRPr="00184A06">
        <w:rPr>
          <w:rFonts w:ascii="Cambria" w:hAnsi="Cambria" w:cs="Arial"/>
          <w:b/>
          <w:sz w:val="24"/>
          <w:szCs w:val="24"/>
        </w:rPr>
        <w:t>przed upływem terminu składania ofert.</w:t>
      </w:r>
    </w:p>
    <w:p w14:paraId="1201FC25" w14:textId="77777777" w:rsidR="00D9784D" w:rsidRPr="00184A06" w:rsidRDefault="00D9784D" w:rsidP="00F320C6">
      <w:pPr>
        <w:pStyle w:val="Kolorowalistaakcent11"/>
        <w:numPr>
          <w:ilvl w:val="1"/>
          <w:numId w:val="38"/>
        </w:numPr>
        <w:tabs>
          <w:tab w:val="left" w:pos="709"/>
        </w:tabs>
        <w:spacing w:line="276" w:lineRule="auto"/>
        <w:ind w:left="708" w:hanging="709"/>
        <w:rPr>
          <w:rFonts w:ascii="Cambria" w:hAnsi="Cambria" w:cs="Arial"/>
          <w:sz w:val="24"/>
          <w:szCs w:val="24"/>
        </w:rPr>
      </w:pPr>
      <w:r w:rsidRPr="00184A06">
        <w:rPr>
          <w:rFonts w:ascii="Cambria" w:hAnsi="Cambria" w:cs="Arial"/>
          <w:sz w:val="24"/>
          <w:szCs w:val="24"/>
        </w:rPr>
        <w:t xml:space="preserve">W przypadku wnoszenia wadium w formie gwarancji bankowej lub ubezpieczeniowej, gwarancja musi być gwarancją nieodwołalną, bezwarunkową </w:t>
      </w:r>
      <w:r w:rsidRPr="00184A06">
        <w:rPr>
          <w:rFonts w:ascii="Cambria" w:hAnsi="Cambria" w:cs="Arial"/>
          <w:sz w:val="24"/>
          <w:szCs w:val="24"/>
        </w:rPr>
        <w:br/>
        <w:t xml:space="preserve">i płatną na pierwsze pisemne żądanie zamawiającego, sporządzoną zgodnie </w:t>
      </w:r>
      <w:r w:rsidRPr="00184A06">
        <w:rPr>
          <w:rFonts w:ascii="Cambria" w:hAnsi="Cambria" w:cs="Arial"/>
          <w:sz w:val="24"/>
          <w:szCs w:val="24"/>
        </w:rPr>
        <w:br/>
        <w:t>z obowiązującymi przepisami i powinna zawierać następujące elementy:</w:t>
      </w:r>
    </w:p>
    <w:p w14:paraId="7132CEBC" w14:textId="77777777" w:rsidR="00D9784D" w:rsidRPr="00184A06" w:rsidRDefault="00D9784D" w:rsidP="00317B41">
      <w:pPr>
        <w:pStyle w:val="Kolorowalistaakcent11"/>
        <w:numPr>
          <w:ilvl w:val="0"/>
          <w:numId w:val="8"/>
        </w:numPr>
        <w:autoSpaceDE w:val="0"/>
        <w:autoSpaceDN w:val="0"/>
        <w:adjustRightInd w:val="0"/>
        <w:spacing w:line="276" w:lineRule="auto"/>
        <w:ind w:left="993" w:hanging="284"/>
        <w:rPr>
          <w:rFonts w:ascii="Cambria" w:hAnsi="Cambria" w:cs="Arial"/>
          <w:bCs/>
          <w:sz w:val="24"/>
          <w:szCs w:val="24"/>
          <w:lang w:eastAsia="en-US"/>
        </w:rPr>
      </w:pPr>
      <w:r w:rsidRPr="00184A06">
        <w:rPr>
          <w:rFonts w:ascii="Cambria" w:hAnsi="Cambria" w:cs="Arial"/>
          <w:bCs/>
          <w:sz w:val="24"/>
          <w:szCs w:val="24"/>
          <w:lang w:eastAsia="en-US"/>
        </w:rPr>
        <w:t>nazwę dającego zlecenie (wykonawcy), beneficjenta gwarancji (zamawiającego), gwaranta (banku lub instytucji ubezpieczeniowej udzielających gwarancji) oraz wskazanie ich siedzib,</w:t>
      </w:r>
    </w:p>
    <w:p w14:paraId="45320473" w14:textId="77777777" w:rsidR="00D9784D" w:rsidRPr="00184A06" w:rsidRDefault="00D9784D" w:rsidP="00317B41">
      <w:pPr>
        <w:pStyle w:val="Kolorowalistaakcent11"/>
        <w:numPr>
          <w:ilvl w:val="0"/>
          <w:numId w:val="8"/>
        </w:numPr>
        <w:autoSpaceDE w:val="0"/>
        <w:autoSpaceDN w:val="0"/>
        <w:adjustRightInd w:val="0"/>
        <w:spacing w:line="276" w:lineRule="auto"/>
        <w:ind w:left="993" w:hanging="284"/>
        <w:rPr>
          <w:rFonts w:ascii="Cambria" w:hAnsi="Cambria" w:cs="Arial"/>
          <w:bCs/>
          <w:sz w:val="24"/>
          <w:szCs w:val="24"/>
          <w:lang w:eastAsia="en-US"/>
        </w:rPr>
      </w:pPr>
      <w:r w:rsidRPr="00184A06">
        <w:rPr>
          <w:rFonts w:ascii="Cambria" w:hAnsi="Cambria" w:cs="Arial"/>
          <w:bCs/>
          <w:sz w:val="24"/>
          <w:szCs w:val="24"/>
          <w:lang w:eastAsia="en-US"/>
        </w:rPr>
        <w:t>kwotę gwarancji,</w:t>
      </w:r>
    </w:p>
    <w:p w14:paraId="2AE176E3" w14:textId="77777777" w:rsidR="00D9784D" w:rsidRPr="00184A06" w:rsidRDefault="00D9784D" w:rsidP="00317B41">
      <w:pPr>
        <w:pStyle w:val="Kolorowalistaakcent11"/>
        <w:numPr>
          <w:ilvl w:val="0"/>
          <w:numId w:val="8"/>
        </w:numPr>
        <w:autoSpaceDE w:val="0"/>
        <w:autoSpaceDN w:val="0"/>
        <w:adjustRightInd w:val="0"/>
        <w:spacing w:line="276" w:lineRule="auto"/>
        <w:ind w:left="993" w:hanging="284"/>
        <w:rPr>
          <w:rFonts w:ascii="Cambria" w:hAnsi="Cambria" w:cs="Arial"/>
          <w:bCs/>
          <w:sz w:val="24"/>
          <w:szCs w:val="24"/>
          <w:lang w:eastAsia="en-US"/>
        </w:rPr>
      </w:pPr>
      <w:r w:rsidRPr="00184A06">
        <w:rPr>
          <w:rFonts w:ascii="Cambria" w:hAnsi="Cambria" w:cs="Arial"/>
          <w:bCs/>
          <w:sz w:val="24"/>
          <w:szCs w:val="24"/>
          <w:lang w:eastAsia="en-US"/>
        </w:rPr>
        <w:t>termin ważności gwarancji w formule: „od dnia …….– do dnia ………”,</w:t>
      </w:r>
    </w:p>
    <w:p w14:paraId="269AA467" w14:textId="531B9F29" w:rsidR="00D9784D" w:rsidRPr="00184A06" w:rsidRDefault="00D9784D" w:rsidP="00317B41">
      <w:pPr>
        <w:pStyle w:val="Kolorowalistaakcent11"/>
        <w:numPr>
          <w:ilvl w:val="0"/>
          <w:numId w:val="8"/>
        </w:numPr>
        <w:autoSpaceDE w:val="0"/>
        <w:autoSpaceDN w:val="0"/>
        <w:adjustRightInd w:val="0"/>
        <w:spacing w:line="276" w:lineRule="auto"/>
        <w:ind w:left="993" w:hanging="284"/>
        <w:rPr>
          <w:rFonts w:ascii="Cambria" w:hAnsi="Cambria" w:cs="Arial"/>
          <w:bCs/>
          <w:sz w:val="24"/>
          <w:szCs w:val="24"/>
          <w:lang w:eastAsia="en-US"/>
        </w:rPr>
      </w:pPr>
      <w:r w:rsidRPr="00184A06">
        <w:rPr>
          <w:rFonts w:ascii="Cambria" w:hAnsi="Cambria" w:cs="Arial"/>
          <w:bCs/>
          <w:sz w:val="24"/>
          <w:szCs w:val="24"/>
          <w:lang w:eastAsia="en-US"/>
        </w:rPr>
        <w:t xml:space="preserve">zobowiązanie gwaranta do zapłacenia kwoty gwarancji na pierwsze żądanie zamawiającego w sytuacjach określonych w art. 46 ust. 4a oraz ust. 5 ustawy </w:t>
      </w:r>
      <w:ins w:id="19" w:author="uzytkownik" w:date="2018-07-31T09:04:00Z">
        <w:r w:rsidR="0032603D">
          <w:rPr>
            <w:rFonts w:ascii="Cambria" w:hAnsi="Cambria" w:cs="Arial"/>
            <w:bCs/>
            <w:sz w:val="24"/>
            <w:szCs w:val="24"/>
            <w:lang w:eastAsia="en-US"/>
          </w:rPr>
          <w:br/>
        </w:r>
      </w:ins>
      <w:r w:rsidRPr="00184A06">
        <w:rPr>
          <w:rFonts w:ascii="Cambria" w:hAnsi="Cambria" w:cs="Arial"/>
          <w:bCs/>
          <w:sz w:val="24"/>
          <w:szCs w:val="24"/>
          <w:lang w:eastAsia="en-US"/>
        </w:rPr>
        <w:t>z dnia 29 stycznia 2004 r. Prawo zamówień publicznych.</w:t>
      </w:r>
    </w:p>
    <w:p w14:paraId="15A1D744" w14:textId="77777777" w:rsidR="00D9784D" w:rsidRPr="00184A06" w:rsidRDefault="00D9784D" w:rsidP="00F320C6">
      <w:pPr>
        <w:pStyle w:val="Kolorowalistaakcent11"/>
        <w:numPr>
          <w:ilvl w:val="1"/>
          <w:numId w:val="38"/>
        </w:numPr>
        <w:tabs>
          <w:tab w:val="left" w:pos="709"/>
        </w:tabs>
        <w:spacing w:line="276" w:lineRule="auto"/>
        <w:ind w:left="708" w:hanging="709"/>
        <w:rPr>
          <w:rFonts w:ascii="Cambria" w:hAnsi="Cambria" w:cs="Arial"/>
          <w:sz w:val="24"/>
          <w:szCs w:val="24"/>
        </w:rPr>
      </w:pPr>
      <w:r w:rsidRPr="00184A06">
        <w:rPr>
          <w:rFonts w:ascii="Cambria" w:hAnsi="Cambria" w:cs="Arial"/>
          <w:sz w:val="24"/>
          <w:szCs w:val="24"/>
        </w:rPr>
        <w:t xml:space="preserve">W przypadku wnoszenia wadium w formie innej niż pieniężna, zamawiający wymaga oryginału dokumentu wadialnego (gwarancji lub poręczenia). </w:t>
      </w:r>
    </w:p>
    <w:p w14:paraId="7CCC08FE" w14:textId="77777777" w:rsidR="00D9784D" w:rsidRPr="00184A06" w:rsidRDefault="00D9784D" w:rsidP="00F320C6">
      <w:pPr>
        <w:pStyle w:val="Kolorowalistaakcent11"/>
        <w:numPr>
          <w:ilvl w:val="1"/>
          <w:numId w:val="38"/>
        </w:numPr>
        <w:tabs>
          <w:tab w:val="left" w:pos="709"/>
        </w:tabs>
        <w:spacing w:line="276" w:lineRule="auto"/>
        <w:ind w:left="708" w:hanging="709"/>
        <w:rPr>
          <w:rFonts w:ascii="Cambria" w:hAnsi="Cambria" w:cs="Arial"/>
          <w:sz w:val="24"/>
          <w:szCs w:val="24"/>
        </w:rPr>
      </w:pPr>
      <w:r w:rsidRPr="00184A06">
        <w:rPr>
          <w:rFonts w:ascii="Cambria" w:hAnsi="Cambria" w:cs="Arial"/>
          <w:sz w:val="24"/>
          <w:szCs w:val="24"/>
        </w:rPr>
        <w:t>Wadium musi zabezpieczać ofertę przez cały okres związania ofertą, począwszy od dnia, w którym upływa termin składania ofert.</w:t>
      </w:r>
    </w:p>
    <w:p w14:paraId="3A81E871" w14:textId="77777777" w:rsidR="00D9784D" w:rsidRPr="00184A06" w:rsidRDefault="00D9784D" w:rsidP="00F320C6">
      <w:pPr>
        <w:pStyle w:val="Kolorowalistaakcent11"/>
        <w:numPr>
          <w:ilvl w:val="1"/>
          <w:numId w:val="38"/>
        </w:numPr>
        <w:tabs>
          <w:tab w:val="left" w:pos="709"/>
        </w:tabs>
        <w:spacing w:line="276" w:lineRule="auto"/>
        <w:ind w:left="708" w:hanging="709"/>
        <w:rPr>
          <w:rFonts w:ascii="Cambria" w:hAnsi="Cambria" w:cs="Arial"/>
          <w:sz w:val="24"/>
          <w:szCs w:val="24"/>
        </w:rPr>
      </w:pPr>
      <w:r w:rsidRPr="00184A06">
        <w:rPr>
          <w:rFonts w:ascii="Cambria" w:hAnsi="Cambria" w:cs="Arial"/>
          <w:sz w:val="24"/>
          <w:szCs w:val="24"/>
        </w:rPr>
        <w:t>Zamawiający zwraca wadium wszystkim wykonawcom niezwłocznie po wyborze oferty najkorzystniejszej lub unieważnieniu postępowania, z wyjątkiem wykonawcy, którego oferta została wybrana jako najkorzystniejsza, z zastrzeżeniem przypadku określonego w art. 46 ust. 4a ustawy.</w:t>
      </w:r>
    </w:p>
    <w:p w14:paraId="24BF0DBF" w14:textId="77777777" w:rsidR="00D9784D" w:rsidRPr="00184A06" w:rsidRDefault="00D9784D" w:rsidP="00F320C6">
      <w:pPr>
        <w:pStyle w:val="Kolorowalistaakcent11"/>
        <w:numPr>
          <w:ilvl w:val="1"/>
          <w:numId w:val="38"/>
        </w:numPr>
        <w:tabs>
          <w:tab w:val="left" w:pos="709"/>
        </w:tabs>
        <w:spacing w:line="276" w:lineRule="auto"/>
        <w:ind w:left="708" w:hanging="709"/>
        <w:rPr>
          <w:rFonts w:ascii="Cambria" w:hAnsi="Cambria" w:cs="Arial"/>
          <w:sz w:val="24"/>
          <w:szCs w:val="24"/>
        </w:rPr>
      </w:pPr>
      <w:r w:rsidRPr="00184A06">
        <w:rPr>
          <w:rFonts w:ascii="Cambria" w:hAnsi="Cambria" w:cs="Arial"/>
          <w:sz w:val="24"/>
          <w:szCs w:val="24"/>
        </w:rPr>
        <w:t>Zamawiający zwraca wadium wykonawcy, którego oferta została wybrana jako najkorzystniejsza niezwłocznie po zawarciu umowy w sprawie zamówienia publicznego.</w:t>
      </w:r>
    </w:p>
    <w:p w14:paraId="507F11EE" w14:textId="77777777" w:rsidR="00D9784D" w:rsidRPr="00184A06" w:rsidRDefault="00D9784D" w:rsidP="00F320C6">
      <w:pPr>
        <w:pStyle w:val="Kolorowalistaakcent11"/>
        <w:numPr>
          <w:ilvl w:val="1"/>
          <w:numId w:val="38"/>
        </w:numPr>
        <w:tabs>
          <w:tab w:val="left" w:pos="709"/>
        </w:tabs>
        <w:spacing w:line="276" w:lineRule="auto"/>
        <w:ind w:left="708" w:hanging="709"/>
        <w:rPr>
          <w:rFonts w:ascii="Cambria" w:hAnsi="Cambria" w:cs="Arial"/>
          <w:sz w:val="24"/>
          <w:szCs w:val="24"/>
        </w:rPr>
      </w:pPr>
      <w:r w:rsidRPr="00184A06">
        <w:rPr>
          <w:rFonts w:ascii="Cambria" w:hAnsi="Cambria" w:cs="Arial"/>
          <w:sz w:val="24"/>
          <w:szCs w:val="24"/>
        </w:rPr>
        <w:t>Zamawiający zwraca niezwłocznie wadium, na wniosek wykonawcy, który wycofał ofertę przed upływem terminu składania ofert.</w:t>
      </w:r>
    </w:p>
    <w:p w14:paraId="35DFC47C" w14:textId="77777777" w:rsidR="00D9784D" w:rsidRPr="00184A06" w:rsidRDefault="00D9784D" w:rsidP="00F320C6">
      <w:pPr>
        <w:pStyle w:val="Kolorowalistaakcent11"/>
        <w:numPr>
          <w:ilvl w:val="1"/>
          <w:numId w:val="38"/>
        </w:numPr>
        <w:tabs>
          <w:tab w:val="left" w:pos="709"/>
        </w:tabs>
        <w:spacing w:line="276" w:lineRule="auto"/>
        <w:ind w:left="708" w:hanging="709"/>
        <w:rPr>
          <w:rFonts w:ascii="Cambria" w:hAnsi="Cambria" w:cs="Arial"/>
          <w:sz w:val="24"/>
          <w:szCs w:val="24"/>
        </w:rPr>
      </w:pPr>
      <w:r w:rsidRPr="00184A06">
        <w:rPr>
          <w:rFonts w:ascii="Cambria" w:hAnsi="Cambria" w:cs="Arial"/>
          <w:sz w:val="24"/>
          <w:szCs w:val="24"/>
        </w:rPr>
        <w:t>Zamawiający żąda ponownego wniesienia wadium przez wykonawcę, któremu zwrócono wadium na podstawie 46 ust. 1 ustawy, jeżeli w wyniku rozstrzygnięcia odwołania jego oferta została wybrana jako najkorzystniejsza. Wykonawca wnosi wadium w terminie określonym przez zamawiającego.</w:t>
      </w:r>
    </w:p>
    <w:p w14:paraId="64818789" w14:textId="77777777" w:rsidR="00D9784D" w:rsidRPr="00184A06" w:rsidRDefault="00D9784D" w:rsidP="00F320C6">
      <w:pPr>
        <w:pStyle w:val="Kolorowalistaakcent11"/>
        <w:numPr>
          <w:ilvl w:val="1"/>
          <w:numId w:val="38"/>
        </w:numPr>
        <w:tabs>
          <w:tab w:val="left" w:pos="709"/>
        </w:tabs>
        <w:spacing w:line="276" w:lineRule="auto"/>
        <w:ind w:left="708" w:hanging="709"/>
        <w:rPr>
          <w:rFonts w:ascii="Cambria" w:hAnsi="Cambria" w:cs="Arial"/>
          <w:sz w:val="24"/>
          <w:szCs w:val="24"/>
        </w:rPr>
      </w:pPr>
      <w:r w:rsidRPr="00184A06">
        <w:rPr>
          <w:rFonts w:ascii="Cambria" w:hAnsi="Cambria" w:cs="Arial"/>
          <w:sz w:val="24"/>
          <w:szCs w:val="24"/>
        </w:rPr>
        <w:t xml:space="preserve">Zamawiający zatrzymuje wadium wraz z odsetkami, jeżeli wykonawca </w:t>
      </w:r>
      <w:r w:rsidRPr="00184A06">
        <w:rPr>
          <w:rFonts w:ascii="Cambria" w:hAnsi="Cambria" w:cs="Arial"/>
          <w:sz w:val="24"/>
          <w:szCs w:val="24"/>
        </w:rPr>
        <w:br/>
        <w:t>w odpowiedzi na wezwanie, o którym mowa w art. 26 ust. 3 i 3a ustawy, z przyczyn leżących po jego stronie, nie złożył oświadczeń lub dokumentów , potwierdzających okoliczności, o których mowa w art. 25 ust. 1 ustawy, oświadczenia, o którym mowa w art. 25a ust. 1, pełnomocnictw lub nie wyraził zgody na poprawienie omyłki, o której mowa w art. 87 ust. 2 pkt. 3 ustawy, co spowodowało brak możliwości wybrania oferty złożonej przez wykonawcę jako najkorzystniejszej.</w:t>
      </w:r>
    </w:p>
    <w:p w14:paraId="58397F57" w14:textId="77777777" w:rsidR="00D9784D" w:rsidRPr="00184A06" w:rsidRDefault="00D9784D" w:rsidP="00F320C6">
      <w:pPr>
        <w:pStyle w:val="Kolorowalistaakcent11"/>
        <w:numPr>
          <w:ilvl w:val="1"/>
          <w:numId w:val="38"/>
        </w:numPr>
        <w:tabs>
          <w:tab w:val="left" w:pos="709"/>
        </w:tabs>
        <w:spacing w:line="276" w:lineRule="auto"/>
        <w:ind w:left="708" w:hanging="709"/>
        <w:rPr>
          <w:rFonts w:ascii="Cambria" w:hAnsi="Cambria" w:cs="Arial"/>
          <w:sz w:val="24"/>
          <w:szCs w:val="24"/>
        </w:rPr>
      </w:pPr>
      <w:r w:rsidRPr="00184A06">
        <w:rPr>
          <w:rFonts w:ascii="Cambria" w:hAnsi="Cambria" w:cs="Arial"/>
          <w:sz w:val="24"/>
          <w:szCs w:val="24"/>
        </w:rPr>
        <w:t>Zamawiający zatrzymuje wadium wraz z odsetkami, jeżeli wykonawca, którego oferta została wybrana:</w:t>
      </w:r>
    </w:p>
    <w:p w14:paraId="30D70E03" w14:textId="77777777" w:rsidR="00D9784D" w:rsidRPr="00184A06" w:rsidRDefault="00D9784D" w:rsidP="00317B41">
      <w:pPr>
        <w:pStyle w:val="Kolorowalistaakcent11"/>
        <w:numPr>
          <w:ilvl w:val="1"/>
          <w:numId w:val="9"/>
        </w:numPr>
        <w:tabs>
          <w:tab w:val="left" w:pos="709"/>
        </w:tabs>
        <w:spacing w:line="276" w:lineRule="auto"/>
        <w:ind w:left="1134" w:hanging="425"/>
        <w:rPr>
          <w:rFonts w:ascii="Cambria" w:hAnsi="Cambria" w:cs="Arial"/>
          <w:sz w:val="24"/>
          <w:szCs w:val="24"/>
        </w:rPr>
      </w:pPr>
      <w:r w:rsidRPr="00184A06">
        <w:rPr>
          <w:rFonts w:ascii="Cambria" w:hAnsi="Cambria" w:cs="Arial"/>
          <w:sz w:val="24"/>
          <w:szCs w:val="24"/>
        </w:rPr>
        <w:lastRenderedPageBreak/>
        <w:t>odmówił podpisania umowy w sprawie zamówienia publicznego na warunkach określonych w ofercie,</w:t>
      </w:r>
    </w:p>
    <w:p w14:paraId="45416806" w14:textId="77777777" w:rsidR="00D9784D" w:rsidRPr="00184A06" w:rsidRDefault="00D9784D" w:rsidP="00317B41">
      <w:pPr>
        <w:pStyle w:val="Kolorowalistaakcent11"/>
        <w:numPr>
          <w:ilvl w:val="1"/>
          <w:numId w:val="9"/>
        </w:numPr>
        <w:tabs>
          <w:tab w:val="left" w:pos="709"/>
        </w:tabs>
        <w:spacing w:line="276" w:lineRule="auto"/>
        <w:ind w:left="1134" w:hanging="425"/>
        <w:rPr>
          <w:rFonts w:ascii="Cambria" w:hAnsi="Cambria" w:cs="Arial"/>
          <w:sz w:val="24"/>
          <w:szCs w:val="24"/>
        </w:rPr>
      </w:pPr>
      <w:r w:rsidRPr="00184A06">
        <w:rPr>
          <w:rFonts w:ascii="Cambria" w:hAnsi="Cambria" w:cs="Arial"/>
          <w:sz w:val="24"/>
          <w:szCs w:val="24"/>
        </w:rPr>
        <w:t>nie wniósł wymaganego zabezpieczenia należytego wykonania umowy,</w:t>
      </w:r>
    </w:p>
    <w:p w14:paraId="79408D56" w14:textId="77777777" w:rsidR="00D9784D" w:rsidRPr="00184A06" w:rsidRDefault="00D9784D" w:rsidP="00317B41">
      <w:pPr>
        <w:pStyle w:val="Kolorowalistaakcent11"/>
        <w:numPr>
          <w:ilvl w:val="1"/>
          <w:numId w:val="9"/>
        </w:numPr>
        <w:tabs>
          <w:tab w:val="left" w:pos="709"/>
        </w:tabs>
        <w:spacing w:line="276" w:lineRule="auto"/>
        <w:ind w:left="1134" w:hanging="425"/>
        <w:rPr>
          <w:rFonts w:ascii="Cambria" w:hAnsi="Cambria" w:cs="Arial"/>
          <w:sz w:val="24"/>
          <w:szCs w:val="24"/>
        </w:rPr>
      </w:pPr>
      <w:r w:rsidRPr="00184A06">
        <w:rPr>
          <w:rFonts w:ascii="Cambria" w:hAnsi="Cambria" w:cs="Arial"/>
          <w:sz w:val="24"/>
          <w:szCs w:val="24"/>
        </w:rPr>
        <w:t xml:space="preserve">zawarcie umowy w sprawie zamówienia publicznego stało się niemożliwe </w:t>
      </w:r>
      <w:r w:rsidRPr="00184A06">
        <w:rPr>
          <w:rFonts w:ascii="Cambria" w:hAnsi="Cambria" w:cs="Arial"/>
          <w:sz w:val="24"/>
          <w:szCs w:val="24"/>
        </w:rPr>
        <w:br/>
        <w:t>z przyczyn leżących po stronie wykonawcy.</w:t>
      </w:r>
    </w:p>
    <w:p w14:paraId="3C7B104F" w14:textId="77777777" w:rsidR="00D9784D" w:rsidRDefault="00D9784D" w:rsidP="00F320C6">
      <w:pPr>
        <w:pStyle w:val="Kolorowalistaakcent11"/>
        <w:numPr>
          <w:ilvl w:val="1"/>
          <w:numId w:val="38"/>
        </w:numPr>
        <w:tabs>
          <w:tab w:val="left" w:pos="709"/>
        </w:tabs>
        <w:spacing w:line="276" w:lineRule="auto"/>
        <w:ind w:left="708" w:hanging="709"/>
        <w:rPr>
          <w:rFonts w:ascii="Cambria" w:hAnsi="Cambria" w:cs="Arial"/>
          <w:sz w:val="24"/>
          <w:szCs w:val="24"/>
        </w:rPr>
      </w:pPr>
      <w:r w:rsidRPr="00184A06">
        <w:rPr>
          <w:rFonts w:ascii="Cambria" w:hAnsi="Cambria" w:cs="Arial"/>
          <w:sz w:val="24"/>
          <w:szCs w:val="24"/>
        </w:rPr>
        <w:t>Zasady wnoszenia wadium określone w niniejszym Rozdziale dotyczą również przedłużania ważności wadium oraz wnoszenia nowego wadium w przypadkach określonych w ustawie.</w:t>
      </w:r>
    </w:p>
    <w:tbl>
      <w:tblPr>
        <w:tblW w:w="0" w:type="auto"/>
        <w:tblInd w:w="108" w:type="dxa"/>
        <w:tblBorders>
          <w:bottom w:val="single" w:sz="4" w:space="0" w:color="auto"/>
        </w:tblBorders>
        <w:tblLook w:val="00A0" w:firstRow="1" w:lastRow="0" w:firstColumn="1" w:lastColumn="0" w:noHBand="0" w:noVBand="0"/>
      </w:tblPr>
      <w:tblGrid>
        <w:gridCol w:w="8964"/>
      </w:tblGrid>
      <w:tr w:rsidR="00D9784D" w:rsidRPr="00184A06" w14:paraId="54BF82DE" w14:textId="77777777" w:rsidTr="00A202BE">
        <w:tc>
          <w:tcPr>
            <w:tcW w:w="8964" w:type="dxa"/>
            <w:tcBorders>
              <w:bottom w:val="single" w:sz="4" w:space="0" w:color="auto"/>
            </w:tcBorders>
          </w:tcPr>
          <w:p w14:paraId="582D681C" w14:textId="77777777" w:rsidR="00D9784D" w:rsidRPr="00184A06" w:rsidRDefault="00D9784D" w:rsidP="00956E77">
            <w:pPr>
              <w:suppressAutoHyphens/>
              <w:spacing w:line="276" w:lineRule="auto"/>
              <w:contextualSpacing/>
              <w:jc w:val="center"/>
              <w:textAlignment w:val="baseline"/>
              <w:rPr>
                <w:rFonts w:ascii="Cambria" w:hAnsi="Cambria"/>
                <w:sz w:val="26"/>
                <w:szCs w:val="26"/>
              </w:rPr>
            </w:pPr>
            <w:r w:rsidRPr="00184A06">
              <w:rPr>
                <w:rFonts w:ascii="Cambria" w:hAnsi="Cambria"/>
                <w:b/>
              </w:rPr>
              <w:br w:type="page"/>
            </w:r>
            <w:r w:rsidRPr="00184A06">
              <w:rPr>
                <w:rFonts w:ascii="Cambria" w:hAnsi="Cambria"/>
                <w:sz w:val="26"/>
                <w:szCs w:val="26"/>
              </w:rPr>
              <w:t>Rozdział 13</w:t>
            </w:r>
          </w:p>
          <w:p w14:paraId="60FFE9F7" w14:textId="77777777" w:rsidR="00D9784D" w:rsidRPr="00184A06" w:rsidRDefault="00D9784D" w:rsidP="00956E77">
            <w:pPr>
              <w:suppressAutoHyphens/>
              <w:spacing w:line="276" w:lineRule="auto"/>
              <w:contextualSpacing/>
              <w:jc w:val="center"/>
              <w:textAlignment w:val="baseline"/>
              <w:rPr>
                <w:rFonts w:ascii="Cambria" w:hAnsi="Cambria"/>
              </w:rPr>
            </w:pPr>
            <w:r w:rsidRPr="00184A06">
              <w:rPr>
                <w:rFonts w:ascii="Cambria" w:hAnsi="Cambria"/>
                <w:b/>
                <w:sz w:val="26"/>
                <w:szCs w:val="26"/>
              </w:rPr>
              <w:t>OPIS SPOSOBU PRZYGOTOWANIA OFERTY</w:t>
            </w:r>
          </w:p>
        </w:tc>
      </w:tr>
    </w:tbl>
    <w:p w14:paraId="520C6C31" w14:textId="77777777" w:rsidR="00D77619" w:rsidRDefault="00D77619" w:rsidP="00BE42AE">
      <w:pPr>
        <w:pStyle w:val="Kolorowalistaakcent11"/>
        <w:widowControl w:val="0"/>
        <w:spacing w:before="0" w:after="0" w:line="276" w:lineRule="auto"/>
        <w:ind w:left="0"/>
        <w:contextualSpacing w:val="0"/>
        <w:outlineLvl w:val="3"/>
        <w:rPr>
          <w:rFonts w:ascii="Cambria" w:hAnsi="Cambria" w:cs="Arial"/>
          <w:bCs/>
          <w:sz w:val="24"/>
          <w:szCs w:val="24"/>
          <w:lang w:eastAsia="pl-PL"/>
        </w:rPr>
      </w:pPr>
    </w:p>
    <w:p w14:paraId="419F8312" w14:textId="77777777" w:rsidR="008F77D2" w:rsidRPr="0055188C" w:rsidRDefault="008F77D2" w:rsidP="00BE42AE">
      <w:pPr>
        <w:pStyle w:val="Kolorowalistaakcent11"/>
        <w:widowControl w:val="0"/>
        <w:spacing w:before="0" w:after="0" w:line="276" w:lineRule="auto"/>
        <w:ind w:left="0"/>
        <w:contextualSpacing w:val="0"/>
        <w:outlineLvl w:val="3"/>
        <w:rPr>
          <w:rFonts w:ascii="Cambria" w:hAnsi="Cambria" w:cs="Arial"/>
          <w:bCs/>
          <w:vanish/>
          <w:sz w:val="24"/>
          <w:szCs w:val="24"/>
          <w:lang w:eastAsia="pl-PL"/>
        </w:rPr>
      </w:pPr>
    </w:p>
    <w:p w14:paraId="1F741944" w14:textId="08FAC187" w:rsidR="00D9784D" w:rsidRPr="00184A06" w:rsidRDefault="00D9784D" w:rsidP="00F320C6">
      <w:pPr>
        <w:pStyle w:val="Akapitzlist"/>
        <w:widowControl w:val="0"/>
        <w:numPr>
          <w:ilvl w:val="1"/>
          <w:numId w:val="39"/>
        </w:numPr>
        <w:spacing w:line="276" w:lineRule="auto"/>
        <w:outlineLvl w:val="3"/>
        <w:rPr>
          <w:rFonts w:ascii="Cambria" w:hAnsi="Cambria" w:cs="Arial"/>
          <w:bCs/>
          <w:sz w:val="24"/>
          <w:szCs w:val="24"/>
        </w:rPr>
      </w:pPr>
      <w:r w:rsidRPr="00184A06">
        <w:rPr>
          <w:rFonts w:ascii="Cambria" w:hAnsi="Cambria" w:cs="Arial"/>
          <w:bCs/>
          <w:sz w:val="24"/>
          <w:szCs w:val="24"/>
        </w:rPr>
        <w:t xml:space="preserve">Wykonawca może złożyć </w:t>
      </w:r>
      <w:r w:rsidRPr="00184A06">
        <w:rPr>
          <w:rFonts w:ascii="Cambria" w:hAnsi="Cambria" w:cs="Arial"/>
          <w:b/>
          <w:bCs/>
          <w:sz w:val="24"/>
          <w:szCs w:val="24"/>
          <w:u w:val="single"/>
        </w:rPr>
        <w:t>jedną ofertę</w:t>
      </w:r>
      <w:r w:rsidRPr="00184A06">
        <w:rPr>
          <w:rFonts w:ascii="Cambria" w:hAnsi="Cambria" w:cs="Arial"/>
          <w:bCs/>
          <w:sz w:val="24"/>
          <w:szCs w:val="24"/>
        </w:rPr>
        <w:t xml:space="preserve">. </w:t>
      </w:r>
    </w:p>
    <w:p w14:paraId="696019CB" w14:textId="750BAEE5" w:rsidR="00D9784D" w:rsidRPr="00184A06" w:rsidRDefault="00D9784D" w:rsidP="00F320C6">
      <w:pPr>
        <w:pStyle w:val="Akapitzlist"/>
        <w:widowControl w:val="0"/>
        <w:numPr>
          <w:ilvl w:val="1"/>
          <w:numId w:val="39"/>
        </w:numPr>
        <w:spacing w:line="276" w:lineRule="auto"/>
        <w:outlineLvl w:val="3"/>
        <w:rPr>
          <w:rFonts w:ascii="Cambria" w:hAnsi="Cambria" w:cs="Arial"/>
          <w:bCs/>
          <w:sz w:val="24"/>
          <w:szCs w:val="24"/>
        </w:rPr>
      </w:pPr>
      <w:r w:rsidRPr="00184A06">
        <w:rPr>
          <w:rFonts w:ascii="Cambria" w:hAnsi="Cambria" w:cs="Arial"/>
          <w:bCs/>
          <w:sz w:val="24"/>
          <w:szCs w:val="24"/>
        </w:rPr>
        <w:t xml:space="preserve">Zamawiający </w:t>
      </w:r>
      <w:r w:rsidRPr="00184A06">
        <w:rPr>
          <w:rFonts w:ascii="Cambria" w:hAnsi="Cambria" w:cs="Arial"/>
          <w:b/>
          <w:bCs/>
          <w:sz w:val="24"/>
          <w:szCs w:val="24"/>
          <w:u w:val="single"/>
        </w:rPr>
        <w:t>nie dopuszcza</w:t>
      </w:r>
      <w:r w:rsidR="00E36052">
        <w:rPr>
          <w:rFonts w:ascii="Cambria" w:hAnsi="Cambria" w:cs="Arial"/>
          <w:bCs/>
          <w:sz w:val="24"/>
          <w:szCs w:val="24"/>
        </w:rPr>
        <w:t xml:space="preserve"> możliwości złożenia ofert wariantowych </w:t>
      </w:r>
      <w:r w:rsidR="00E36052">
        <w:rPr>
          <w:rFonts w:ascii="Cambria" w:hAnsi="Cambria" w:cs="Arial"/>
          <w:bCs/>
          <w:sz w:val="24"/>
          <w:szCs w:val="24"/>
        </w:rPr>
        <w:br/>
        <w:t>i częściowych.</w:t>
      </w:r>
    </w:p>
    <w:p w14:paraId="26CA6920" w14:textId="77777777" w:rsidR="00D9784D" w:rsidRPr="00184A06" w:rsidRDefault="00D9784D" w:rsidP="00F320C6">
      <w:pPr>
        <w:widowControl w:val="0"/>
        <w:numPr>
          <w:ilvl w:val="1"/>
          <w:numId w:val="39"/>
        </w:numPr>
        <w:spacing w:line="276" w:lineRule="auto"/>
        <w:jc w:val="both"/>
        <w:outlineLvl w:val="3"/>
        <w:rPr>
          <w:rFonts w:ascii="Cambria" w:hAnsi="Cambria" w:cs="Arial"/>
          <w:bCs/>
        </w:rPr>
      </w:pPr>
      <w:r w:rsidRPr="00184A06">
        <w:rPr>
          <w:rFonts w:ascii="Cambria" w:hAnsi="Cambria" w:cs="Arial"/>
          <w:b/>
          <w:bCs/>
        </w:rPr>
        <w:t>Oferta musi być sporządzona z zachowaniem formy pisemnej pod rygorem nieważności</w:t>
      </w:r>
      <w:r w:rsidRPr="00184A06">
        <w:rPr>
          <w:rFonts w:ascii="Cambria" w:hAnsi="Cambria" w:cs="Arial"/>
          <w:bCs/>
        </w:rPr>
        <w:t>.</w:t>
      </w:r>
    </w:p>
    <w:p w14:paraId="3E2FA513" w14:textId="77777777" w:rsidR="00D9784D" w:rsidRPr="00184A06" w:rsidRDefault="00D9784D" w:rsidP="00F320C6">
      <w:pPr>
        <w:widowControl w:val="0"/>
        <w:numPr>
          <w:ilvl w:val="1"/>
          <w:numId w:val="39"/>
        </w:numPr>
        <w:spacing w:line="276" w:lineRule="auto"/>
        <w:jc w:val="both"/>
        <w:outlineLvl w:val="3"/>
        <w:rPr>
          <w:rFonts w:ascii="Cambria" w:hAnsi="Cambria" w:cs="Arial"/>
          <w:bCs/>
        </w:rPr>
      </w:pPr>
      <w:r w:rsidRPr="00184A06">
        <w:rPr>
          <w:rFonts w:ascii="Cambria" w:hAnsi="Cambria" w:cs="Arial"/>
          <w:bCs/>
        </w:rPr>
        <w:t>Treść oferty musi być zgodna z treścią SIWZ.</w:t>
      </w:r>
    </w:p>
    <w:p w14:paraId="44DCA970" w14:textId="77777777" w:rsidR="00D9784D" w:rsidRPr="00184A06" w:rsidRDefault="00D9784D" w:rsidP="00F320C6">
      <w:pPr>
        <w:widowControl w:val="0"/>
        <w:numPr>
          <w:ilvl w:val="1"/>
          <w:numId w:val="39"/>
        </w:numPr>
        <w:spacing w:line="276" w:lineRule="auto"/>
        <w:jc w:val="both"/>
        <w:outlineLvl w:val="3"/>
        <w:rPr>
          <w:rFonts w:ascii="Cambria" w:hAnsi="Cambria" w:cs="Arial"/>
          <w:bCs/>
        </w:rPr>
      </w:pPr>
      <w:r w:rsidRPr="00184A06">
        <w:rPr>
          <w:rFonts w:ascii="Cambria" w:hAnsi="Cambria" w:cs="Arial"/>
          <w:bCs/>
        </w:rPr>
        <w:t>Oferta wraz z załącznikami musi być sporządzona czytelnie.</w:t>
      </w:r>
    </w:p>
    <w:p w14:paraId="605CF7DD" w14:textId="77777777" w:rsidR="00D9784D" w:rsidRPr="00184A06" w:rsidRDefault="00D9784D" w:rsidP="00F320C6">
      <w:pPr>
        <w:widowControl w:val="0"/>
        <w:numPr>
          <w:ilvl w:val="1"/>
          <w:numId w:val="39"/>
        </w:numPr>
        <w:spacing w:line="276" w:lineRule="auto"/>
        <w:jc w:val="both"/>
        <w:outlineLvl w:val="3"/>
        <w:rPr>
          <w:rFonts w:ascii="Cambria" w:hAnsi="Cambria" w:cs="Arial"/>
          <w:bCs/>
        </w:rPr>
      </w:pPr>
      <w:r w:rsidRPr="00184A06">
        <w:rPr>
          <w:rFonts w:ascii="Cambria" w:hAnsi="Cambria" w:cs="Arial"/>
          <w:bCs/>
        </w:rPr>
        <w:t>Wszelkie zmiany naniesione przez wykonawcę w treści oferty po jej sporządzeniu muszą być parafowane przez wykonawcę.</w:t>
      </w:r>
    </w:p>
    <w:p w14:paraId="699DD2BE" w14:textId="77777777" w:rsidR="00D9784D" w:rsidRPr="00184A06" w:rsidRDefault="00D9784D" w:rsidP="00F320C6">
      <w:pPr>
        <w:widowControl w:val="0"/>
        <w:numPr>
          <w:ilvl w:val="1"/>
          <w:numId w:val="39"/>
        </w:numPr>
        <w:spacing w:line="276" w:lineRule="auto"/>
        <w:jc w:val="both"/>
        <w:outlineLvl w:val="3"/>
        <w:rPr>
          <w:rFonts w:ascii="Cambria" w:hAnsi="Cambria" w:cs="Arial"/>
          <w:bCs/>
        </w:rPr>
      </w:pPr>
      <w:r w:rsidRPr="00184A06">
        <w:rPr>
          <w:rFonts w:ascii="Cambria" w:hAnsi="Cambria" w:cs="Arial"/>
          <w:bCs/>
        </w:rPr>
        <w:t>Oferta musi być podpisana przez wykonawcę, tj. osobę (osoby) reprezentującą wykonawcę, zgodnie z zasadami reprezentacji wskazanymi we właściwym rejestrze lub osobę (osoby) upoważnioną do reprezentowania wykonawcy.</w:t>
      </w:r>
    </w:p>
    <w:p w14:paraId="66AAADB8" w14:textId="77777777" w:rsidR="00D9784D" w:rsidRPr="00184A06" w:rsidRDefault="00D9784D" w:rsidP="00F320C6">
      <w:pPr>
        <w:widowControl w:val="0"/>
        <w:numPr>
          <w:ilvl w:val="1"/>
          <w:numId w:val="39"/>
        </w:numPr>
        <w:spacing w:line="276" w:lineRule="auto"/>
        <w:jc w:val="both"/>
        <w:outlineLvl w:val="3"/>
        <w:rPr>
          <w:rFonts w:ascii="Cambria" w:hAnsi="Cambria" w:cs="Arial"/>
          <w:bCs/>
        </w:rPr>
      </w:pPr>
      <w:r w:rsidRPr="00184A06">
        <w:rPr>
          <w:rFonts w:ascii="Cambria" w:hAnsi="Cambria" w:cs="Arial"/>
          <w:bCs/>
        </w:rPr>
        <w:t>Jeżeli osoba (osoby) podpisująca ofertę (reprezentująca wykonawcę lub wykonawców występujących wspólnie) działa na podstawie pełnomocnictwa, pełnomocnictwo to w formie oryginału lub kopii poświadczonej za zgodność z oryginałem przez notariusza musi zostać dołączone do oferty.</w:t>
      </w:r>
    </w:p>
    <w:p w14:paraId="3CD75EDC" w14:textId="77777777" w:rsidR="00D9784D" w:rsidRPr="00184A06" w:rsidRDefault="00D9784D" w:rsidP="00F320C6">
      <w:pPr>
        <w:widowControl w:val="0"/>
        <w:numPr>
          <w:ilvl w:val="1"/>
          <w:numId w:val="39"/>
        </w:numPr>
        <w:spacing w:line="276" w:lineRule="auto"/>
        <w:jc w:val="both"/>
        <w:outlineLvl w:val="3"/>
        <w:rPr>
          <w:rFonts w:ascii="Cambria" w:hAnsi="Cambria" w:cs="Arial"/>
          <w:bCs/>
        </w:rPr>
      </w:pPr>
      <w:r w:rsidRPr="00184A06">
        <w:rPr>
          <w:rFonts w:ascii="Cambria" w:hAnsi="Cambria" w:cs="Arial"/>
          <w:bCs/>
        </w:rPr>
        <w:t>Oferta wraz z załącznikami musi być sporządzona w języku polskim. Każdy dokument składający się na ofertę lub złożony wraz z ofertą sporządzony w języku innym niż polski musi być złożony wraz z tłumaczeniem na język polski.</w:t>
      </w:r>
    </w:p>
    <w:p w14:paraId="2D5EF0CB" w14:textId="77777777" w:rsidR="00D9784D" w:rsidRPr="00184A06" w:rsidRDefault="00D9784D" w:rsidP="00F320C6">
      <w:pPr>
        <w:widowControl w:val="0"/>
        <w:numPr>
          <w:ilvl w:val="1"/>
          <w:numId w:val="39"/>
        </w:numPr>
        <w:spacing w:line="276" w:lineRule="auto"/>
        <w:jc w:val="both"/>
        <w:outlineLvl w:val="3"/>
        <w:rPr>
          <w:rFonts w:ascii="Cambria" w:hAnsi="Cambria" w:cs="Arial"/>
          <w:bCs/>
        </w:rPr>
      </w:pPr>
      <w:r w:rsidRPr="00184A06">
        <w:rPr>
          <w:rFonts w:ascii="Cambria" w:hAnsi="Cambria" w:cs="Arial"/>
          <w:bCs/>
        </w:rPr>
        <w:t>Wykonawca ponosi wszelkie koszty związane z przygotowaniem i złożeniem oferty.</w:t>
      </w:r>
    </w:p>
    <w:p w14:paraId="2E48718A" w14:textId="77777777" w:rsidR="00D9784D" w:rsidRPr="00184A06" w:rsidRDefault="00D9784D" w:rsidP="00F320C6">
      <w:pPr>
        <w:widowControl w:val="0"/>
        <w:numPr>
          <w:ilvl w:val="1"/>
          <w:numId w:val="39"/>
        </w:numPr>
        <w:spacing w:line="276" w:lineRule="auto"/>
        <w:jc w:val="both"/>
        <w:outlineLvl w:val="3"/>
        <w:rPr>
          <w:rFonts w:ascii="Cambria" w:hAnsi="Cambria" w:cs="Arial"/>
          <w:bCs/>
        </w:rPr>
      </w:pPr>
      <w:r w:rsidRPr="00184A06">
        <w:rPr>
          <w:rFonts w:ascii="Cambria" w:hAnsi="Cambria" w:cs="Arial"/>
          <w:bCs/>
        </w:rPr>
        <w:t>Zaleca się, aby strony oferty były trwale ze sobą połączone i kolejno ponumerowane.</w:t>
      </w:r>
    </w:p>
    <w:p w14:paraId="2C389426" w14:textId="77777777" w:rsidR="00D9784D" w:rsidRPr="00184A06" w:rsidRDefault="00D9784D" w:rsidP="00F320C6">
      <w:pPr>
        <w:widowControl w:val="0"/>
        <w:numPr>
          <w:ilvl w:val="1"/>
          <w:numId w:val="39"/>
        </w:numPr>
        <w:spacing w:line="276" w:lineRule="auto"/>
        <w:jc w:val="both"/>
        <w:outlineLvl w:val="3"/>
        <w:rPr>
          <w:rFonts w:ascii="Cambria" w:hAnsi="Cambria" w:cs="Arial"/>
          <w:bCs/>
        </w:rPr>
      </w:pPr>
      <w:r w:rsidRPr="00184A06">
        <w:rPr>
          <w:rFonts w:ascii="Cambria" w:hAnsi="Cambria" w:cs="Arial"/>
          <w:bCs/>
        </w:rPr>
        <w:t>Zaleca się, aby każda strona oferty zawierająca jakąkolwiek treść była podpisana lub parafowana przez wykonawcę.</w:t>
      </w:r>
    </w:p>
    <w:p w14:paraId="1198478E" w14:textId="77777777" w:rsidR="00D9784D" w:rsidRPr="00184A06" w:rsidRDefault="00D9784D" w:rsidP="00F320C6">
      <w:pPr>
        <w:widowControl w:val="0"/>
        <w:numPr>
          <w:ilvl w:val="1"/>
          <w:numId w:val="39"/>
        </w:numPr>
        <w:spacing w:line="276" w:lineRule="auto"/>
        <w:jc w:val="both"/>
        <w:outlineLvl w:val="3"/>
        <w:rPr>
          <w:rFonts w:ascii="Cambria" w:hAnsi="Cambria" w:cs="Arial"/>
          <w:bCs/>
        </w:rPr>
      </w:pPr>
      <w:r w:rsidRPr="00184A06">
        <w:rPr>
          <w:rFonts w:ascii="Cambria" w:hAnsi="Cambria" w:cs="Arial"/>
          <w:bCs/>
        </w:rPr>
        <w:t xml:space="preserve">W przypadku, gdy informacje zawarte w ofercie stanowią tajemnicę przedsiębiorstwa w rozumieniu przepisów ustawy o zwalczaniu nieuczciwej konkurencji, co do których wykonawca zastrzegł nie później niż w terminie składania, że nie mogą być udostępniane innym uczestnikom postępowania, muszą być oznaczone przez wykonawcę klauzulą </w:t>
      </w:r>
      <w:r w:rsidRPr="00184A06">
        <w:rPr>
          <w:rFonts w:ascii="Cambria" w:hAnsi="Cambria" w:cs="Arial"/>
          <w:bCs/>
          <w:i/>
        </w:rPr>
        <w:t>„Informacje stanowiące tajemnicę przedsiębiorstwa w rozumieniu art. 11 ust. 4 ustawy z dnia 16 kwietnia 1993 o zwalczaniu nieuczciwej konkurencji”</w:t>
      </w:r>
      <w:r w:rsidRPr="00184A06">
        <w:rPr>
          <w:rFonts w:ascii="Cambria" w:hAnsi="Cambria" w:cs="Arial"/>
          <w:bCs/>
        </w:rPr>
        <w:t>.</w:t>
      </w:r>
    </w:p>
    <w:p w14:paraId="19FDCC95" w14:textId="77777777" w:rsidR="00D9784D" w:rsidRPr="00184A06" w:rsidRDefault="00D9784D" w:rsidP="00956E77">
      <w:pPr>
        <w:pStyle w:val="Kolorowalistaakcent11"/>
        <w:autoSpaceDE w:val="0"/>
        <w:autoSpaceDN w:val="0"/>
        <w:adjustRightInd w:val="0"/>
        <w:spacing w:before="0" w:after="0" w:line="276" w:lineRule="auto"/>
        <w:rPr>
          <w:rFonts w:ascii="Cambria" w:hAnsi="Cambria" w:cs="Arial"/>
          <w:bCs/>
          <w:sz w:val="24"/>
          <w:szCs w:val="24"/>
          <w:lang w:eastAsia="en-US"/>
        </w:rPr>
      </w:pPr>
      <w:r w:rsidRPr="00184A06">
        <w:rPr>
          <w:rFonts w:ascii="Cambria" w:hAnsi="Cambria" w:cs="Arial"/>
          <w:bCs/>
          <w:sz w:val="24"/>
          <w:szCs w:val="24"/>
          <w:lang w:eastAsia="en-US"/>
        </w:rPr>
        <w:lastRenderedPageBreak/>
        <w:t>Wykonawca nie później niż w terminie składania ofert musi wykazać, że zastrzeżone informacje stanowią tajemnicę przedsiębiorstwa, w szczególności określając, w jaki sposób zostały spełnione przesłanki, o których mowa w art. 11 ust. 4 ustawy z 16 kwietnia 1993 r. o zwalczaniu nieuczciwej konkurencji, zgodnie z którym tajemnicę przedsiębiorstwa stanowi określona informacja, jeżeli spełnia łącznie 3 warunki:</w:t>
      </w:r>
    </w:p>
    <w:p w14:paraId="389E3A3C" w14:textId="77777777" w:rsidR="00D9784D" w:rsidRPr="00184A06" w:rsidRDefault="00D9784D" w:rsidP="00317B41">
      <w:pPr>
        <w:pStyle w:val="Kolorowalistaakcent11"/>
        <w:numPr>
          <w:ilvl w:val="2"/>
          <w:numId w:val="10"/>
        </w:numPr>
        <w:autoSpaceDE w:val="0"/>
        <w:autoSpaceDN w:val="0"/>
        <w:adjustRightInd w:val="0"/>
        <w:spacing w:line="276" w:lineRule="auto"/>
        <w:ind w:left="1134" w:hanging="425"/>
        <w:rPr>
          <w:rFonts w:ascii="Cambria" w:hAnsi="Cambria" w:cs="Arial"/>
          <w:bCs/>
          <w:sz w:val="24"/>
          <w:szCs w:val="24"/>
          <w:lang w:eastAsia="en-US"/>
        </w:rPr>
      </w:pPr>
      <w:r w:rsidRPr="00184A06">
        <w:rPr>
          <w:rFonts w:ascii="Cambria" w:hAnsi="Cambria" w:cs="Arial"/>
          <w:bCs/>
          <w:sz w:val="24"/>
          <w:szCs w:val="24"/>
          <w:lang w:eastAsia="en-US"/>
        </w:rPr>
        <w:t>ma charakter techniczny, technologiczny, organizacyjny przedsiębiorstwa lub jest to inna informacja mająca wartość gospodarczą,</w:t>
      </w:r>
    </w:p>
    <w:p w14:paraId="292CDBED" w14:textId="77777777" w:rsidR="00D9784D" w:rsidRPr="00184A06" w:rsidRDefault="00D9784D" w:rsidP="00317B41">
      <w:pPr>
        <w:pStyle w:val="Kolorowalistaakcent11"/>
        <w:numPr>
          <w:ilvl w:val="2"/>
          <w:numId w:val="10"/>
        </w:numPr>
        <w:autoSpaceDE w:val="0"/>
        <w:autoSpaceDN w:val="0"/>
        <w:adjustRightInd w:val="0"/>
        <w:spacing w:line="276" w:lineRule="auto"/>
        <w:ind w:left="1134" w:hanging="425"/>
        <w:rPr>
          <w:rFonts w:ascii="Cambria" w:hAnsi="Cambria" w:cs="Arial"/>
          <w:bCs/>
          <w:sz w:val="24"/>
          <w:szCs w:val="24"/>
          <w:lang w:eastAsia="en-US"/>
        </w:rPr>
      </w:pPr>
      <w:r w:rsidRPr="00184A06">
        <w:rPr>
          <w:rFonts w:ascii="Cambria" w:hAnsi="Cambria" w:cs="Arial"/>
          <w:bCs/>
          <w:sz w:val="24"/>
          <w:szCs w:val="24"/>
          <w:lang w:eastAsia="en-US"/>
        </w:rPr>
        <w:t>nie została ujawniona do wiadomości publicznej,</w:t>
      </w:r>
    </w:p>
    <w:p w14:paraId="38FDDB8E" w14:textId="77777777" w:rsidR="00D9784D" w:rsidRPr="00184A06" w:rsidRDefault="00D9784D" w:rsidP="00317B41">
      <w:pPr>
        <w:pStyle w:val="Kolorowalistaakcent11"/>
        <w:numPr>
          <w:ilvl w:val="2"/>
          <w:numId w:val="10"/>
        </w:numPr>
        <w:autoSpaceDE w:val="0"/>
        <w:autoSpaceDN w:val="0"/>
        <w:adjustRightInd w:val="0"/>
        <w:spacing w:line="276" w:lineRule="auto"/>
        <w:ind w:left="1134" w:hanging="425"/>
        <w:rPr>
          <w:rFonts w:ascii="Cambria" w:hAnsi="Cambria" w:cs="Arial"/>
          <w:bCs/>
          <w:sz w:val="24"/>
          <w:szCs w:val="24"/>
          <w:lang w:eastAsia="en-US"/>
        </w:rPr>
      </w:pPr>
      <w:r w:rsidRPr="00184A06">
        <w:rPr>
          <w:rFonts w:ascii="Cambria" w:hAnsi="Cambria" w:cs="Arial"/>
          <w:bCs/>
          <w:sz w:val="24"/>
          <w:szCs w:val="24"/>
          <w:lang w:eastAsia="en-US"/>
        </w:rPr>
        <w:t>podjęto w stosunku do niej niezbędne działania w celu zachowania poufności.</w:t>
      </w:r>
    </w:p>
    <w:p w14:paraId="7DDCA2DC" w14:textId="77777777" w:rsidR="00D9784D" w:rsidRPr="00184A06" w:rsidRDefault="00D9784D" w:rsidP="00956E77">
      <w:pPr>
        <w:pStyle w:val="Kolorowalistaakcent11"/>
        <w:autoSpaceDE w:val="0"/>
        <w:autoSpaceDN w:val="0"/>
        <w:adjustRightInd w:val="0"/>
        <w:spacing w:line="276" w:lineRule="auto"/>
        <w:rPr>
          <w:rFonts w:ascii="Cambria" w:hAnsi="Cambria" w:cs="Arial"/>
          <w:bCs/>
          <w:sz w:val="24"/>
          <w:szCs w:val="24"/>
          <w:lang w:eastAsia="en-US"/>
        </w:rPr>
      </w:pPr>
      <w:r w:rsidRPr="00184A06">
        <w:rPr>
          <w:rFonts w:ascii="Cambria" w:hAnsi="Cambria" w:cs="Arial"/>
          <w:bCs/>
          <w:sz w:val="24"/>
          <w:szCs w:val="24"/>
          <w:lang w:eastAsia="en-US"/>
        </w:rPr>
        <w:t>Zaleca się, aby informacje stanowiące tajemnicę przedsiębiorstwa były trwale spięte i oddzielone od pozostałej (jawnej) części oferty.</w:t>
      </w:r>
    </w:p>
    <w:p w14:paraId="1460CEAE" w14:textId="77777777" w:rsidR="00D9784D" w:rsidRPr="00184A06" w:rsidRDefault="00D9784D" w:rsidP="00956E77">
      <w:pPr>
        <w:pStyle w:val="Kolorowalistaakcent11"/>
        <w:autoSpaceDE w:val="0"/>
        <w:autoSpaceDN w:val="0"/>
        <w:adjustRightInd w:val="0"/>
        <w:spacing w:before="0" w:after="0" w:line="276" w:lineRule="auto"/>
        <w:rPr>
          <w:rFonts w:ascii="Cambria" w:hAnsi="Cambria" w:cs="Arial"/>
          <w:bCs/>
          <w:sz w:val="24"/>
          <w:szCs w:val="24"/>
          <w:lang w:eastAsia="en-US"/>
        </w:rPr>
      </w:pPr>
      <w:r w:rsidRPr="00184A06">
        <w:rPr>
          <w:rFonts w:ascii="Cambria" w:hAnsi="Cambria" w:cs="Arial"/>
          <w:bCs/>
          <w:sz w:val="24"/>
          <w:szCs w:val="24"/>
          <w:lang w:eastAsia="en-US"/>
        </w:rPr>
        <w:t>Wykonawca nie może zastrzec informacji, o których mowa w art. 86 ust. 4 ustawy.</w:t>
      </w:r>
    </w:p>
    <w:p w14:paraId="60E5AD52" w14:textId="77777777" w:rsidR="00D9784D" w:rsidRPr="00184A06" w:rsidRDefault="00D9784D" w:rsidP="00F320C6">
      <w:pPr>
        <w:widowControl w:val="0"/>
        <w:numPr>
          <w:ilvl w:val="1"/>
          <w:numId w:val="39"/>
        </w:numPr>
        <w:spacing w:line="276" w:lineRule="auto"/>
        <w:jc w:val="both"/>
        <w:outlineLvl w:val="3"/>
        <w:rPr>
          <w:rFonts w:ascii="Cambria" w:hAnsi="Cambria" w:cs="Arial"/>
          <w:b/>
          <w:bCs/>
          <w:u w:val="single"/>
        </w:rPr>
      </w:pPr>
      <w:r w:rsidRPr="00184A06">
        <w:rPr>
          <w:rFonts w:ascii="Cambria" w:hAnsi="Cambria" w:cs="Arial"/>
          <w:b/>
          <w:bCs/>
          <w:u w:val="single"/>
        </w:rPr>
        <w:t>Oferta musi zawierać:</w:t>
      </w:r>
    </w:p>
    <w:p w14:paraId="663700E6" w14:textId="77777777" w:rsidR="00D9784D" w:rsidRDefault="00D9784D" w:rsidP="00317B41">
      <w:pPr>
        <w:pStyle w:val="Kolorowalistaakcent11"/>
        <w:numPr>
          <w:ilvl w:val="0"/>
          <w:numId w:val="11"/>
        </w:numPr>
        <w:tabs>
          <w:tab w:val="left" w:pos="1134"/>
        </w:tabs>
        <w:autoSpaceDE w:val="0"/>
        <w:autoSpaceDN w:val="0"/>
        <w:adjustRightInd w:val="0"/>
        <w:spacing w:line="276" w:lineRule="auto"/>
        <w:ind w:left="1134" w:hanging="425"/>
        <w:rPr>
          <w:rFonts w:ascii="Cambria" w:hAnsi="Cambria" w:cs="Arial"/>
          <w:bCs/>
          <w:sz w:val="24"/>
          <w:szCs w:val="24"/>
          <w:lang w:eastAsia="en-US"/>
        </w:rPr>
      </w:pPr>
      <w:r w:rsidRPr="00184A06">
        <w:rPr>
          <w:rFonts w:ascii="Cambria" w:hAnsi="Cambria" w:cs="Arial"/>
          <w:bCs/>
          <w:sz w:val="24"/>
          <w:szCs w:val="24"/>
          <w:lang w:eastAsia="en-US"/>
        </w:rPr>
        <w:t xml:space="preserve">Formularz ofertowy sporządzony i wypełniony według wzoru stanowiącego </w:t>
      </w:r>
      <w:r w:rsidRPr="0080390E">
        <w:rPr>
          <w:rFonts w:ascii="Cambria" w:hAnsi="Cambria" w:cs="Arial"/>
          <w:b/>
          <w:bCs/>
          <w:sz w:val="24"/>
          <w:szCs w:val="24"/>
          <w:lang w:eastAsia="en-US"/>
        </w:rPr>
        <w:t>Załącznik Nr 3 do SIWZ</w:t>
      </w:r>
      <w:r w:rsidRPr="0080390E">
        <w:rPr>
          <w:rFonts w:ascii="Cambria" w:hAnsi="Cambria" w:cs="Arial"/>
          <w:bCs/>
          <w:sz w:val="24"/>
          <w:szCs w:val="24"/>
          <w:lang w:eastAsia="en-US"/>
        </w:rPr>
        <w:t>.</w:t>
      </w:r>
      <w:r w:rsidRPr="00184A06">
        <w:rPr>
          <w:rFonts w:ascii="Cambria" w:hAnsi="Cambria" w:cs="Arial"/>
          <w:bCs/>
          <w:sz w:val="24"/>
          <w:szCs w:val="24"/>
          <w:lang w:eastAsia="en-US"/>
        </w:rPr>
        <w:t xml:space="preserve"> </w:t>
      </w:r>
    </w:p>
    <w:p w14:paraId="672A56C9" w14:textId="77777777" w:rsidR="00AB0308" w:rsidRPr="00184A06" w:rsidRDefault="00AB0308" w:rsidP="00317B41">
      <w:pPr>
        <w:pStyle w:val="Kolorowalistaakcent11"/>
        <w:numPr>
          <w:ilvl w:val="0"/>
          <w:numId w:val="11"/>
        </w:numPr>
        <w:tabs>
          <w:tab w:val="left" w:pos="1134"/>
        </w:tabs>
        <w:autoSpaceDE w:val="0"/>
        <w:autoSpaceDN w:val="0"/>
        <w:adjustRightInd w:val="0"/>
        <w:spacing w:line="276" w:lineRule="auto"/>
        <w:ind w:left="1134" w:hanging="425"/>
        <w:rPr>
          <w:rFonts w:ascii="Cambria" w:hAnsi="Cambria" w:cs="Arial"/>
          <w:bCs/>
          <w:sz w:val="24"/>
          <w:szCs w:val="24"/>
          <w:lang w:eastAsia="en-US"/>
        </w:rPr>
      </w:pPr>
      <w:r w:rsidRPr="00184A06">
        <w:rPr>
          <w:rFonts w:ascii="Cambria" w:hAnsi="Cambria" w:cs="Arial"/>
          <w:b/>
          <w:bCs/>
          <w:sz w:val="24"/>
          <w:szCs w:val="24"/>
          <w:lang w:eastAsia="en-US"/>
        </w:rPr>
        <w:t>Oświadczenia i dokumenty, o których mowa w pkt. 8.1 SIWZ</w:t>
      </w:r>
      <w:r w:rsidRPr="00184A06">
        <w:rPr>
          <w:rFonts w:ascii="Cambria" w:hAnsi="Cambria" w:cs="Arial"/>
          <w:bCs/>
          <w:sz w:val="24"/>
          <w:szCs w:val="24"/>
          <w:lang w:eastAsia="en-US"/>
        </w:rPr>
        <w:t>.</w:t>
      </w:r>
    </w:p>
    <w:p w14:paraId="5E50580D" w14:textId="77777777" w:rsidR="00D9784D" w:rsidRPr="00184A06" w:rsidRDefault="00D9784D" w:rsidP="00317B41">
      <w:pPr>
        <w:pStyle w:val="Kolorowalistaakcent11"/>
        <w:numPr>
          <w:ilvl w:val="0"/>
          <w:numId w:val="11"/>
        </w:numPr>
        <w:tabs>
          <w:tab w:val="left" w:pos="1134"/>
        </w:tabs>
        <w:autoSpaceDE w:val="0"/>
        <w:autoSpaceDN w:val="0"/>
        <w:adjustRightInd w:val="0"/>
        <w:spacing w:line="276" w:lineRule="auto"/>
        <w:ind w:left="1134" w:hanging="425"/>
        <w:rPr>
          <w:rFonts w:ascii="Cambria" w:hAnsi="Cambria" w:cs="Arial"/>
          <w:bCs/>
          <w:sz w:val="24"/>
          <w:szCs w:val="24"/>
          <w:lang w:eastAsia="en-US"/>
        </w:rPr>
      </w:pPr>
      <w:r w:rsidRPr="00184A06">
        <w:rPr>
          <w:rFonts w:ascii="Cambria" w:hAnsi="Cambria" w:cs="Arial"/>
          <w:b/>
          <w:bCs/>
          <w:sz w:val="24"/>
          <w:szCs w:val="24"/>
          <w:lang w:eastAsia="en-US"/>
        </w:rPr>
        <w:t>Pełnomocnictwo</w:t>
      </w:r>
      <w:r w:rsidRPr="00184A06">
        <w:rPr>
          <w:rFonts w:ascii="Cambria" w:hAnsi="Cambria" w:cs="Arial"/>
          <w:bCs/>
          <w:sz w:val="24"/>
          <w:szCs w:val="24"/>
          <w:lang w:eastAsia="en-US"/>
        </w:rPr>
        <w:t xml:space="preserve"> do reprezentowania wszystkich Wykonawców wspólnie ubiegających się o udzielenie zamówienia, ewentualnie umowa </w:t>
      </w:r>
      <w:r w:rsidRPr="00184A06">
        <w:rPr>
          <w:rFonts w:ascii="Cambria" w:hAnsi="Cambria" w:cs="Arial"/>
          <w:bCs/>
          <w:sz w:val="24"/>
          <w:szCs w:val="24"/>
          <w:lang w:eastAsia="en-US"/>
        </w:rPr>
        <w:br/>
        <w:t xml:space="preserve">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w:t>
      </w:r>
      <w:r w:rsidRPr="00184A06">
        <w:rPr>
          <w:rFonts w:ascii="Cambria" w:hAnsi="Cambria" w:cs="Arial"/>
          <w:b/>
          <w:bCs/>
          <w:i/>
          <w:sz w:val="24"/>
          <w:szCs w:val="24"/>
          <w:lang w:eastAsia="en-US"/>
        </w:rPr>
        <w:t>(jeżeli dotyczy)</w:t>
      </w:r>
      <w:r w:rsidRPr="00184A06">
        <w:rPr>
          <w:rFonts w:ascii="Cambria" w:hAnsi="Cambria" w:cs="Arial"/>
          <w:bCs/>
          <w:sz w:val="24"/>
          <w:szCs w:val="24"/>
          <w:lang w:eastAsia="en-US"/>
        </w:rPr>
        <w:t>;</w:t>
      </w:r>
    </w:p>
    <w:p w14:paraId="4B4ECE4D" w14:textId="77777777" w:rsidR="00D9784D" w:rsidRPr="00184A06" w:rsidRDefault="00D9784D" w:rsidP="00317B41">
      <w:pPr>
        <w:pStyle w:val="Kolorowalistaakcent11"/>
        <w:numPr>
          <w:ilvl w:val="0"/>
          <w:numId w:val="11"/>
        </w:numPr>
        <w:tabs>
          <w:tab w:val="left" w:pos="1134"/>
        </w:tabs>
        <w:autoSpaceDE w:val="0"/>
        <w:autoSpaceDN w:val="0"/>
        <w:adjustRightInd w:val="0"/>
        <w:spacing w:line="276" w:lineRule="auto"/>
        <w:ind w:left="1134" w:hanging="425"/>
        <w:rPr>
          <w:rFonts w:ascii="Cambria" w:hAnsi="Cambria" w:cs="Arial"/>
          <w:bCs/>
          <w:sz w:val="24"/>
          <w:szCs w:val="24"/>
          <w:lang w:eastAsia="en-US"/>
        </w:rPr>
      </w:pPr>
      <w:r w:rsidRPr="00184A06">
        <w:rPr>
          <w:rFonts w:ascii="Cambria" w:hAnsi="Cambria" w:cs="Arial"/>
          <w:b/>
          <w:bCs/>
          <w:sz w:val="24"/>
          <w:szCs w:val="24"/>
          <w:lang w:eastAsia="en-US"/>
        </w:rPr>
        <w:t>Dokumenty, z których wynika prawo do podpisania oferty</w:t>
      </w:r>
      <w:r w:rsidRPr="00184A06">
        <w:rPr>
          <w:rFonts w:ascii="Cambria" w:hAnsi="Cambria" w:cs="Arial"/>
          <w:bCs/>
          <w:sz w:val="24"/>
          <w:szCs w:val="24"/>
          <w:lang w:eastAsia="en-US"/>
        </w:rPr>
        <w:t xml:space="preserve"> (oryginał lub kopia potwierdzona za zgodność z oryginałem przez notariusza) względnie do podpisania innych dokumentów składanych wraz z ofertą, chyba, że zamawiający może je uzyskać w szczególności za pomocą bezpłatnych i</w:t>
      </w:r>
      <w:r w:rsidR="0055188C">
        <w:rPr>
          <w:rFonts w:ascii="Cambria" w:hAnsi="Cambria" w:cs="Arial"/>
          <w:bCs/>
          <w:sz w:val="24"/>
          <w:szCs w:val="24"/>
          <w:lang w:eastAsia="en-US"/>
        </w:rPr>
        <w:t> </w:t>
      </w:r>
      <w:r w:rsidRPr="00184A06">
        <w:rPr>
          <w:rFonts w:ascii="Cambria" w:hAnsi="Cambria" w:cs="Arial"/>
          <w:bCs/>
          <w:sz w:val="24"/>
          <w:szCs w:val="24"/>
          <w:lang w:eastAsia="en-US"/>
        </w:rPr>
        <w:t xml:space="preserve">ogólnodostępnych baz danych, w szczególności rejestrów publicznych </w:t>
      </w:r>
      <w:r w:rsidRPr="00184A06">
        <w:rPr>
          <w:rFonts w:ascii="Cambria" w:hAnsi="Cambria" w:cs="Arial"/>
          <w:bCs/>
          <w:sz w:val="24"/>
          <w:szCs w:val="24"/>
          <w:lang w:eastAsia="en-US"/>
        </w:rPr>
        <w:br/>
        <w:t xml:space="preserve">w </w:t>
      </w:r>
      <w:r w:rsidRPr="00777F86">
        <w:rPr>
          <w:rFonts w:ascii="Cambria" w:hAnsi="Cambria" w:cs="Arial"/>
          <w:bCs/>
          <w:sz w:val="24"/>
          <w:szCs w:val="24"/>
          <w:lang w:eastAsia="en-US"/>
        </w:rPr>
        <w:t xml:space="preserve">rozumieniu ustawy z dnia 17 lutego 2005 r. o informatyzacji działalności podmiotów realizujących zadania publiczne </w:t>
      </w:r>
      <w:r w:rsidR="00D75BF3" w:rsidRPr="00777F86">
        <w:rPr>
          <w:rFonts w:ascii="Cambria" w:hAnsi="Cambria" w:cs="Arial"/>
          <w:bCs/>
          <w:sz w:val="24"/>
          <w:szCs w:val="24"/>
          <w:lang w:eastAsia="en-US"/>
        </w:rPr>
        <w:t>(</w:t>
      </w:r>
      <w:r w:rsidR="00777F86">
        <w:rPr>
          <w:rFonts w:ascii="Cambria" w:hAnsi="Cambria" w:cs="Arial"/>
          <w:bCs/>
          <w:sz w:val="24"/>
          <w:szCs w:val="24"/>
          <w:lang w:eastAsia="en-US"/>
        </w:rPr>
        <w:t xml:space="preserve">t. j. </w:t>
      </w:r>
      <w:r w:rsidRPr="00777F86">
        <w:rPr>
          <w:rFonts w:ascii="Cambria" w:hAnsi="Cambria" w:cs="Arial"/>
          <w:bCs/>
          <w:sz w:val="24"/>
          <w:szCs w:val="24"/>
          <w:lang w:eastAsia="en-US"/>
        </w:rPr>
        <w:t>Dz.</w:t>
      </w:r>
      <w:r w:rsidR="00777F86" w:rsidRPr="00777F86">
        <w:rPr>
          <w:rFonts w:ascii="Cambria" w:hAnsi="Cambria" w:cs="Arial"/>
          <w:bCs/>
          <w:sz w:val="24"/>
          <w:szCs w:val="24"/>
          <w:lang w:eastAsia="en-US"/>
        </w:rPr>
        <w:t xml:space="preserve"> </w:t>
      </w:r>
      <w:r w:rsidRPr="00777F86">
        <w:rPr>
          <w:rFonts w:ascii="Cambria" w:hAnsi="Cambria" w:cs="Arial"/>
          <w:bCs/>
          <w:sz w:val="24"/>
          <w:szCs w:val="24"/>
          <w:lang w:eastAsia="en-US"/>
        </w:rPr>
        <w:t>U. z 201</w:t>
      </w:r>
      <w:r w:rsidR="00777F86" w:rsidRPr="00777F86">
        <w:rPr>
          <w:rFonts w:ascii="Cambria" w:hAnsi="Cambria" w:cs="Arial"/>
          <w:bCs/>
          <w:sz w:val="24"/>
          <w:szCs w:val="24"/>
          <w:lang w:eastAsia="en-US"/>
        </w:rPr>
        <w:t>7</w:t>
      </w:r>
      <w:r w:rsidRPr="00777F86">
        <w:rPr>
          <w:rFonts w:ascii="Cambria" w:hAnsi="Cambria" w:cs="Arial"/>
          <w:bCs/>
          <w:sz w:val="24"/>
          <w:szCs w:val="24"/>
          <w:lang w:eastAsia="en-US"/>
        </w:rPr>
        <w:t xml:space="preserve"> poz. </w:t>
      </w:r>
      <w:r w:rsidR="00777F86" w:rsidRPr="00777F86">
        <w:rPr>
          <w:rFonts w:ascii="Cambria" w:hAnsi="Cambria" w:cs="Arial"/>
          <w:bCs/>
          <w:sz w:val="24"/>
          <w:szCs w:val="24"/>
          <w:lang w:eastAsia="en-US"/>
        </w:rPr>
        <w:t>570</w:t>
      </w:r>
      <w:r w:rsidRPr="00777F86">
        <w:rPr>
          <w:rFonts w:ascii="Cambria" w:hAnsi="Cambria" w:cs="Arial"/>
          <w:bCs/>
          <w:sz w:val="24"/>
          <w:szCs w:val="24"/>
          <w:lang w:eastAsia="en-US"/>
        </w:rPr>
        <w:t xml:space="preserve">), </w:t>
      </w:r>
      <w:r w:rsidR="00777F86">
        <w:rPr>
          <w:rFonts w:ascii="Cambria" w:hAnsi="Cambria" w:cs="Arial"/>
          <w:bCs/>
          <w:sz w:val="24"/>
          <w:szCs w:val="24"/>
          <w:lang w:eastAsia="en-US"/>
        </w:rPr>
        <w:br/>
      </w:r>
      <w:r w:rsidRPr="00777F86">
        <w:rPr>
          <w:rFonts w:ascii="Cambria" w:hAnsi="Cambria" w:cs="Arial"/>
          <w:bCs/>
          <w:sz w:val="24"/>
          <w:szCs w:val="24"/>
          <w:lang w:eastAsia="en-US"/>
        </w:rPr>
        <w:t>a wykonawca wskazał to wraz ze złożeniem oferty;</w:t>
      </w:r>
    </w:p>
    <w:p w14:paraId="294D492C" w14:textId="77777777" w:rsidR="00D9784D" w:rsidRPr="00184A06" w:rsidRDefault="00D9784D" w:rsidP="00317B41">
      <w:pPr>
        <w:pStyle w:val="Kolorowalistaakcent11"/>
        <w:numPr>
          <w:ilvl w:val="0"/>
          <w:numId w:val="11"/>
        </w:numPr>
        <w:tabs>
          <w:tab w:val="left" w:pos="1134"/>
        </w:tabs>
        <w:autoSpaceDE w:val="0"/>
        <w:autoSpaceDN w:val="0"/>
        <w:adjustRightInd w:val="0"/>
        <w:spacing w:line="276" w:lineRule="auto"/>
        <w:ind w:left="1134" w:hanging="425"/>
        <w:rPr>
          <w:rFonts w:ascii="Cambria" w:hAnsi="Cambria" w:cs="Arial"/>
          <w:bCs/>
          <w:sz w:val="24"/>
          <w:szCs w:val="24"/>
          <w:lang w:eastAsia="en-US"/>
        </w:rPr>
      </w:pPr>
      <w:r w:rsidRPr="00184A06">
        <w:rPr>
          <w:rFonts w:ascii="Cambria" w:hAnsi="Cambria" w:cs="Arial"/>
          <w:b/>
          <w:bCs/>
          <w:sz w:val="24"/>
          <w:szCs w:val="24"/>
          <w:lang w:eastAsia="en-US"/>
        </w:rPr>
        <w:t>Zobowiązanie</w:t>
      </w:r>
      <w:r w:rsidRPr="00184A06">
        <w:rPr>
          <w:rFonts w:ascii="Cambria" w:hAnsi="Cambria" w:cs="Arial"/>
          <w:bCs/>
          <w:sz w:val="24"/>
          <w:szCs w:val="24"/>
          <w:lang w:eastAsia="en-US"/>
        </w:rPr>
        <w:t xml:space="preserve">, o którym mowa w pkt 9.2 SIWZ </w:t>
      </w:r>
      <w:r w:rsidRPr="00184A06">
        <w:rPr>
          <w:rFonts w:ascii="Cambria" w:hAnsi="Cambria" w:cs="Arial"/>
          <w:b/>
          <w:bCs/>
          <w:i/>
          <w:sz w:val="24"/>
          <w:szCs w:val="24"/>
          <w:lang w:eastAsia="en-US"/>
        </w:rPr>
        <w:t>(jeżeli dotyczy)</w:t>
      </w:r>
      <w:r w:rsidRPr="00184A06">
        <w:rPr>
          <w:rFonts w:ascii="Cambria" w:hAnsi="Cambria" w:cs="Arial"/>
          <w:bCs/>
          <w:i/>
          <w:sz w:val="24"/>
          <w:szCs w:val="24"/>
          <w:lang w:eastAsia="en-US"/>
        </w:rPr>
        <w:t>.</w:t>
      </w:r>
    </w:p>
    <w:p w14:paraId="14FCF7BA" w14:textId="77777777" w:rsidR="00D9784D" w:rsidRPr="00184A06" w:rsidRDefault="00D9784D" w:rsidP="00F320C6">
      <w:pPr>
        <w:widowControl w:val="0"/>
        <w:numPr>
          <w:ilvl w:val="1"/>
          <w:numId w:val="39"/>
        </w:numPr>
        <w:autoSpaceDE w:val="0"/>
        <w:autoSpaceDN w:val="0"/>
        <w:adjustRightInd w:val="0"/>
        <w:spacing w:line="276" w:lineRule="auto"/>
        <w:jc w:val="both"/>
        <w:outlineLvl w:val="3"/>
        <w:rPr>
          <w:rFonts w:ascii="Cambria" w:hAnsi="Cambria" w:cs="Arial"/>
          <w:bCs/>
          <w:lang w:eastAsia="en-US"/>
        </w:rPr>
      </w:pPr>
      <w:r w:rsidRPr="00184A06">
        <w:rPr>
          <w:rFonts w:ascii="Cambria" w:hAnsi="Cambria" w:cs="Arial"/>
          <w:bCs/>
        </w:rPr>
        <w:t xml:space="preserve">Ofertę należy umieścić w kopercie/opakowaniu i zabezpieczyć w sposób uniemożliwiający zapoznanie się z jej zawartością bez naruszenia zabezpieczeń przed upływem terminu otwarcia ofert. </w:t>
      </w:r>
      <w:r w:rsidRPr="00184A06">
        <w:rPr>
          <w:rFonts w:ascii="Cambria" w:hAnsi="Cambria" w:cs="Arial"/>
          <w:bCs/>
          <w:lang w:eastAsia="en-US"/>
        </w:rPr>
        <w:t>Na kopercie/opakowaniu (w tym opakowaniu poczty kurierskiej) należy umieścić następujące oznaczenia:</w:t>
      </w:r>
    </w:p>
    <w:p w14:paraId="47B84CC6" w14:textId="77777777" w:rsidR="00D9784D" w:rsidRPr="00184A06" w:rsidRDefault="00D9784D" w:rsidP="00317B41">
      <w:pPr>
        <w:pStyle w:val="Kolorowalistaakcent11"/>
        <w:numPr>
          <w:ilvl w:val="0"/>
          <w:numId w:val="12"/>
        </w:numPr>
        <w:autoSpaceDE w:val="0"/>
        <w:autoSpaceDN w:val="0"/>
        <w:adjustRightInd w:val="0"/>
        <w:spacing w:line="276" w:lineRule="auto"/>
        <w:ind w:left="1134" w:hanging="425"/>
        <w:rPr>
          <w:rFonts w:ascii="Cambria" w:hAnsi="Cambria" w:cs="Arial"/>
          <w:bCs/>
          <w:sz w:val="24"/>
          <w:szCs w:val="24"/>
          <w:lang w:eastAsia="en-US"/>
        </w:rPr>
      </w:pPr>
      <w:r w:rsidRPr="00184A06">
        <w:rPr>
          <w:rFonts w:ascii="Cambria" w:hAnsi="Cambria" w:cs="Arial"/>
          <w:bCs/>
          <w:sz w:val="24"/>
          <w:szCs w:val="24"/>
          <w:lang w:eastAsia="en-US"/>
        </w:rPr>
        <w:t>nazwa,</w:t>
      </w:r>
      <w:r w:rsidR="00E6550F">
        <w:rPr>
          <w:rFonts w:ascii="Cambria" w:hAnsi="Cambria" w:cs="Arial"/>
          <w:bCs/>
          <w:sz w:val="24"/>
          <w:szCs w:val="24"/>
          <w:lang w:eastAsia="en-US"/>
        </w:rPr>
        <w:t xml:space="preserve"> adres, numer telefonu i faksu W</w:t>
      </w:r>
      <w:r w:rsidRPr="00184A06">
        <w:rPr>
          <w:rFonts w:ascii="Cambria" w:hAnsi="Cambria" w:cs="Arial"/>
          <w:bCs/>
          <w:sz w:val="24"/>
          <w:szCs w:val="24"/>
          <w:lang w:eastAsia="en-US"/>
        </w:rPr>
        <w:t>ykonawcy;</w:t>
      </w:r>
    </w:p>
    <w:p w14:paraId="0466163C" w14:textId="77777777" w:rsidR="00E75A00" w:rsidRPr="00E75A00" w:rsidRDefault="002123B0" w:rsidP="00E6550F">
      <w:pPr>
        <w:pStyle w:val="Kolorowalistaakcent11"/>
        <w:numPr>
          <w:ilvl w:val="0"/>
          <w:numId w:val="12"/>
        </w:numPr>
        <w:autoSpaceDE w:val="0"/>
        <w:autoSpaceDN w:val="0"/>
        <w:adjustRightInd w:val="0"/>
        <w:spacing w:line="276" w:lineRule="auto"/>
        <w:ind w:left="1134" w:hanging="425"/>
        <w:rPr>
          <w:rFonts w:ascii="Cambria" w:eastAsia="Calibri" w:hAnsi="Cambria" w:cs="Arial"/>
          <w:b/>
          <w:bCs/>
          <w:sz w:val="24"/>
          <w:szCs w:val="24"/>
          <w:lang w:eastAsia="en-US"/>
        </w:rPr>
      </w:pPr>
      <w:r>
        <w:rPr>
          <w:rFonts w:ascii="Cambria" w:eastAsia="Calibri" w:hAnsi="Cambria" w:cs="Arial"/>
          <w:b/>
          <w:bCs/>
          <w:sz w:val="24"/>
          <w:szCs w:val="24"/>
          <w:lang w:eastAsia="en-US"/>
        </w:rPr>
        <w:t>Gmina Zarzecze</w:t>
      </w:r>
    </w:p>
    <w:p w14:paraId="5B6FA827" w14:textId="77777777" w:rsidR="009E26F0" w:rsidRPr="009E26F0" w:rsidRDefault="009E26F0" w:rsidP="009E26F0">
      <w:pPr>
        <w:pStyle w:val="Kolorowalistaakcent11"/>
        <w:autoSpaceDE w:val="0"/>
        <w:autoSpaceDN w:val="0"/>
        <w:adjustRightInd w:val="0"/>
        <w:spacing w:line="276" w:lineRule="auto"/>
        <w:ind w:left="1134"/>
        <w:rPr>
          <w:rFonts w:ascii="Cambria" w:eastAsia="Calibri" w:hAnsi="Cambria" w:cs="Arial"/>
          <w:b/>
          <w:bCs/>
          <w:sz w:val="24"/>
          <w:szCs w:val="24"/>
          <w:lang w:eastAsia="en-US"/>
        </w:rPr>
      </w:pPr>
      <w:r w:rsidRPr="009E26F0">
        <w:rPr>
          <w:rFonts w:ascii="Cambria" w:eastAsia="Calibri" w:hAnsi="Cambria" w:cs="Arial"/>
          <w:b/>
          <w:bCs/>
          <w:sz w:val="24"/>
          <w:szCs w:val="24"/>
          <w:lang w:eastAsia="en-US"/>
        </w:rPr>
        <w:t>Zarzecze 175</w:t>
      </w:r>
      <w:r>
        <w:rPr>
          <w:rFonts w:ascii="Cambria" w:eastAsia="Calibri" w:hAnsi="Cambria" w:cs="Arial"/>
          <w:b/>
          <w:bCs/>
          <w:sz w:val="24"/>
          <w:szCs w:val="24"/>
          <w:lang w:eastAsia="en-US"/>
        </w:rPr>
        <w:t xml:space="preserve">, </w:t>
      </w:r>
      <w:r w:rsidRPr="009E26F0">
        <w:rPr>
          <w:rFonts w:ascii="Cambria" w:eastAsia="Calibri" w:hAnsi="Cambria" w:cs="Arial"/>
          <w:b/>
          <w:bCs/>
          <w:sz w:val="24"/>
          <w:szCs w:val="24"/>
          <w:lang w:eastAsia="en-US"/>
        </w:rPr>
        <w:t>37-205 Zarzecze</w:t>
      </w:r>
    </w:p>
    <w:p w14:paraId="6592CE63" w14:textId="5E8DA734" w:rsidR="00D9784D" w:rsidRPr="00934A45" w:rsidRDefault="00D9784D" w:rsidP="009E26F0">
      <w:pPr>
        <w:pStyle w:val="Kolorowalistaakcent11"/>
        <w:numPr>
          <w:ilvl w:val="0"/>
          <w:numId w:val="12"/>
        </w:numPr>
        <w:autoSpaceDE w:val="0"/>
        <w:autoSpaceDN w:val="0"/>
        <w:adjustRightInd w:val="0"/>
        <w:spacing w:line="276" w:lineRule="auto"/>
        <w:ind w:left="993"/>
        <w:rPr>
          <w:rFonts w:ascii="Cambria" w:hAnsi="Cambria"/>
          <w:b/>
          <w:bCs/>
          <w:sz w:val="24"/>
          <w:szCs w:val="24"/>
        </w:rPr>
      </w:pPr>
      <w:r w:rsidRPr="005126B1">
        <w:rPr>
          <w:rFonts w:ascii="Cambria" w:hAnsi="Cambria" w:cs="Arial"/>
          <w:bCs/>
          <w:sz w:val="24"/>
          <w:szCs w:val="24"/>
          <w:lang w:eastAsia="en-US"/>
        </w:rPr>
        <w:t>OFERTA</w:t>
      </w:r>
      <w:r w:rsidR="00E6550F" w:rsidRPr="005126B1">
        <w:rPr>
          <w:rFonts w:ascii="Cambria" w:hAnsi="Cambria" w:cs="Arial"/>
          <w:bCs/>
          <w:sz w:val="24"/>
          <w:szCs w:val="24"/>
          <w:lang w:eastAsia="en-US"/>
        </w:rPr>
        <w:t xml:space="preserve"> W PRZETARGU NIEOGRANICZONYM NA</w:t>
      </w:r>
      <w:r w:rsidRPr="005126B1">
        <w:rPr>
          <w:rFonts w:ascii="Cambria" w:hAnsi="Cambria" w:cs="Arial"/>
          <w:bCs/>
          <w:sz w:val="24"/>
          <w:szCs w:val="24"/>
          <w:lang w:eastAsia="en-US"/>
        </w:rPr>
        <w:t xml:space="preserve"> – </w:t>
      </w:r>
      <w:r w:rsidR="00934A45" w:rsidRPr="005126B1">
        <w:rPr>
          <w:rFonts w:ascii="Cambria" w:hAnsi="Cambria"/>
          <w:b/>
          <w:bCs/>
          <w:sz w:val="24"/>
          <w:szCs w:val="24"/>
        </w:rPr>
        <w:t>Dosta</w:t>
      </w:r>
      <w:r w:rsidR="00E36052">
        <w:rPr>
          <w:rFonts w:ascii="Cambria" w:hAnsi="Cambria"/>
          <w:b/>
          <w:bCs/>
          <w:sz w:val="24"/>
          <w:szCs w:val="24"/>
        </w:rPr>
        <w:t>wa i montaż</w:t>
      </w:r>
      <w:r w:rsidR="009E26F0">
        <w:rPr>
          <w:rFonts w:ascii="Cambria" w:hAnsi="Cambria"/>
          <w:b/>
          <w:bCs/>
          <w:sz w:val="24"/>
          <w:szCs w:val="24"/>
        </w:rPr>
        <w:t xml:space="preserve"> pomp ciepła </w:t>
      </w:r>
      <w:r w:rsidR="00934A45" w:rsidRPr="005126B1">
        <w:rPr>
          <w:rFonts w:ascii="Cambria" w:hAnsi="Cambria"/>
          <w:b/>
          <w:bCs/>
          <w:sz w:val="24"/>
          <w:szCs w:val="24"/>
        </w:rPr>
        <w:t xml:space="preserve">na terenie </w:t>
      </w:r>
      <w:r w:rsidR="009E26F0">
        <w:rPr>
          <w:rFonts w:ascii="Cambria" w:hAnsi="Cambria"/>
          <w:b/>
          <w:bCs/>
          <w:sz w:val="24"/>
          <w:szCs w:val="24"/>
        </w:rPr>
        <w:t xml:space="preserve">Gminy Zarzecze i Gminy Rokietnica </w:t>
      </w:r>
      <w:r w:rsidR="00934A45" w:rsidRPr="005126B1">
        <w:rPr>
          <w:rFonts w:ascii="Cambria" w:hAnsi="Cambria"/>
          <w:b/>
          <w:bCs/>
          <w:sz w:val="24"/>
          <w:szCs w:val="24"/>
        </w:rPr>
        <w:t xml:space="preserve">w ramach projektu </w:t>
      </w:r>
      <w:r w:rsidR="00934A45" w:rsidRPr="005126B1">
        <w:rPr>
          <w:rFonts w:ascii="Cambria" w:hAnsi="Cambria"/>
          <w:b/>
          <w:bCs/>
          <w:i/>
          <w:sz w:val="24"/>
          <w:szCs w:val="24"/>
        </w:rPr>
        <w:lastRenderedPageBreak/>
        <w:t>„</w:t>
      </w:r>
      <w:r w:rsidR="009E26F0" w:rsidRPr="009E26F0">
        <w:rPr>
          <w:rFonts w:ascii="Cambria" w:hAnsi="Cambria"/>
          <w:b/>
          <w:bCs/>
          <w:i/>
          <w:sz w:val="24"/>
          <w:szCs w:val="24"/>
        </w:rPr>
        <w:t>Eko-Energia w Gminach Zarzecze i Rokietnica</w:t>
      </w:r>
      <w:r w:rsidR="00934A45" w:rsidRPr="005126B1">
        <w:rPr>
          <w:rFonts w:ascii="Cambria" w:hAnsi="Cambria"/>
          <w:b/>
          <w:bCs/>
          <w:i/>
          <w:sz w:val="24"/>
          <w:szCs w:val="24"/>
        </w:rPr>
        <w:t>”</w:t>
      </w:r>
      <w:r w:rsidR="00934A45" w:rsidRPr="005126B1">
        <w:rPr>
          <w:rFonts w:ascii="Cambria" w:hAnsi="Cambria"/>
          <w:b/>
          <w:bCs/>
          <w:sz w:val="24"/>
          <w:szCs w:val="24"/>
        </w:rPr>
        <w:t xml:space="preserve"> </w:t>
      </w:r>
      <w:r w:rsidRPr="00934A45">
        <w:rPr>
          <w:rFonts w:ascii="Cambria" w:hAnsi="Cambria" w:cs="Arial"/>
          <w:b/>
          <w:bCs/>
          <w:sz w:val="24"/>
          <w:szCs w:val="24"/>
          <w:lang w:eastAsia="en-US"/>
        </w:rPr>
        <w:t>- Znak sprawy:</w:t>
      </w:r>
      <w:r w:rsidR="00E36052">
        <w:rPr>
          <w:rFonts w:ascii="Cambria" w:hAnsi="Cambria" w:cs="Arial"/>
          <w:b/>
          <w:bCs/>
          <w:sz w:val="24"/>
          <w:szCs w:val="24"/>
          <w:lang w:eastAsia="en-US"/>
        </w:rPr>
        <w:t xml:space="preserve"> </w:t>
      </w:r>
      <w:r w:rsidR="002123B0">
        <w:rPr>
          <w:rFonts w:ascii="Cambria" w:hAnsi="Cambria" w:cs="Arial"/>
          <w:b/>
          <w:bCs/>
          <w:color w:val="000000" w:themeColor="text1"/>
          <w:sz w:val="24"/>
          <w:szCs w:val="24"/>
          <w:lang w:eastAsia="en-US"/>
        </w:rPr>
        <w:t>ZP.271.</w:t>
      </w:r>
      <w:r w:rsidR="00E36052">
        <w:rPr>
          <w:rFonts w:ascii="Cambria" w:hAnsi="Cambria" w:cs="Arial"/>
          <w:b/>
          <w:bCs/>
          <w:color w:val="000000" w:themeColor="text1"/>
          <w:sz w:val="24"/>
          <w:szCs w:val="24"/>
          <w:lang w:eastAsia="en-US"/>
        </w:rPr>
        <w:t>2</w:t>
      </w:r>
      <w:r w:rsidR="00C16C10">
        <w:rPr>
          <w:rFonts w:ascii="Cambria" w:hAnsi="Cambria" w:cs="Arial"/>
          <w:b/>
          <w:bCs/>
          <w:color w:val="000000" w:themeColor="text1"/>
          <w:sz w:val="24"/>
          <w:szCs w:val="24"/>
          <w:lang w:eastAsia="en-US"/>
        </w:rPr>
        <w:t>5</w:t>
      </w:r>
      <w:r w:rsidR="002123B0">
        <w:rPr>
          <w:rFonts w:ascii="Cambria" w:hAnsi="Cambria" w:cs="Arial"/>
          <w:b/>
          <w:bCs/>
          <w:color w:val="000000" w:themeColor="text1"/>
          <w:sz w:val="24"/>
          <w:szCs w:val="24"/>
          <w:lang w:eastAsia="en-US"/>
        </w:rPr>
        <w:t>.2018</w:t>
      </w:r>
    </w:p>
    <w:p w14:paraId="4C048D39" w14:textId="7D2B0EC7" w:rsidR="00D9784D" w:rsidRPr="00556196" w:rsidRDefault="00D9784D" w:rsidP="00317B41">
      <w:pPr>
        <w:pStyle w:val="Kolorowalistaakcent11"/>
        <w:numPr>
          <w:ilvl w:val="0"/>
          <w:numId w:val="12"/>
        </w:numPr>
        <w:autoSpaceDE w:val="0"/>
        <w:autoSpaceDN w:val="0"/>
        <w:adjustRightInd w:val="0"/>
        <w:spacing w:before="0" w:after="0" w:line="276" w:lineRule="auto"/>
        <w:ind w:left="1134" w:hanging="425"/>
        <w:rPr>
          <w:rFonts w:ascii="Cambria" w:hAnsi="Cambria" w:cs="Arial"/>
          <w:bCs/>
          <w:sz w:val="24"/>
          <w:szCs w:val="24"/>
          <w:lang w:eastAsia="en-US"/>
        </w:rPr>
      </w:pPr>
      <w:r w:rsidRPr="00556196">
        <w:rPr>
          <w:rFonts w:ascii="Cambria" w:hAnsi="Cambria" w:cs="Arial"/>
          <w:bCs/>
          <w:sz w:val="24"/>
          <w:szCs w:val="24"/>
          <w:lang w:eastAsia="en-US"/>
        </w:rPr>
        <w:t xml:space="preserve">Nie otwierać przed dniem </w:t>
      </w:r>
      <w:r w:rsidR="003A7414">
        <w:rPr>
          <w:rFonts w:ascii="Cambria" w:hAnsi="Cambria" w:cs="Arial"/>
          <w:b/>
          <w:bCs/>
          <w:sz w:val="24"/>
          <w:szCs w:val="24"/>
        </w:rPr>
        <w:t xml:space="preserve">10 września </w:t>
      </w:r>
      <w:r w:rsidR="000F3D1D" w:rsidRPr="00556196">
        <w:rPr>
          <w:rFonts w:ascii="Cambria" w:hAnsi="Cambria" w:cs="Arial"/>
          <w:b/>
          <w:bCs/>
          <w:sz w:val="24"/>
          <w:szCs w:val="24"/>
        </w:rPr>
        <w:t>201</w:t>
      </w:r>
      <w:r w:rsidR="00104415">
        <w:rPr>
          <w:rFonts w:ascii="Cambria" w:hAnsi="Cambria" w:cs="Arial"/>
          <w:b/>
          <w:bCs/>
          <w:sz w:val="24"/>
          <w:szCs w:val="24"/>
        </w:rPr>
        <w:t>8</w:t>
      </w:r>
      <w:r w:rsidR="000F3D1D" w:rsidRPr="00556196">
        <w:rPr>
          <w:rFonts w:ascii="Cambria" w:hAnsi="Cambria" w:cs="Arial"/>
          <w:b/>
          <w:bCs/>
          <w:sz w:val="24"/>
          <w:szCs w:val="24"/>
        </w:rPr>
        <w:t xml:space="preserve"> </w:t>
      </w:r>
      <w:r w:rsidRPr="00556196">
        <w:rPr>
          <w:rFonts w:ascii="Cambria" w:hAnsi="Cambria" w:cs="Arial"/>
          <w:b/>
          <w:bCs/>
          <w:sz w:val="24"/>
          <w:szCs w:val="24"/>
          <w:lang w:eastAsia="en-US"/>
        </w:rPr>
        <w:t xml:space="preserve">r. do godz. </w:t>
      </w:r>
      <w:r w:rsidR="00E36052">
        <w:rPr>
          <w:rFonts w:ascii="Cambria" w:hAnsi="Cambria" w:cs="Arial"/>
          <w:b/>
          <w:bCs/>
          <w:sz w:val="24"/>
          <w:szCs w:val="24"/>
          <w:lang w:eastAsia="en-US"/>
        </w:rPr>
        <w:t>12</w:t>
      </w:r>
      <w:r w:rsidRPr="00556196">
        <w:rPr>
          <w:rFonts w:ascii="Cambria" w:hAnsi="Cambria" w:cs="Arial"/>
          <w:b/>
          <w:bCs/>
          <w:sz w:val="24"/>
          <w:szCs w:val="24"/>
          <w:lang w:eastAsia="en-US"/>
        </w:rPr>
        <w:t>:15</w:t>
      </w:r>
    </w:p>
    <w:p w14:paraId="65AA94B4" w14:textId="77777777" w:rsidR="00D9784D" w:rsidRDefault="00D9784D" w:rsidP="00F320C6">
      <w:pPr>
        <w:widowControl w:val="0"/>
        <w:numPr>
          <w:ilvl w:val="1"/>
          <w:numId w:val="39"/>
        </w:numPr>
        <w:spacing w:line="276" w:lineRule="auto"/>
        <w:jc w:val="both"/>
        <w:outlineLvl w:val="3"/>
        <w:rPr>
          <w:rFonts w:ascii="Cambria" w:hAnsi="Cambria" w:cs="Arial"/>
          <w:bCs/>
        </w:rPr>
      </w:pPr>
      <w:r w:rsidRPr="00556196">
        <w:rPr>
          <w:rFonts w:ascii="Cambria" w:hAnsi="Cambria" w:cs="Arial"/>
          <w:bCs/>
        </w:rPr>
        <w:t>Zamawiający nie ponosi odpowiedzialności za nieprawidłowe oznakowanie koperty.</w:t>
      </w:r>
    </w:p>
    <w:tbl>
      <w:tblPr>
        <w:tblW w:w="0" w:type="auto"/>
        <w:tblInd w:w="108" w:type="dxa"/>
        <w:tblBorders>
          <w:bottom w:val="single" w:sz="4" w:space="0" w:color="auto"/>
        </w:tblBorders>
        <w:tblLook w:val="00A0" w:firstRow="1" w:lastRow="0" w:firstColumn="1" w:lastColumn="0" w:noHBand="0" w:noVBand="0"/>
      </w:tblPr>
      <w:tblGrid>
        <w:gridCol w:w="8964"/>
      </w:tblGrid>
      <w:tr w:rsidR="00D9784D" w:rsidRPr="00556196" w14:paraId="02CEB76A" w14:textId="77777777" w:rsidTr="00B96EC1">
        <w:tc>
          <w:tcPr>
            <w:tcW w:w="8964" w:type="dxa"/>
            <w:tcBorders>
              <w:bottom w:val="single" w:sz="4" w:space="0" w:color="auto"/>
            </w:tcBorders>
          </w:tcPr>
          <w:p w14:paraId="5C17A4CA" w14:textId="77777777" w:rsidR="00D9784D" w:rsidRPr="00556196" w:rsidRDefault="00D9784D" w:rsidP="00956E77">
            <w:pPr>
              <w:suppressAutoHyphens/>
              <w:spacing w:line="276" w:lineRule="auto"/>
              <w:contextualSpacing/>
              <w:jc w:val="center"/>
              <w:textAlignment w:val="baseline"/>
              <w:rPr>
                <w:rFonts w:ascii="Cambria" w:hAnsi="Cambria"/>
                <w:sz w:val="26"/>
                <w:szCs w:val="26"/>
              </w:rPr>
            </w:pPr>
            <w:r w:rsidRPr="00556196">
              <w:rPr>
                <w:rFonts w:ascii="Cambria" w:hAnsi="Cambria"/>
                <w:sz w:val="26"/>
                <w:szCs w:val="26"/>
              </w:rPr>
              <w:t>Rozdział 14</w:t>
            </w:r>
          </w:p>
          <w:p w14:paraId="1219CCB3" w14:textId="77777777" w:rsidR="00D9784D" w:rsidRPr="00556196" w:rsidRDefault="00D9784D" w:rsidP="00956E77">
            <w:pPr>
              <w:suppressAutoHyphens/>
              <w:spacing w:line="276" w:lineRule="auto"/>
              <w:contextualSpacing/>
              <w:jc w:val="center"/>
              <w:textAlignment w:val="baseline"/>
              <w:rPr>
                <w:rFonts w:ascii="Cambria" w:hAnsi="Cambria"/>
              </w:rPr>
            </w:pPr>
            <w:r w:rsidRPr="00556196">
              <w:rPr>
                <w:rFonts w:ascii="Cambria" w:hAnsi="Cambria"/>
                <w:b/>
                <w:sz w:val="26"/>
                <w:szCs w:val="26"/>
              </w:rPr>
              <w:t>SKŁADANIE I OTWARCIE OFERT</w:t>
            </w:r>
          </w:p>
        </w:tc>
      </w:tr>
    </w:tbl>
    <w:p w14:paraId="4F5EFC74" w14:textId="77777777" w:rsidR="00D9784D" w:rsidRDefault="00D9784D" w:rsidP="00BE42AE">
      <w:pPr>
        <w:pStyle w:val="Kolorowalistaakcent11"/>
        <w:widowControl w:val="0"/>
        <w:spacing w:before="0" w:after="0" w:line="276" w:lineRule="auto"/>
        <w:ind w:left="340"/>
        <w:contextualSpacing w:val="0"/>
        <w:outlineLvl w:val="3"/>
        <w:rPr>
          <w:rFonts w:ascii="Cambria" w:hAnsi="Cambria" w:cs="Arial"/>
          <w:bCs/>
          <w:sz w:val="24"/>
          <w:szCs w:val="24"/>
          <w:lang w:eastAsia="pl-PL"/>
        </w:rPr>
      </w:pPr>
    </w:p>
    <w:p w14:paraId="0A07C8A9" w14:textId="77777777" w:rsidR="00BF06C1" w:rsidRPr="00556196" w:rsidRDefault="00BF06C1" w:rsidP="00192457">
      <w:pPr>
        <w:pStyle w:val="Kolorowalistaakcent11"/>
        <w:widowControl w:val="0"/>
        <w:spacing w:before="0" w:after="0" w:line="276" w:lineRule="auto"/>
        <w:ind w:left="340"/>
        <w:contextualSpacing w:val="0"/>
        <w:outlineLvl w:val="3"/>
        <w:rPr>
          <w:rFonts w:ascii="Cambria" w:hAnsi="Cambria" w:cs="Arial"/>
          <w:bCs/>
          <w:vanish/>
          <w:sz w:val="24"/>
          <w:szCs w:val="24"/>
          <w:lang w:eastAsia="pl-PL"/>
        </w:rPr>
      </w:pPr>
    </w:p>
    <w:p w14:paraId="67A9AFB1" w14:textId="558872B2" w:rsidR="00D9784D" w:rsidRPr="00BE42AE" w:rsidRDefault="00D9784D" w:rsidP="00F3652C">
      <w:pPr>
        <w:pStyle w:val="Akapitzlist"/>
        <w:widowControl w:val="0"/>
        <w:numPr>
          <w:ilvl w:val="1"/>
          <w:numId w:val="47"/>
        </w:numPr>
        <w:spacing w:before="0" w:after="0" w:line="276" w:lineRule="auto"/>
        <w:outlineLvl w:val="3"/>
        <w:rPr>
          <w:rFonts w:ascii="Cambria" w:hAnsi="Cambria" w:cs="Arial"/>
          <w:bCs/>
        </w:rPr>
      </w:pPr>
      <w:r w:rsidRPr="00BE42AE">
        <w:rPr>
          <w:rFonts w:ascii="Cambria" w:hAnsi="Cambria" w:cs="Arial"/>
          <w:bCs/>
          <w:sz w:val="24"/>
          <w:szCs w:val="24"/>
        </w:rPr>
        <w:t xml:space="preserve">Ofertę wraz z dokumentami, o których mowa w </w:t>
      </w:r>
      <w:r w:rsidRPr="00BE42AE">
        <w:rPr>
          <w:rFonts w:ascii="Cambria" w:hAnsi="Cambria" w:cs="Arial"/>
          <w:bCs/>
          <w:color w:val="000000"/>
          <w:sz w:val="24"/>
          <w:szCs w:val="24"/>
        </w:rPr>
        <w:t>pkt. 13.15</w:t>
      </w:r>
      <w:r w:rsidRPr="00BE42AE">
        <w:rPr>
          <w:rFonts w:ascii="Cambria" w:hAnsi="Cambria" w:cs="Arial"/>
          <w:bCs/>
          <w:sz w:val="24"/>
          <w:szCs w:val="24"/>
        </w:rPr>
        <w:t xml:space="preserve"> należy złożyć w</w:t>
      </w:r>
      <w:r w:rsidR="0055188C">
        <w:rPr>
          <w:rFonts w:ascii="Cambria" w:hAnsi="Cambria" w:cs="Arial"/>
          <w:bCs/>
          <w:sz w:val="24"/>
          <w:szCs w:val="24"/>
        </w:rPr>
        <w:t> </w:t>
      </w:r>
      <w:r w:rsidRPr="00BE42AE">
        <w:rPr>
          <w:rFonts w:ascii="Cambria" w:hAnsi="Cambria" w:cs="Arial"/>
          <w:bCs/>
          <w:sz w:val="24"/>
          <w:szCs w:val="24"/>
        </w:rPr>
        <w:t xml:space="preserve">terminie </w:t>
      </w:r>
      <w:r w:rsidRPr="00BE42AE">
        <w:rPr>
          <w:rFonts w:ascii="Cambria" w:hAnsi="Cambria" w:cs="Arial"/>
          <w:b/>
          <w:bCs/>
          <w:sz w:val="24"/>
          <w:szCs w:val="24"/>
        </w:rPr>
        <w:t xml:space="preserve">do dnia </w:t>
      </w:r>
      <w:r w:rsidR="00051DBF">
        <w:rPr>
          <w:rFonts w:ascii="Cambria" w:hAnsi="Cambria" w:cs="Arial"/>
          <w:b/>
          <w:bCs/>
          <w:sz w:val="24"/>
          <w:szCs w:val="24"/>
        </w:rPr>
        <w:t xml:space="preserve"> </w:t>
      </w:r>
      <w:r w:rsidR="003A7414">
        <w:rPr>
          <w:rFonts w:ascii="Cambria" w:hAnsi="Cambria" w:cs="Arial"/>
          <w:b/>
          <w:bCs/>
          <w:sz w:val="24"/>
          <w:szCs w:val="24"/>
        </w:rPr>
        <w:t>10 września</w:t>
      </w:r>
      <w:r w:rsidR="00051DBF">
        <w:rPr>
          <w:rFonts w:ascii="Cambria" w:hAnsi="Cambria" w:cs="Arial"/>
          <w:b/>
          <w:bCs/>
          <w:sz w:val="24"/>
          <w:szCs w:val="24"/>
        </w:rPr>
        <w:t xml:space="preserve"> </w:t>
      </w:r>
      <w:r w:rsidR="000F3D1D" w:rsidRPr="00BE42AE">
        <w:rPr>
          <w:rFonts w:ascii="Cambria" w:hAnsi="Cambria" w:cs="Arial"/>
          <w:b/>
          <w:bCs/>
          <w:sz w:val="24"/>
          <w:szCs w:val="24"/>
        </w:rPr>
        <w:t>201</w:t>
      </w:r>
      <w:r w:rsidR="00104415">
        <w:rPr>
          <w:rFonts w:ascii="Cambria" w:hAnsi="Cambria" w:cs="Arial"/>
          <w:b/>
          <w:bCs/>
          <w:sz w:val="24"/>
          <w:szCs w:val="24"/>
        </w:rPr>
        <w:t>8</w:t>
      </w:r>
      <w:r w:rsidRPr="00BE42AE">
        <w:rPr>
          <w:rFonts w:ascii="Cambria" w:hAnsi="Cambria" w:cs="Arial"/>
          <w:b/>
          <w:bCs/>
          <w:sz w:val="24"/>
          <w:szCs w:val="24"/>
        </w:rPr>
        <w:t xml:space="preserve"> r. do godz. </w:t>
      </w:r>
      <w:r w:rsidR="005B41DF">
        <w:rPr>
          <w:rFonts w:ascii="Cambria" w:hAnsi="Cambria" w:cs="Arial"/>
          <w:b/>
          <w:bCs/>
          <w:sz w:val="24"/>
          <w:szCs w:val="24"/>
        </w:rPr>
        <w:t>12</w:t>
      </w:r>
      <w:r w:rsidRPr="00BE42AE">
        <w:rPr>
          <w:rFonts w:ascii="Cambria" w:hAnsi="Cambria" w:cs="Arial"/>
          <w:b/>
          <w:bCs/>
          <w:sz w:val="24"/>
          <w:szCs w:val="24"/>
        </w:rPr>
        <w:t>:00</w:t>
      </w:r>
      <w:r w:rsidRPr="00BE42AE">
        <w:rPr>
          <w:rFonts w:ascii="Cambria" w:hAnsi="Cambria" w:cs="Arial"/>
          <w:bCs/>
          <w:sz w:val="24"/>
          <w:szCs w:val="24"/>
        </w:rPr>
        <w:t xml:space="preserve"> w siedzibie:</w:t>
      </w:r>
    </w:p>
    <w:p w14:paraId="73C61142" w14:textId="77777777" w:rsidR="00F04C3C" w:rsidRDefault="00F04C3C" w:rsidP="00E6550F">
      <w:pPr>
        <w:widowControl w:val="0"/>
        <w:spacing w:line="276" w:lineRule="auto"/>
        <w:ind w:left="720"/>
        <w:jc w:val="both"/>
        <w:outlineLvl w:val="3"/>
        <w:rPr>
          <w:rFonts w:ascii="Cambria" w:hAnsi="Cambria" w:cs="Arial"/>
          <w:b/>
          <w:bCs/>
        </w:rPr>
      </w:pPr>
      <w:r w:rsidRPr="00F04C3C">
        <w:rPr>
          <w:rFonts w:ascii="Cambria" w:hAnsi="Cambria" w:cs="Arial"/>
          <w:b/>
          <w:bCs/>
        </w:rPr>
        <w:t>Urz</w:t>
      </w:r>
      <w:r w:rsidR="002123B0">
        <w:rPr>
          <w:rFonts w:ascii="Cambria" w:hAnsi="Cambria" w:cs="Arial"/>
          <w:b/>
          <w:bCs/>
        </w:rPr>
        <w:t>ą</w:t>
      </w:r>
      <w:r w:rsidRPr="00F04C3C">
        <w:rPr>
          <w:rFonts w:ascii="Cambria" w:hAnsi="Cambria" w:cs="Arial"/>
          <w:b/>
          <w:bCs/>
        </w:rPr>
        <w:t xml:space="preserve">d </w:t>
      </w:r>
      <w:r w:rsidR="00F02279">
        <w:rPr>
          <w:rFonts w:ascii="Cambria" w:hAnsi="Cambria" w:cs="Arial"/>
          <w:b/>
          <w:bCs/>
        </w:rPr>
        <w:t>Gminy Zarzecze</w:t>
      </w:r>
      <w:r w:rsidRPr="00F04C3C">
        <w:rPr>
          <w:rFonts w:ascii="Cambria" w:hAnsi="Cambria" w:cs="Arial"/>
          <w:b/>
          <w:bCs/>
        </w:rPr>
        <w:t xml:space="preserve">, </w:t>
      </w:r>
    </w:p>
    <w:p w14:paraId="109109C4" w14:textId="77777777" w:rsidR="00F04C3C" w:rsidRPr="00BB3283" w:rsidRDefault="00F02279" w:rsidP="00F02279">
      <w:pPr>
        <w:widowControl w:val="0"/>
        <w:spacing w:line="276" w:lineRule="auto"/>
        <w:ind w:left="720"/>
        <w:jc w:val="both"/>
        <w:outlineLvl w:val="3"/>
        <w:rPr>
          <w:rFonts w:ascii="Cambria" w:hAnsi="Cambria" w:cs="Arial"/>
          <w:b/>
          <w:bCs/>
        </w:rPr>
      </w:pPr>
      <w:r w:rsidRPr="00F02279">
        <w:rPr>
          <w:rFonts w:ascii="Cambria" w:hAnsi="Cambria" w:cs="Arial"/>
          <w:b/>
          <w:bCs/>
        </w:rPr>
        <w:t>Zarzecze 175</w:t>
      </w:r>
      <w:r>
        <w:rPr>
          <w:rFonts w:ascii="Cambria" w:hAnsi="Cambria" w:cs="Arial"/>
          <w:b/>
          <w:bCs/>
        </w:rPr>
        <w:t xml:space="preserve">, </w:t>
      </w:r>
      <w:r w:rsidRPr="00F02279">
        <w:rPr>
          <w:rFonts w:ascii="Cambria" w:hAnsi="Cambria" w:cs="Arial"/>
          <w:b/>
          <w:bCs/>
        </w:rPr>
        <w:t>37-205 Zarzecze</w:t>
      </w:r>
      <w:r>
        <w:rPr>
          <w:rFonts w:ascii="Cambria" w:hAnsi="Cambria" w:cs="Arial"/>
          <w:b/>
          <w:bCs/>
        </w:rPr>
        <w:t>,</w:t>
      </w:r>
      <w:r w:rsidR="00F04C3C">
        <w:rPr>
          <w:rFonts w:ascii="Cambria" w:hAnsi="Cambria" w:cs="Arial"/>
          <w:b/>
          <w:bCs/>
        </w:rPr>
        <w:t xml:space="preserve"> </w:t>
      </w:r>
      <w:r w:rsidR="00F04C3C" w:rsidRPr="00F04C3C">
        <w:rPr>
          <w:rFonts w:ascii="Cambria" w:hAnsi="Cambria" w:cs="Arial"/>
          <w:b/>
          <w:bCs/>
        </w:rPr>
        <w:t xml:space="preserve">(pok. nr </w:t>
      </w:r>
      <w:r w:rsidR="002123B0">
        <w:rPr>
          <w:rFonts w:ascii="Cambria" w:hAnsi="Cambria" w:cs="Arial"/>
          <w:b/>
          <w:bCs/>
        </w:rPr>
        <w:t>8</w:t>
      </w:r>
      <w:r w:rsidR="00F04C3C" w:rsidRPr="00F04C3C">
        <w:rPr>
          <w:rFonts w:ascii="Cambria" w:hAnsi="Cambria" w:cs="Arial"/>
          <w:b/>
          <w:bCs/>
        </w:rPr>
        <w:t>)</w:t>
      </w:r>
      <w:r w:rsidR="00F04C3C">
        <w:rPr>
          <w:rFonts w:ascii="Cambria" w:hAnsi="Cambria" w:cs="Arial"/>
          <w:b/>
          <w:bCs/>
        </w:rPr>
        <w:t>.</w:t>
      </w:r>
    </w:p>
    <w:p w14:paraId="27305030" w14:textId="77777777" w:rsidR="00D9784D" w:rsidRPr="006C2548" w:rsidRDefault="00D9784D" w:rsidP="00F3652C">
      <w:pPr>
        <w:pStyle w:val="Akapitzlist"/>
        <w:widowControl w:val="0"/>
        <w:numPr>
          <w:ilvl w:val="1"/>
          <w:numId w:val="47"/>
        </w:numPr>
        <w:spacing w:before="0" w:after="0" w:line="276" w:lineRule="auto"/>
        <w:outlineLvl w:val="3"/>
        <w:rPr>
          <w:rFonts w:ascii="Cambria" w:hAnsi="Cambria" w:cs="Arial"/>
          <w:bCs/>
          <w:sz w:val="24"/>
          <w:szCs w:val="24"/>
        </w:rPr>
      </w:pPr>
      <w:r w:rsidRPr="006C2548">
        <w:rPr>
          <w:rFonts w:ascii="Cambria" w:hAnsi="Cambria" w:cs="Arial"/>
          <w:bCs/>
          <w:sz w:val="24"/>
          <w:szCs w:val="24"/>
        </w:rPr>
        <w:t>Godziny urzędowania określono w pkt. 1.1. niniejszej SIWZ.</w:t>
      </w:r>
    </w:p>
    <w:p w14:paraId="03810CD2" w14:textId="77777777" w:rsidR="00D9784D" w:rsidRPr="006C2548" w:rsidRDefault="00D9784D" w:rsidP="00F3652C">
      <w:pPr>
        <w:widowControl w:val="0"/>
        <w:numPr>
          <w:ilvl w:val="1"/>
          <w:numId w:val="47"/>
        </w:numPr>
        <w:spacing w:line="276" w:lineRule="auto"/>
        <w:jc w:val="both"/>
        <w:outlineLvl w:val="3"/>
        <w:rPr>
          <w:rFonts w:ascii="Cambria" w:hAnsi="Cambria" w:cs="Arial"/>
          <w:bCs/>
        </w:rPr>
      </w:pPr>
      <w:r w:rsidRPr="006C2548">
        <w:rPr>
          <w:rFonts w:ascii="Cambria" w:hAnsi="Cambria" w:cs="Arial"/>
          <w:b/>
          <w:bCs/>
        </w:rPr>
        <w:t>Uwaga:</w:t>
      </w:r>
      <w:r w:rsidRPr="006C2548">
        <w:rPr>
          <w:rFonts w:ascii="Cambria" w:hAnsi="Cambria" w:cs="Arial"/>
          <w:bCs/>
        </w:rPr>
        <w:t xml:space="preserve"> </w:t>
      </w:r>
      <w:r w:rsidRPr="006C2548">
        <w:rPr>
          <w:rFonts w:ascii="Cambria" w:hAnsi="Cambria" w:cs="Arial"/>
          <w:bCs/>
          <w:u w:val="single"/>
        </w:rPr>
        <w:t xml:space="preserve">Decydujące znaczenie dla zachowania terminu składania ofert ma data </w:t>
      </w:r>
      <w:r w:rsidRPr="006C2548">
        <w:rPr>
          <w:rFonts w:ascii="Cambria" w:hAnsi="Cambria" w:cs="Arial"/>
          <w:bCs/>
          <w:u w:val="single"/>
        </w:rPr>
        <w:br/>
        <w:t>i godzina wpływu oferty w miejsce wskazane w pkt. 14.1, a nie data jej wysłania przesyłką pocztową lub kurierską</w:t>
      </w:r>
      <w:r w:rsidRPr="006C2548">
        <w:rPr>
          <w:rFonts w:ascii="Cambria" w:hAnsi="Cambria" w:cs="Arial"/>
          <w:bCs/>
        </w:rPr>
        <w:t>.</w:t>
      </w:r>
    </w:p>
    <w:p w14:paraId="08D57D6E" w14:textId="49748D7B" w:rsidR="00D9784D" w:rsidRPr="006C2548" w:rsidRDefault="00D9784D" w:rsidP="00F3652C">
      <w:pPr>
        <w:widowControl w:val="0"/>
        <w:numPr>
          <w:ilvl w:val="1"/>
          <w:numId w:val="47"/>
        </w:numPr>
        <w:spacing w:line="276" w:lineRule="auto"/>
        <w:jc w:val="both"/>
        <w:outlineLvl w:val="3"/>
        <w:rPr>
          <w:rFonts w:ascii="Cambria" w:hAnsi="Cambria" w:cs="Arial"/>
          <w:bCs/>
        </w:rPr>
      </w:pPr>
      <w:r w:rsidRPr="006C2548">
        <w:rPr>
          <w:rFonts w:ascii="Cambria" w:hAnsi="Cambria" w:cs="Arial"/>
          <w:bCs/>
        </w:rPr>
        <w:t xml:space="preserve">Otwarcie </w:t>
      </w:r>
      <w:r w:rsidRPr="00556196">
        <w:rPr>
          <w:rFonts w:ascii="Cambria" w:hAnsi="Cambria" w:cs="Arial"/>
          <w:bCs/>
        </w:rPr>
        <w:t xml:space="preserve">ofert nastąpi w dniu </w:t>
      </w:r>
      <w:r w:rsidR="003A7414">
        <w:rPr>
          <w:rFonts w:ascii="Cambria" w:hAnsi="Cambria" w:cs="Arial"/>
          <w:b/>
          <w:bCs/>
        </w:rPr>
        <w:t xml:space="preserve">10 września </w:t>
      </w:r>
      <w:r w:rsidR="000F3D1D" w:rsidRPr="00556196">
        <w:rPr>
          <w:rFonts w:ascii="Cambria" w:hAnsi="Cambria" w:cs="Arial"/>
          <w:b/>
          <w:bCs/>
        </w:rPr>
        <w:t>201</w:t>
      </w:r>
      <w:r w:rsidR="00104415">
        <w:rPr>
          <w:rFonts w:ascii="Cambria" w:hAnsi="Cambria" w:cs="Arial"/>
          <w:b/>
          <w:bCs/>
        </w:rPr>
        <w:t>8</w:t>
      </w:r>
      <w:r w:rsidR="000F3D1D" w:rsidRPr="00556196">
        <w:rPr>
          <w:rFonts w:ascii="Cambria" w:hAnsi="Cambria" w:cs="Arial"/>
          <w:b/>
          <w:bCs/>
        </w:rPr>
        <w:t xml:space="preserve"> </w:t>
      </w:r>
      <w:r w:rsidRPr="00556196">
        <w:rPr>
          <w:rFonts w:ascii="Cambria" w:hAnsi="Cambria" w:cs="Arial"/>
          <w:b/>
          <w:bCs/>
        </w:rPr>
        <w:t xml:space="preserve">r. o godz. </w:t>
      </w:r>
      <w:r w:rsidR="005B41DF">
        <w:rPr>
          <w:rFonts w:ascii="Cambria" w:hAnsi="Cambria" w:cs="Arial"/>
          <w:b/>
          <w:bCs/>
        </w:rPr>
        <w:t>12</w:t>
      </w:r>
      <w:r w:rsidRPr="00556196">
        <w:rPr>
          <w:rFonts w:ascii="Cambria" w:hAnsi="Cambria" w:cs="Arial"/>
          <w:b/>
          <w:bCs/>
        </w:rPr>
        <w:t xml:space="preserve">:15 </w:t>
      </w:r>
      <w:r w:rsidRPr="00556196">
        <w:rPr>
          <w:rFonts w:ascii="Cambria" w:hAnsi="Cambria" w:cs="Arial"/>
          <w:bCs/>
        </w:rPr>
        <w:t>w siedzibie:</w:t>
      </w:r>
    </w:p>
    <w:p w14:paraId="17FEC4DB" w14:textId="35A723E8" w:rsidR="00F02279" w:rsidRPr="00F02279" w:rsidRDefault="00F02279" w:rsidP="00F02279">
      <w:pPr>
        <w:widowControl w:val="0"/>
        <w:spacing w:line="276" w:lineRule="auto"/>
        <w:ind w:left="720"/>
        <w:jc w:val="both"/>
        <w:outlineLvl w:val="3"/>
        <w:rPr>
          <w:rFonts w:ascii="Cambria" w:hAnsi="Cambria" w:cs="Arial"/>
          <w:bCs/>
        </w:rPr>
      </w:pPr>
      <w:r w:rsidRPr="00F02279">
        <w:rPr>
          <w:rFonts w:ascii="Cambria" w:hAnsi="Cambria" w:cs="Arial"/>
          <w:b/>
          <w:bCs/>
        </w:rPr>
        <w:t xml:space="preserve">Urzędu Gminy Zarzecze, Zarzecze 175, 37-205 Zarzecze, (pok. nr  </w:t>
      </w:r>
      <w:r w:rsidR="00733E7D">
        <w:rPr>
          <w:rFonts w:ascii="Cambria" w:hAnsi="Cambria" w:cs="Arial"/>
          <w:b/>
          <w:bCs/>
        </w:rPr>
        <w:t>9</w:t>
      </w:r>
      <w:r w:rsidRPr="00F02279">
        <w:rPr>
          <w:rFonts w:ascii="Cambria" w:hAnsi="Cambria" w:cs="Arial"/>
          <w:b/>
          <w:bCs/>
        </w:rPr>
        <w:t>).</w:t>
      </w:r>
    </w:p>
    <w:p w14:paraId="23D2C673" w14:textId="77777777" w:rsidR="00D9784D" w:rsidRPr="006C2548" w:rsidRDefault="00D9784D" w:rsidP="00F3652C">
      <w:pPr>
        <w:widowControl w:val="0"/>
        <w:numPr>
          <w:ilvl w:val="1"/>
          <w:numId w:val="47"/>
        </w:numPr>
        <w:spacing w:line="276" w:lineRule="auto"/>
        <w:jc w:val="both"/>
        <w:outlineLvl w:val="3"/>
        <w:rPr>
          <w:rFonts w:ascii="Cambria" w:hAnsi="Cambria" w:cs="Arial"/>
          <w:bCs/>
        </w:rPr>
      </w:pPr>
      <w:r w:rsidRPr="006C2548">
        <w:rPr>
          <w:rFonts w:ascii="Cambria" w:hAnsi="Cambria" w:cs="Arial"/>
          <w:bCs/>
        </w:rPr>
        <w:t>Wykonawca może wprowadzić zmiany do złożonej oferty, pod warunkiem, że zamawiający otrzyma pisemne zawiadomienie o wprowadzeniu zmian do oferty przed upływem terminu składania ofert. Powiadomienie o wprowadzeniu zmian musi być złożone według takich samych zasad, jak składana oferta, w kopercie oznaczonej jak w pkt. 13.16 z dodatkowym oznaczeniem „ZMIANA”.</w:t>
      </w:r>
    </w:p>
    <w:p w14:paraId="6813F44B" w14:textId="77777777" w:rsidR="00D9784D" w:rsidRPr="006C2548" w:rsidRDefault="00D9784D" w:rsidP="00F3652C">
      <w:pPr>
        <w:widowControl w:val="0"/>
        <w:numPr>
          <w:ilvl w:val="1"/>
          <w:numId w:val="47"/>
        </w:numPr>
        <w:spacing w:line="276" w:lineRule="auto"/>
        <w:jc w:val="both"/>
        <w:outlineLvl w:val="3"/>
        <w:rPr>
          <w:rFonts w:ascii="Cambria" w:hAnsi="Cambria" w:cs="Arial"/>
          <w:bCs/>
        </w:rPr>
      </w:pPr>
      <w:r w:rsidRPr="006C2548">
        <w:rPr>
          <w:rFonts w:ascii="Cambria" w:hAnsi="Cambria" w:cs="Arial"/>
          <w:bCs/>
        </w:rPr>
        <w:t>Wykonawca może przed upływem terminu składania ofert wycofać ofertę, poprzez złożenie pisemnego powiadomienia podpisanego przez osobę (osoby) uprawnioną do reprezentowania wykonawcy.</w:t>
      </w:r>
    </w:p>
    <w:p w14:paraId="608FC084" w14:textId="17649382" w:rsidR="00D9784D" w:rsidRPr="006C2548" w:rsidRDefault="00D9784D" w:rsidP="00F3652C">
      <w:pPr>
        <w:widowControl w:val="0"/>
        <w:numPr>
          <w:ilvl w:val="1"/>
          <w:numId w:val="47"/>
        </w:numPr>
        <w:spacing w:line="276" w:lineRule="auto"/>
        <w:jc w:val="both"/>
        <w:outlineLvl w:val="3"/>
        <w:rPr>
          <w:rFonts w:ascii="Cambria" w:hAnsi="Cambria" w:cs="Arial"/>
          <w:bCs/>
        </w:rPr>
      </w:pPr>
      <w:r w:rsidRPr="006C2548">
        <w:rPr>
          <w:rFonts w:ascii="Cambria" w:hAnsi="Cambria" w:cs="Arial"/>
          <w:bCs/>
        </w:rPr>
        <w:t xml:space="preserve">Otwarcie ofert jest jawne. Wykonawcy mogą uczestniczyć w sesji otwarcia ofert. </w:t>
      </w:r>
      <w:r w:rsidR="003A7414">
        <w:rPr>
          <w:rFonts w:ascii="Cambria" w:hAnsi="Cambria" w:cs="Arial"/>
          <w:bCs/>
        </w:rPr>
        <w:br/>
      </w:r>
      <w:r w:rsidRPr="006C2548">
        <w:rPr>
          <w:rFonts w:ascii="Cambria" w:hAnsi="Cambria" w:cs="Arial"/>
          <w:bCs/>
        </w:rPr>
        <w:t>W przypadku nieobecności wykonawcy, zamawiający przekaże wykonawcy informacje z otwarcia ofert na jego wniosek.</w:t>
      </w:r>
    </w:p>
    <w:p w14:paraId="05D97341" w14:textId="77777777" w:rsidR="00D9784D" w:rsidRPr="006C2548" w:rsidRDefault="00D9784D" w:rsidP="00F3652C">
      <w:pPr>
        <w:widowControl w:val="0"/>
        <w:numPr>
          <w:ilvl w:val="1"/>
          <w:numId w:val="47"/>
        </w:numPr>
        <w:spacing w:line="276" w:lineRule="auto"/>
        <w:jc w:val="both"/>
        <w:outlineLvl w:val="3"/>
        <w:rPr>
          <w:rFonts w:ascii="Cambria" w:hAnsi="Cambria" w:cs="Arial"/>
          <w:bCs/>
        </w:rPr>
      </w:pPr>
      <w:r w:rsidRPr="006C2548">
        <w:rPr>
          <w:rFonts w:ascii="Cambria" w:hAnsi="Cambria" w:cs="Arial"/>
          <w:bCs/>
        </w:rPr>
        <w:t xml:space="preserve">Niezwłocznie po otwarciu ofert zamawiający zamieści na własnej </w:t>
      </w:r>
      <w:r w:rsidRPr="006C2548">
        <w:rPr>
          <w:rFonts w:ascii="Cambria" w:hAnsi="Cambria" w:cs="Arial"/>
          <w:bCs/>
        </w:rPr>
        <w:br/>
        <w:t>stronie internetowej (</w:t>
      </w:r>
      <w:r w:rsidR="003F2D30" w:rsidRPr="003F2D30">
        <w:rPr>
          <w:rFonts w:ascii="Cambria" w:hAnsi="Cambria" w:cs="Arial"/>
          <w:bCs/>
          <w:color w:val="0070C0"/>
          <w:u w:val="single"/>
        </w:rPr>
        <w:t>http://</w:t>
      </w:r>
      <w:r w:rsidR="00F02279" w:rsidRPr="00F02279">
        <w:rPr>
          <w:rFonts w:ascii="Cambria" w:hAnsi="Cambria" w:cs="Arial"/>
          <w:bCs/>
          <w:color w:val="0070C0"/>
          <w:u w:val="single"/>
        </w:rPr>
        <w:t>www.gminazarzecze.pl</w:t>
      </w:r>
      <w:r w:rsidRPr="006C2548">
        <w:rPr>
          <w:rFonts w:ascii="Cambria" w:hAnsi="Cambria" w:cs="Arial"/>
          <w:bCs/>
        </w:rPr>
        <w:t>) informacje dotyczące:</w:t>
      </w:r>
    </w:p>
    <w:p w14:paraId="02273C4A" w14:textId="77777777" w:rsidR="00D9784D" w:rsidRPr="006C2548" w:rsidRDefault="00D9784D" w:rsidP="00317B41">
      <w:pPr>
        <w:pStyle w:val="Kolorowalistaakcent11"/>
        <w:widowControl w:val="0"/>
        <w:numPr>
          <w:ilvl w:val="2"/>
          <w:numId w:val="13"/>
        </w:numPr>
        <w:spacing w:line="276" w:lineRule="auto"/>
        <w:ind w:left="1134" w:hanging="425"/>
        <w:outlineLvl w:val="3"/>
        <w:rPr>
          <w:rFonts w:ascii="Cambria" w:hAnsi="Cambria" w:cs="Arial"/>
          <w:bCs/>
          <w:sz w:val="24"/>
          <w:szCs w:val="24"/>
        </w:rPr>
      </w:pPr>
      <w:r w:rsidRPr="006C2548">
        <w:rPr>
          <w:rFonts w:ascii="Cambria" w:hAnsi="Cambria" w:cs="Arial"/>
          <w:bCs/>
          <w:sz w:val="24"/>
          <w:szCs w:val="24"/>
        </w:rPr>
        <w:t>kwoty, jaką zamierza przeznaczyć na sfinansowanie zamówienia;</w:t>
      </w:r>
    </w:p>
    <w:p w14:paraId="364094C9" w14:textId="77777777" w:rsidR="00D9784D" w:rsidRPr="006C2548" w:rsidRDefault="00D9784D" w:rsidP="00317B41">
      <w:pPr>
        <w:pStyle w:val="Kolorowalistaakcent11"/>
        <w:widowControl w:val="0"/>
        <w:numPr>
          <w:ilvl w:val="2"/>
          <w:numId w:val="13"/>
        </w:numPr>
        <w:spacing w:line="276" w:lineRule="auto"/>
        <w:ind w:left="1134" w:hanging="425"/>
        <w:outlineLvl w:val="3"/>
        <w:rPr>
          <w:rFonts w:ascii="Cambria" w:hAnsi="Cambria" w:cs="Arial"/>
          <w:bCs/>
          <w:sz w:val="24"/>
          <w:szCs w:val="24"/>
        </w:rPr>
      </w:pPr>
      <w:r w:rsidRPr="006C2548">
        <w:rPr>
          <w:rFonts w:ascii="Cambria" w:hAnsi="Cambria" w:cs="Arial"/>
          <w:bCs/>
          <w:sz w:val="24"/>
          <w:szCs w:val="24"/>
        </w:rPr>
        <w:t>firm oraz adresów wykonawców, którzy złożyli oferty w terminie;</w:t>
      </w:r>
    </w:p>
    <w:p w14:paraId="6698BBCF" w14:textId="77777777" w:rsidR="00D9784D" w:rsidRPr="006C2548" w:rsidRDefault="00D9784D" w:rsidP="00317B41">
      <w:pPr>
        <w:pStyle w:val="Kolorowalistaakcent11"/>
        <w:widowControl w:val="0"/>
        <w:numPr>
          <w:ilvl w:val="2"/>
          <w:numId w:val="13"/>
        </w:numPr>
        <w:spacing w:line="276" w:lineRule="auto"/>
        <w:ind w:left="1134" w:hanging="425"/>
        <w:outlineLvl w:val="3"/>
        <w:rPr>
          <w:rFonts w:ascii="Cambria" w:hAnsi="Cambria" w:cs="Arial"/>
          <w:bCs/>
          <w:sz w:val="24"/>
          <w:szCs w:val="24"/>
        </w:rPr>
      </w:pPr>
      <w:r w:rsidRPr="006C2548">
        <w:rPr>
          <w:rFonts w:ascii="Cambria" w:hAnsi="Cambria" w:cs="Arial"/>
          <w:bCs/>
          <w:sz w:val="24"/>
          <w:szCs w:val="24"/>
        </w:rPr>
        <w:t>ceny, terminu wykonania zamówienia, okresu gwarancji i warunków płatności zawartych w ofertach.</w:t>
      </w:r>
    </w:p>
    <w:p w14:paraId="0C69EE69" w14:textId="77777777" w:rsidR="00D9784D" w:rsidRDefault="00D9784D" w:rsidP="00F3652C">
      <w:pPr>
        <w:widowControl w:val="0"/>
        <w:numPr>
          <w:ilvl w:val="1"/>
          <w:numId w:val="47"/>
        </w:numPr>
        <w:spacing w:line="276" w:lineRule="auto"/>
        <w:jc w:val="both"/>
        <w:outlineLvl w:val="3"/>
        <w:rPr>
          <w:rFonts w:ascii="Cambria" w:hAnsi="Cambria" w:cs="Arial"/>
          <w:bCs/>
        </w:rPr>
      </w:pPr>
      <w:r w:rsidRPr="006C2548">
        <w:rPr>
          <w:rFonts w:ascii="Cambria" w:hAnsi="Cambria" w:cs="Arial"/>
          <w:bCs/>
        </w:rPr>
        <w:t>W przypadku złożenia oferty po terminie, o którym mowa w punkcie 13.1, zamawiający niezwłocznie zawiadomi o tym wykonawcę oraz zwróci ofertę po upływie terminu do wniesieniu odwołania.</w:t>
      </w:r>
    </w:p>
    <w:p w14:paraId="56EBEF6F" w14:textId="77777777" w:rsidR="00A25984" w:rsidRDefault="00A25984" w:rsidP="00A25984">
      <w:pPr>
        <w:widowControl w:val="0"/>
        <w:spacing w:line="276" w:lineRule="auto"/>
        <w:ind w:left="720"/>
        <w:jc w:val="both"/>
        <w:outlineLvl w:val="3"/>
        <w:rPr>
          <w:rFonts w:ascii="Cambria" w:hAnsi="Cambria" w:cs="Arial"/>
          <w:bCs/>
        </w:rPr>
      </w:pPr>
    </w:p>
    <w:tbl>
      <w:tblPr>
        <w:tblW w:w="0" w:type="auto"/>
        <w:tblInd w:w="108" w:type="dxa"/>
        <w:tblBorders>
          <w:bottom w:val="single" w:sz="4" w:space="0" w:color="auto"/>
        </w:tblBorders>
        <w:tblLook w:val="00A0" w:firstRow="1" w:lastRow="0" w:firstColumn="1" w:lastColumn="0" w:noHBand="0" w:noVBand="0"/>
      </w:tblPr>
      <w:tblGrid>
        <w:gridCol w:w="8964"/>
      </w:tblGrid>
      <w:tr w:rsidR="00D9784D" w:rsidRPr="006C2548" w14:paraId="3A46FA45" w14:textId="77777777" w:rsidTr="00687671">
        <w:trPr>
          <w:trHeight w:val="652"/>
        </w:trPr>
        <w:tc>
          <w:tcPr>
            <w:tcW w:w="8964" w:type="dxa"/>
            <w:tcBorders>
              <w:bottom w:val="single" w:sz="4" w:space="0" w:color="auto"/>
            </w:tcBorders>
          </w:tcPr>
          <w:p w14:paraId="344D657E" w14:textId="77777777" w:rsidR="00D9784D" w:rsidRPr="006C2548" w:rsidRDefault="00D9784D" w:rsidP="00956E77">
            <w:pPr>
              <w:suppressAutoHyphens/>
              <w:spacing w:line="276" w:lineRule="auto"/>
              <w:contextualSpacing/>
              <w:jc w:val="center"/>
              <w:textAlignment w:val="baseline"/>
              <w:rPr>
                <w:rFonts w:ascii="Cambria" w:hAnsi="Cambria"/>
                <w:sz w:val="26"/>
                <w:szCs w:val="26"/>
              </w:rPr>
            </w:pPr>
            <w:r w:rsidRPr="006C2548">
              <w:rPr>
                <w:rFonts w:ascii="Cambria" w:hAnsi="Cambria"/>
                <w:sz w:val="26"/>
                <w:szCs w:val="26"/>
              </w:rPr>
              <w:t>Rozdział 15</w:t>
            </w:r>
          </w:p>
          <w:p w14:paraId="183B6965" w14:textId="77777777" w:rsidR="00D9784D" w:rsidRPr="006C2548" w:rsidRDefault="00D9784D" w:rsidP="00956E77">
            <w:pPr>
              <w:suppressAutoHyphens/>
              <w:spacing w:line="276" w:lineRule="auto"/>
              <w:contextualSpacing/>
              <w:jc w:val="center"/>
              <w:textAlignment w:val="baseline"/>
              <w:rPr>
                <w:rFonts w:ascii="Cambria" w:hAnsi="Cambria"/>
              </w:rPr>
            </w:pPr>
            <w:r w:rsidRPr="006C2548">
              <w:rPr>
                <w:rFonts w:ascii="Cambria" w:hAnsi="Cambria"/>
                <w:b/>
                <w:sz w:val="26"/>
                <w:szCs w:val="26"/>
              </w:rPr>
              <w:t>TERMIN ZWIĄZANIA OFERTĄ</w:t>
            </w:r>
          </w:p>
        </w:tc>
      </w:tr>
    </w:tbl>
    <w:p w14:paraId="4FFBF3D8" w14:textId="77777777" w:rsidR="00D9784D" w:rsidRDefault="00D9784D" w:rsidP="00BE42AE">
      <w:pPr>
        <w:pStyle w:val="Kolorowalistaakcent11"/>
        <w:widowControl w:val="0"/>
        <w:spacing w:before="0" w:after="0" w:line="276" w:lineRule="auto"/>
        <w:ind w:left="340"/>
        <w:contextualSpacing w:val="0"/>
        <w:outlineLvl w:val="3"/>
        <w:rPr>
          <w:rFonts w:ascii="Cambria" w:hAnsi="Cambria" w:cs="Arial"/>
          <w:bCs/>
          <w:sz w:val="24"/>
          <w:szCs w:val="24"/>
          <w:lang w:eastAsia="pl-PL"/>
        </w:rPr>
      </w:pPr>
    </w:p>
    <w:p w14:paraId="0FC689F3" w14:textId="77777777" w:rsidR="00687671" w:rsidRPr="006C2548" w:rsidRDefault="00687671" w:rsidP="00BE42AE">
      <w:pPr>
        <w:pStyle w:val="Kolorowalistaakcent11"/>
        <w:widowControl w:val="0"/>
        <w:spacing w:before="0" w:after="0" w:line="276" w:lineRule="auto"/>
        <w:ind w:left="340"/>
        <w:contextualSpacing w:val="0"/>
        <w:outlineLvl w:val="3"/>
        <w:rPr>
          <w:rFonts w:ascii="Cambria" w:hAnsi="Cambria" w:cs="Arial"/>
          <w:bCs/>
          <w:vanish/>
          <w:sz w:val="24"/>
          <w:szCs w:val="24"/>
          <w:lang w:eastAsia="pl-PL"/>
        </w:rPr>
      </w:pPr>
    </w:p>
    <w:p w14:paraId="4EA6F902" w14:textId="77777777" w:rsidR="00D9784D" w:rsidRPr="00BE42AE" w:rsidRDefault="00D9784D" w:rsidP="00F3652C">
      <w:pPr>
        <w:pStyle w:val="Akapitzlist"/>
        <w:widowControl w:val="0"/>
        <w:numPr>
          <w:ilvl w:val="1"/>
          <w:numId w:val="48"/>
        </w:numPr>
        <w:spacing w:line="276" w:lineRule="auto"/>
        <w:outlineLvl w:val="3"/>
        <w:rPr>
          <w:rFonts w:ascii="Cambria" w:hAnsi="Cambria" w:cs="Arial"/>
          <w:bCs/>
        </w:rPr>
      </w:pPr>
      <w:r w:rsidRPr="00BE42AE">
        <w:rPr>
          <w:rFonts w:ascii="Cambria" w:hAnsi="Cambria" w:cs="Arial"/>
          <w:bCs/>
          <w:sz w:val="24"/>
          <w:szCs w:val="24"/>
        </w:rPr>
        <w:t>Wykonawca jest związany ofertą przez okres 60 dni od terminu składania ofert.</w:t>
      </w:r>
    </w:p>
    <w:p w14:paraId="76AB915F" w14:textId="77777777" w:rsidR="00D9784D" w:rsidRPr="006C2548" w:rsidRDefault="00D9784D" w:rsidP="00F3652C">
      <w:pPr>
        <w:widowControl w:val="0"/>
        <w:numPr>
          <w:ilvl w:val="1"/>
          <w:numId w:val="48"/>
        </w:numPr>
        <w:spacing w:line="276" w:lineRule="auto"/>
        <w:jc w:val="both"/>
        <w:outlineLvl w:val="3"/>
        <w:rPr>
          <w:rFonts w:ascii="Cambria" w:hAnsi="Cambria" w:cs="Arial"/>
          <w:bCs/>
        </w:rPr>
      </w:pPr>
      <w:r w:rsidRPr="006C2548">
        <w:rPr>
          <w:rFonts w:ascii="Cambria" w:hAnsi="Cambria" w:cs="Arial"/>
          <w:bCs/>
        </w:rPr>
        <w:t>Bieg terminu związania ofertą rozpoczyna się wraz z upływem terminu składania ofert.</w:t>
      </w:r>
    </w:p>
    <w:p w14:paraId="2EF4ECF0" w14:textId="77777777" w:rsidR="00D9784D" w:rsidRDefault="00D9784D" w:rsidP="00F3652C">
      <w:pPr>
        <w:widowControl w:val="0"/>
        <w:numPr>
          <w:ilvl w:val="1"/>
          <w:numId w:val="48"/>
        </w:numPr>
        <w:spacing w:line="276" w:lineRule="auto"/>
        <w:jc w:val="both"/>
        <w:outlineLvl w:val="3"/>
        <w:rPr>
          <w:rFonts w:ascii="Cambria" w:hAnsi="Cambria" w:cs="Arial"/>
          <w:bCs/>
        </w:rPr>
      </w:pPr>
      <w:r w:rsidRPr="006C2548">
        <w:rPr>
          <w:rFonts w:ascii="Cambria" w:hAnsi="Cambria" w:cs="Arial"/>
          <w:bCs/>
        </w:rPr>
        <w:t xml:space="preserve">Wykonawca samodzielnie lub na wniosek zamawiającego może przedłużyć termin związania ofertą, z tym, że zamawiający może tylko raz, co najmniej </w:t>
      </w:r>
      <w:r w:rsidRPr="006C2548">
        <w:rPr>
          <w:rFonts w:ascii="Cambria" w:hAnsi="Cambria" w:cs="Arial"/>
          <w:bCs/>
        </w:rPr>
        <w:br/>
        <w:t xml:space="preserve">na 3 dni przed upływem terminu związania ofertą zwrócić się do wykonawców </w:t>
      </w:r>
      <w:r w:rsidRPr="006C2548">
        <w:rPr>
          <w:rFonts w:ascii="Cambria" w:hAnsi="Cambria" w:cs="Arial"/>
          <w:bCs/>
        </w:rPr>
        <w:br/>
        <w:t xml:space="preserve">o wyrażenie zgodny na przedłużenie tego terminu o oznaczony okres, nie dłuższy jednak niż o 60 dni. Przedłużenie terminu związania ofertą jest dopuszczalne tylko z jednoczesnym przedłużeniem okresu ważności wadium albo, jeśli nie jest </w:t>
      </w:r>
      <w:r w:rsidRPr="006C2548">
        <w:rPr>
          <w:rFonts w:ascii="Cambria" w:hAnsi="Cambria" w:cs="Arial"/>
          <w:bCs/>
        </w:rPr>
        <w:br/>
        <w:t>to możliwe, z wniesieniem nowego wadium na przedłużony okres związania ofertą.</w:t>
      </w:r>
    </w:p>
    <w:p w14:paraId="05327DBF" w14:textId="77777777" w:rsidR="00167E74" w:rsidRDefault="00167E74" w:rsidP="00167E74">
      <w:pPr>
        <w:widowControl w:val="0"/>
        <w:spacing w:line="276" w:lineRule="auto"/>
        <w:ind w:left="720"/>
        <w:jc w:val="both"/>
        <w:outlineLvl w:val="3"/>
        <w:rPr>
          <w:ins w:id="20" w:author="uzytkownik" w:date="2018-07-31T09:04:00Z"/>
          <w:rFonts w:ascii="Cambria" w:hAnsi="Cambria" w:cs="Arial"/>
          <w:bCs/>
        </w:rPr>
      </w:pPr>
    </w:p>
    <w:p w14:paraId="65B5CC72" w14:textId="77777777" w:rsidR="0032603D" w:rsidRDefault="0032603D" w:rsidP="00167E74">
      <w:pPr>
        <w:widowControl w:val="0"/>
        <w:spacing w:line="276" w:lineRule="auto"/>
        <w:ind w:left="720"/>
        <w:jc w:val="both"/>
        <w:outlineLvl w:val="3"/>
        <w:rPr>
          <w:ins w:id="21" w:author="uzytkownik" w:date="2018-07-31T09:04:00Z"/>
          <w:rFonts w:ascii="Cambria" w:hAnsi="Cambria" w:cs="Arial"/>
          <w:bCs/>
        </w:rPr>
      </w:pPr>
    </w:p>
    <w:p w14:paraId="0A71287B" w14:textId="77777777" w:rsidR="0032603D" w:rsidRDefault="0032603D" w:rsidP="00167E74">
      <w:pPr>
        <w:widowControl w:val="0"/>
        <w:spacing w:line="276" w:lineRule="auto"/>
        <w:ind w:left="720"/>
        <w:jc w:val="both"/>
        <w:outlineLvl w:val="3"/>
        <w:rPr>
          <w:ins w:id="22" w:author="uzytkownik" w:date="2018-07-31T09:04:00Z"/>
          <w:rFonts w:ascii="Cambria" w:hAnsi="Cambria" w:cs="Arial"/>
          <w:bCs/>
        </w:rPr>
      </w:pPr>
    </w:p>
    <w:p w14:paraId="322A9BD9" w14:textId="77777777" w:rsidR="0032603D" w:rsidRDefault="0032603D" w:rsidP="00167E74">
      <w:pPr>
        <w:widowControl w:val="0"/>
        <w:spacing w:line="276" w:lineRule="auto"/>
        <w:ind w:left="720"/>
        <w:jc w:val="both"/>
        <w:outlineLvl w:val="3"/>
        <w:rPr>
          <w:rFonts w:ascii="Cambria" w:hAnsi="Cambria" w:cs="Arial"/>
          <w:bCs/>
        </w:rPr>
      </w:pPr>
    </w:p>
    <w:tbl>
      <w:tblPr>
        <w:tblW w:w="0" w:type="auto"/>
        <w:jc w:val="center"/>
        <w:tblBorders>
          <w:bottom w:val="single" w:sz="4" w:space="0" w:color="auto"/>
        </w:tblBorders>
        <w:tblLook w:val="00A0" w:firstRow="1" w:lastRow="0" w:firstColumn="1" w:lastColumn="0" w:noHBand="0" w:noVBand="0"/>
      </w:tblPr>
      <w:tblGrid>
        <w:gridCol w:w="9060"/>
      </w:tblGrid>
      <w:tr w:rsidR="00D9784D" w:rsidRPr="006C2548" w14:paraId="5E4C8B72" w14:textId="77777777" w:rsidTr="009F087A">
        <w:trPr>
          <w:jc w:val="center"/>
        </w:trPr>
        <w:tc>
          <w:tcPr>
            <w:tcW w:w="9060" w:type="dxa"/>
            <w:tcBorders>
              <w:bottom w:val="single" w:sz="4" w:space="0" w:color="auto"/>
            </w:tcBorders>
          </w:tcPr>
          <w:p w14:paraId="7D0EB198" w14:textId="77777777" w:rsidR="00D9784D" w:rsidRPr="006C2548" w:rsidRDefault="00D9784D" w:rsidP="00956E77">
            <w:pPr>
              <w:suppressAutoHyphens/>
              <w:spacing w:line="276" w:lineRule="auto"/>
              <w:contextualSpacing/>
              <w:jc w:val="center"/>
              <w:textAlignment w:val="baseline"/>
              <w:rPr>
                <w:rFonts w:ascii="Cambria" w:hAnsi="Cambria"/>
                <w:sz w:val="26"/>
                <w:szCs w:val="26"/>
              </w:rPr>
            </w:pPr>
            <w:r w:rsidRPr="006C2548">
              <w:rPr>
                <w:rFonts w:ascii="Cambria" w:hAnsi="Cambria"/>
                <w:sz w:val="26"/>
                <w:szCs w:val="26"/>
              </w:rPr>
              <w:t>Rozdział 16</w:t>
            </w:r>
          </w:p>
          <w:p w14:paraId="37C010AD" w14:textId="77777777" w:rsidR="00D9784D" w:rsidRPr="006C2548" w:rsidRDefault="00D9784D" w:rsidP="00956E77">
            <w:pPr>
              <w:suppressAutoHyphens/>
              <w:spacing w:line="276" w:lineRule="auto"/>
              <w:contextualSpacing/>
              <w:jc w:val="center"/>
              <w:textAlignment w:val="baseline"/>
              <w:rPr>
                <w:rFonts w:ascii="Cambria" w:hAnsi="Cambria"/>
              </w:rPr>
            </w:pPr>
            <w:r w:rsidRPr="006C2548">
              <w:rPr>
                <w:rFonts w:ascii="Cambria" w:hAnsi="Cambria"/>
                <w:b/>
                <w:sz w:val="26"/>
                <w:szCs w:val="26"/>
              </w:rPr>
              <w:t>OPIS SPOSOBU OBLICZENIA CENY OFERTY</w:t>
            </w:r>
          </w:p>
        </w:tc>
      </w:tr>
    </w:tbl>
    <w:p w14:paraId="398E8302" w14:textId="77777777" w:rsidR="00D9784D" w:rsidRDefault="00D9784D" w:rsidP="00BE42AE">
      <w:pPr>
        <w:pStyle w:val="Kolorowalistaakcent11"/>
        <w:widowControl w:val="0"/>
        <w:spacing w:before="0" w:after="0" w:line="276" w:lineRule="auto"/>
        <w:ind w:left="0"/>
        <w:contextualSpacing w:val="0"/>
        <w:outlineLvl w:val="3"/>
        <w:rPr>
          <w:rFonts w:ascii="Cambria" w:hAnsi="Cambria" w:cs="Arial"/>
          <w:bCs/>
          <w:sz w:val="24"/>
          <w:szCs w:val="24"/>
          <w:lang w:eastAsia="pl-PL"/>
        </w:rPr>
      </w:pPr>
    </w:p>
    <w:p w14:paraId="2B44C177" w14:textId="77777777" w:rsidR="00687671" w:rsidRPr="006C2548" w:rsidRDefault="00687671" w:rsidP="00BE42AE">
      <w:pPr>
        <w:pStyle w:val="Kolorowalistaakcent11"/>
        <w:widowControl w:val="0"/>
        <w:spacing w:before="0" w:after="0" w:line="276" w:lineRule="auto"/>
        <w:ind w:left="0"/>
        <w:contextualSpacing w:val="0"/>
        <w:outlineLvl w:val="3"/>
        <w:rPr>
          <w:rFonts w:ascii="Cambria" w:hAnsi="Cambria" w:cs="Arial"/>
          <w:bCs/>
          <w:vanish/>
          <w:sz w:val="24"/>
          <w:szCs w:val="24"/>
          <w:lang w:eastAsia="pl-PL"/>
        </w:rPr>
      </w:pPr>
    </w:p>
    <w:p w14:paraId="07BEAEA0" w14:textId="77777777" w:rsidR="00D9784D" w:rsidRPr="00BE42AE" w:rsidRDefault="00D9784D" w:rsidP="00F3652C">
      <w:pPr>
        <w:pStyle w:val="Akapitzlist"/>
        <w:widowControl w:val="0"/>
        <w:numPr>
          <w:ilvl w:val="1"/>
          <w:numId w:val="49"/>
        </w:numPr>
        <w:spacing w:line="276" w:lineRule="auto"/>
        <w:outlineLvl w:val="3"/>
        <w:rPr>
          <w:rFonts w:ascii="Cambria" w:hAnsi="Cambria" w:cs="Arial"/>
          <w:bCs/>
        </w:rPr>
      </w:pPr>
      <w:r w:rsidRPr="00BE42AE">
        <w:rPr>
          <w:rFonts w:ascii="Cambria" w:hAnsi="Cambria" w:cs="Arial"/>
          <w:bCs/>
          <w:sz w:val="24"/>
          <w:szCs w:val="24"/>
        </w:rPr>
        <w:t xml:space="preserve">Wykonawca w ofercie określi cenę oferty brutto w zł (PLN), która stanowić będzie </w:t>
      </w:r>
      <w:r w:rsidR="00C06A13" w:rsidRPr="00C06A13">
        <w:rPr>
          <w:rFonts w:ascii="Cambria" w:hAnsi="Cambria" w:cs="Arial"/>
          <w:bCs/>
          <w:sz w:val="24"/>
          <w:szCs w:val="24"/>
        </w:rPr>
        <w:t xml:space="preserve">wynagrodzenie </w:t>
      </w:r>
      <w:r w:rsidRPr="00C06A13">
        <w:rPr>
          <w:rFonts w:ascii="Cambria" w:hAnsi="Cambria" w:cs="Arial"/>
          <w:bCs/>
          <w:sz w:val="24"/>
          <w:szCs w:val="24"/>
        </w:rPr>
        <w:t>za</w:t>
      </w:r>
      <w:r w:rsidRPr="00BE42AE">
        <w:rPr>
          <w:rFonts w:ascii="Cambria" w:hAnsi="Cambria" w:cs="Arial"/>
          <w:bCs/>
          <w:sz w:val="24"/>
          <w:szCs w:val="24"/>
        </w:rPr>
        <w:t xml:space="preserve"> </w:t>
      </w:r>
      <w:r w:rsidRPr="00BE42AE">
        <w:rPr>
          <w:rFonts w:ascii="Cambria" w:hAnsi="Cambria" w:cs="Arial"/>
          <w:bCs/>
          <w:color w:val="000000"/>
          <w:sz w:val="24"/>
          <w:szCs w:val="24"/>
        </w:rPr>
        <w:t xml:space="preserve">realizację przedmiotu zamówienia </w:t>
      </w:r>
      <w:r w:rsidRPr="00BE42AE">
        <w:rPr>
          <w:rFonts w:ascii="Cambria" w:hAnsi="Cambria" w:cs="Arial"/>
          <w:bCs/>
          <w:color w:val="000000"/>
          <w:sz w:val="24"/>
          <w:szCs w:val="24"/>
          <w:u w:val="single"/>
        </w:rPr>
        <w:t>w części</w:t>
      </w:r>
      <w:r w:rsidR="009577D7" w:rsidRPr="00BE42AE">
        <w:rPr>
          <w:rFonts w:ascii="Cambria" w:hAnsi="Cambria" w:cs="Arial"/>
          <w:bCs/>
          <w:color w:val="000000"/>
          <w:sz w:val="24"/>
          <w:szCs w:val="24"/>
          <w:u w:val="single"/>
        </w:rPr>
        <w:t>,</w:t>
      </w:r>
      <w:r w:rsidRPr="00BE42AE">
        <w:rPr>
          <w:rFonts w:ascii="Cambria" w:hAnsi="Cambria" w:cs="Arial"/>
          <w:bCs/>
          <w:color w:val="000000"/>
          <w:sz w:val="24"/>
          <w:szCs w:val="24"/>
          <w:u w:val="single"/>
        </w:rPr>
        <w:t xml:space="preserve"> na którą Wykonawca składa ofertę</w:t>
      </w:r>
      <w:r w:rsidRPr="00BE42AE">
        <w:rPr>
          <w:rFonts w:ascii="Cambria" w:hAnsi="Cambria" w:cs="Arial"/>
          <w:bCs/>
          <w:sz w:val="24"/>
          <w:szCs w:val="24"/>
        </w:rPr>
        <w:t xml:space="preserve">. Cena oferty – jest to kwota wymieniona </w:t>
      </w:r>
      <w:r w:rsidR="005126B1">
        <w:rPr>
          <w:rFonts w:ascii="Cambria" w:hAnsi="Cambria" w:cs="Arial"/>
          <w:bCs/>
          <w:sz w:val="24"/>
          <w:szCs w:val="24"/>
        </w:rPr>
        <w:br/>
      </w:r>
      <w:r w:rsidRPr="00BE42AE">
        <w:rPr>
          <w:rFonts w:ascii="Cambria" w:hAnsi="Cambria" w:cs="Arial"/>
          <w:bCs/>
          <w:sz w:val="24"/>
          <w:szCs w:val="24"/>
        </w:rPr>
        <w:t xml:space="preserve">w Formularzu oferty </w:t>
      </w:r>
      <w:r w:rsidRPr="00BE42AE">
        <w:rPr>
          <w:rFonts w:ascii="Cambria" w:hAnsi="Cambria" w:cs="Arial"/>
          <w:b/>
          <w:bCs/>
          <w:sz w:val="24"/>
          <w:szCs w:val="24"/>
        </w:rPr>
        <w:t>(Załącznik nr 3 SIWZ)</w:t>
      </w:r>
      <w:r w:rsidR="009577D7" w:rsidRPr="00BE42AE">
        <w:rPr>
          <w:rFonts w:ascii="Cambria" w:hAnsi="Cambria" w:cs="Arial"/>
          <w:bCs/>
          <w:sz w:val="24"/>
          <w:szCs w:val="24"/>
        </w:rPr>
        <w:t>.</w:t>
      </w:r>
    </w:p>
    <w:p w14:paraId="393DF309" w14:textId="77777777" w:rsidR="00D9784D" w:rsidRPr="006C2548" w:rsidRDefault="00D9784D" w:rsidP="00F3652C">
      <w:pPr>
        <w:widowControl w:val="0"/>
        <w:numPr>
          <w:ilvl w:val="1"/>
          <w:numId w:val="49"/>
        </w:numPr>
        <w:autoSpaceDE w:val="0"/>
        <w:autoSpaceDN w:val="0"/>
        <w:adjustRightInd w:val="0"/>
        <w:spacing w:line="276" w:lineRule="auto"/>
        <w:ind w:left="709"/>
        <w:jc w:val="both"/>
        <w:outlineLvl w:val="3"/>
        <w:rPr>
          <w:rFonts w:ascii="Cambria" w:eastAsia="TimesNewRoman" w:hAnsi="Cambria" w:cs="Arial"/>
        </w:rPr>
      </w:pPr>
      <w:r w:rsidRPr="006C2548">
        <w:rPr>
          <w:rFonts w:ascii="Cambria" w:eastAsia="TimesNewRoman" w:hAnsi="Cambria" w:cs="Arial"/>
        </w:rPr>
        <w:t>Podstawą do określenia ceny oferty jest SIWZ wraz załącznikami.</w:t>
      </w:r>
    </w:p>
    <w:p w14:paraId="18A181FB" w14:textId="77777777" w:rsidR="00D9784D" w:rsidRPr="006C2548" w:rsidRDefault="00D9784D" w:rsidP="00F3652C">
      <w:pPr>
        <w:widowControl w:val="0"/>
        <w:numPr>
          <w:ilvl w:val="1"/>
          <w:numId w:val="49"/>
        </w:numPr>
        <w:shd w:val="clear" w:color="auto" w:fill="FFFFFF"/>
        <w:autoSpaceDE w:val="0"/>
        <w:autoSpaceDN w:val="0"/>
        <w:adjustRightInd w:val="0"/>
        <w:spacing w:line="276" w:lineRule="auto"/>
        <w:ind w:left="709"/>
        <w:jc w:val="both"/>
        <w:outlineLvl w:val="3"/>
        <w:rPr>
          <w:rFonts w:ascii="Cambria" w:eastAsia="TimesNewRoman" w:hAnsi="Cambria" w:cs="Arial"/>
        </w:rPr>
      </w:pPr>
      <w:r w:rsidRPr="006C2548">
        <w:rPr>
          <w:rFonts w:ascii="Cambria" w:eastAsia="TimesNewRoman" w:hAnsi="Cambria" w:cs="Arial"/>
        </w:rPr>
        <w:t>Wyliczenia ceny należy dokonać w tabeli znajdującej się w formularzu ofertowym przy następujących założeniach:</w:t>
      </w:r>
    </w:p>
    <w:p w14:paraId="59E89247" w14:textId="77777777" w:rsidR="005A03E1" w:rsidRDefault="005A03E1" w:rsidP="005A03E1">
      <w:pPr>
        <w:widowControl w:val="0"/>
        <w:shd w:val="clear" w:color="auto" w:fill="FFFFFF"/>
        <w:spacing w:line="276" w:lineRule="auto"/>
        <w:ind w:left="720"/>
        <w:jc w:val="both"/>
        <w:outlineLvl w:val="3"/>
        <w:rPr>
          <w:rFonts w:ascii="Cambria" w:hAnsi="Cambria" w:cs="Arial"/>
          <w:b/>
          <w:bCs/>
        </w:rPr>
      </w:pPr>
      <w:r w:rsidRPr="005A03E1">
        <w:rPr>
          <w:rFonts w:ascii="Cambria" w:hAnsi="Cambria" w:cs="Arial"/>
          <w:bCs/>
        </w:rPr>
        <w:t>Tabela:</w:t>
      </w:r>
    </w:p>
    <w:p w14:paraId="4A40A262" w14:textId="77777777" w:rsidR="005A03E1" w:rsidRPr="005A03E1" w:rsidRDefault="005A03E1" w:rsidP="005A03E1">
      <w:pPr>
        <w:widowControl w:val="0"/>
        <w:shd w:val="clear" w:color="auto" w:fill="FFFFFF"/>
        <w:spacing w:line="276" w:lineRule="auto"/>
        <w:ind w:left="720"/>
        <w:jc w:val="both"/>
        <w:outlineLvl w:val="3"/>
        <w:rPr>
          <w:rFonts w:ascii="Cambria" w:hAnsi="Cambria" w:cs="Arial"/>
          <w:b/>
          <w:bCs/>
        </w:rPr>
      </w:pPr>
      <w:r w:rsidRPr="005A03E1">
        <w:rPr>
          <w:rFonts w:ascii="Cambria" w:eastAsia="SimSun" w:hAnsi="Cambria" w:cs="Arial"/>
          <w:bCs/>
        </w:rPr>
        <w:t xml:space="preserve">Cena za prace instalacyjne sklasyfikowane pomp ciepła stanowi iloczyn ilości kompletnych instalacji pomp ciepła oraz ceny za 1 kompletną instalację pompy ciepła (cena jednostkowa) wraz z wszystkimi kosztami wynikającymi </w:t>
      </w:r>
      <w:r w:rsidRPr="005A03E1">
        <w:rPr>
          <w:rFonts w:ascii="Cambria" w:eastAsia="SimSun" w:hAnsi="Cambria" w:cs="Arial"/>
          <w:bCs/>
        </w:rPr>
        <w:br/>
        <w:t>z załączników stanowiących opis przedmiotu zamówienia i Projektu umowy.</w:t>
      </w:r>
    </w:p>
    <w:p w14:paraId="2CA2555B" w14:textId="77777777" w:rsidR="00D9784D" w:rsidRPr="005A03E1" w:rsidRDefault="00D9784D" w:rsidP="00F3652C">
      <w:pPr>
        <w:pStyle w:val="Akapitzlist"/>
        <w:widowControl w:val="0"/>
        <w:numPr>
          <w:ilvl w:val="1"/>
          <w:numId w:val="49"/>
        </w:numPr>
        <w:shd w:val="clear" w:color="auto" w:fill="FFFFFF"/>
        <w:autoSpaceDE w:val="0"/>
        <w:autoSpaceDN w:val="0"/>
        <w:adjustRightInd w:val="0"/>
        <w:spacing w:line="276" w:lineRule="auto"/>
        <w:outlineLvl w:val="3"/>
        <w:rPr>
          <w:rFonts w:ascii="Cambria" w:eastAsia="TimesNewRoman" w:hAnsi="Cambria" w:cs="Arial"/>
          <w:sz w:val="24"/>
          <w:szCs w:val="24"/>
        </w:rPr>
      </w:pPr>
      <w:r w:rsidRPr="005A03E1">
        <w:rPr>
          <w:rFonts w:ascii="Cambria" w:hAnsi="Cambria" w:cs="Arial"/>
          <w:bCs/>
          <w:sz w:val="24"/>
          <w:szCs w:val="24"/>
        </w:rPr>
        <w:t xml:space="preserve">Cena </w:t>
      </w:r>
      <w:r w:rsidRPr="005A03E1">
        <w:rPr>
          <w:rFonts w:ascii="Cambria" w:eastAsia="TimesNewRoman" w:hAnsi="Cambria" w:cs="Arial"/>
          <w:sz w:val="24"/>
          <w:szCs w:val="24"/>
        </w:rPr>
        <w:t xml:space="preserve">oferty powinna być obliczana z uwzględnieniem z art. 91 ust. 3a Ustawy. Jeżeli złożono ofertę, której wybór prowadziłby do powstania u Zamawiającego obowiązku podatkowego zgodnie z przepisami o podatku od towarów i usług wykonawca nie dolicza podatku VAT do ceny ofertowej i w formularzu ofertowym w rubryce podatek VAT – wskazuje zapis „obowiązek podatkowy po stronie zamawiającego”,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6AB15009" w14:textId="77777777" w:rsidR="00D9784D" w:rsidRPr="006C2548" w:rsidRDefault="00D9784D" w:rsidP="00F3652C">
      <w:pPr>
        <w:widowControl w:val="0"/>
        <w:numPr>
          <w:ilvl w:val="1"/>
          <w:numId w:val="49"/>
        </w:numPr>
        <w:shd w:val="clear" w:color="auto" w:fill="FFFFFF"/>
        <w:autoSpaceDE w:val="0"/>
        <w:autoSpaceDN w:val="0"/>
        <w:adjustRightInd w:val="0"/>
        <w:spacing w:line="276" w:lineRule="auto"/>
        <w:ind w:left="709"/>
        <w:jc w:val="both"/>
        <w:outlineLvl w:val="3"/>
        <w:rPr>
          <w:rFonts w:ascii="Cambria" w:eastAsia="TimesNewRoman" w:hAnsi="Cambria" w:cs="Arial"/>
          <w:b/>
        </w:rPr>
      </w:pPr>
      <w:r w:rsidRPr="006C2548">
        <w:rPr>
          <w:rFonts w:ascii="Cambria" w:eastAsia="TimesNewRoman" w:hAnsi="Cambria" w:cs="Arial"/>
          <w:b/>
        </w:rPr>
        <w:t xml:space="preserve">Dla porównania i oceny ofert Zamawiający przyjmie całkowitą cenę brutto </w:t>
      </w:r>
      <w:r w:rsidRPr="00BB3283">
        <w:rPr>
          <w:rFonts w:ascii="Cambria" w:eastAsia="TimesNewRoman" w:hAnsi="Cambria" w:cs="Arial"/>
          <w:b/>
          <w:u w:val="single"/>
        </w:rPr>
        <w:t xml:space="preserve">dla </w:t>
      </w:r>
      <w:r w:rsidRPr="00BB3283">
        <w:rPr>
          <w:rFonts w:ascii="Cambria" w:eastAsia="TimesNewRoman" w:hAnsi="Cambria" w:cs="Arial"/>
          <w:b/>
          <w:u w:val="single"/>
        </w:rPr>
        <w:lastRenderedPageBreak/>
        <w:t>danej części zamówienia</w:t>
      </w:r>
      <w:r w:rsidRPr="006C2548">
        <w:rPr>
          <w:rFonts w:ascii="Cambria" w:eastAsia="TimesNewRoman" w:hAnsi="Cambria" w:cs="Arial"/>
          <w:b/>
        </w:rPr>
        <w:t>, jaką poniesie na realizację przedmiotu zamówienia.</w:t>
      </w:r>
    </w:p>
    <w:p w14:paraId="2F584A27" w14:textId="34026AF3" w:rsidR="00D9784D" w:rsidRPr="0080390E" w:rsidRDefault="00D9784D" w:rsidP="00F3652C">
      <w:pPr>
        <w:pStyle w:val="Kolorowalistaakcent11"/>
        <w:widowControl w:val="0"/>
        <w:numPr>
          <w:ilvl w:val="1"/>
          <w:numId w:val="49"/>
        </w:numPr>
        <w:autoSpaceDE w:val="0"/>
        <w:autoSpaceDN w:val="0"/>
        <w:adjustRightInd w:val="0"/>
        <w:spacing w:before="0" w:after="0" w:line="276" w:lineRule="auto"/>
        <w:ind w:left="709"/>
        <w:rPr>
          <w:rFonts w:ascii="Cambria" w:hAnsi="Cambria" w:cs="Arial"/>
          <w:sz w:val="24"/>
          <w:szCs w:val="24"/>
        </w:rPr>
      </w:pPr>
      <w:r w:rsidRPr="006C2548">
        <w:rPr>
          <w:rFonts w:ascii="Cambria" w:hAnsi="Cambria" w:cs="Arial"/>
          <w:sz w:val="24"/>
          <w:szCs w:val="24"/>
        </w:rPr>
        <w:t>W Formularzu oferty Wykonawca podaje cen</w:t>
      </w:r>
      <w:r w:rsidRPr="006C2548">
        <w:rPr>
          <w:rFonts w:ascii="Cambria" w:eastAsia="TimesNewRoman" w:hAnsi="Cambria" w:cs="Arial"/>
          <w:sz w:val="24"/>
          <w:szCs w:val="24"/>
        </w:rPr>
        <w:t>ę</w:t>
      </w:r>
      <w:r w:rsidRPr="006C2548">
        <w:rPr>
          <w:rFonts w:ascii="Cambria" w:hAnsi="Cambria" w:cs="Arial"/>
          <w:sz w:val="24"/>
          <w:szCs w:val="24"/>
        </w:rPr>
        <w:t>, z dokładno</w:t>
      </w:r>
      <w:r w:rsidRPr="006C2548">
        <w:rPr>
          <w:rFonts w:ascii="Cambria" w:eastAsia="TimesNewRoman" w:hAnsi="Cambria" w:cs="Arial"/>
          <w:sz w:val="24"/>
          <w:szCs w:val="24"/>
        </w:rPr>
        <w:t>ś</w:t>
      </w:r>
      <w:r w:rsidRPr="006C2548">
        <w:rPr>
          <w:rFonts w:ascii="Cambria" w:hAnsi="Cambria" w:cs="Arial"/>
          <w:sz w:val="24"/>
          <w:szCs w:val="24"/>
        </w:rPr>
        <w:t>ci</w:t>
      </w:r>
      <w:r w:rsidRPr="006C2548">
        <w:rPr>
          <w:rFonts w:ascii="Cambria" w:eastAsia="TimesNewRoman" w:hAnsi="Cambria" w:cs="Arial"/>
          <w:sz w:val="24"/>
          <w:szCs w:val="24"/>
        </w:rPr>
        <w:t xml:space="preserve">ą </w:t>
      </w:r>
      <w:r w:rsidRPr="006C2548">
        <w:rPr>
          <w:rFonts w:ascii="Cambria" w:hAnsi="Cambria" w:cs="Arial"/>
          <w:sz w:val="24"/>
          <w:szCs w:val="24"/>
        </w:rPr>
        <w:t xml:space="preserve">do dwóch miejsc po przecinku w rozumieniu art. 3 ust. 1 pkt 1 i ust. 2 ustawy z dnia 9 maja 2014r. </w:t>
      </w:r>
      <w:ins w:id="23" w:author="uzytkownik" w:date="2018-07-31T09:04:00Z">
        <w:r w:rsidR="0032603D">
          <w:rPr>
            <w:rFonts w:ascii="Cambria" w:hAnsi="Cambria" w:cs="Arial"/>
            <w:sz w:val="24"/>
            <w:szCs w:val="24"/>
          </w:rPr>
          <w:br/>
        </w:r>
      </w:ins>
      <w:r w:rsidRPr="006C2548">
        <w:rPr>
          <w:rFonts w:ascii="Cambria" w:hAnsi="Cambria" w:cs="Arial"/>
          <w:sz w:val="24"/>
          <w:szCs w:val="24"/>
        </w:rPr>
        <w:t xml:space="preserve">o informowaniu o cenach towarów i usług (Dz. U. z 2014 r., poz. 915) oraz ustawy </w:t>
      </w:r>
      <w:ins w:id="24" w:author="uzytkownik" w:date="2018-07-31T09:04:00Z">
        <w:r w:rsidR="0032603D">
          <w:rPr>
            <w:rFonts w:ascii="Cambria" w:hAnsi="Cambria" w:cs="Arial"/>
            <w:sz w:val="24"/>
            <w:szCs w:val="24"/>
          </w:rPr>
          <w:br/>
        </w:r>
      </w:ins>
      <w:r w:rsidRPr="006C2548">
        <w:rPr>
          <w:rFonts w:ascii="Cambria" w:hAnsi="Cambria" w:cs="Arial"/>
          <w:sz w:val="24"/>
          <w:szCs w:val="24"/>
        </w:rPr>
        <w:t>z dnia 7 lipca 1994 r. o denominacji złotego (Dz. U. z 1994 r., Nr 84, poz. 386 ze zm.), za któr</w:t>
      </w:r>
      <w:r w:rsidRPr="006C2548">
        <w:rPr>
          <w:rFonts w:ascii="Cambria" w:eastAsia="TimesNewRoman" w:hAnsi="Cambria" w:cs="Arial"/>
          <w:sz w:val="24"/>
          <w:szCs w:val="24"/>
        </w:rPr>
        <w:t xml:space="preserve">ą </w:t>
      </w:r>
      <w:r w:rsidRPr="006C2548">
        <w:rPr>
          <w:rFonts w:ascii="Cambria" w:hAnsi="Cambria" w:cs="Arial"/>
          <w:sz w:val="24"/>
          <w:szCs w:val="24"/>
        </w:rPr>
        <w:t>podejmuje si</w:t>
      </w:r>
      <w:r w:rsidRPr="006C2548">
        <w:rPr>
          <w:rFonts w:ascii="Cambria" w:eastAsia="TimesNewRoman" w:hAnsi="Cambria" w:cs="Arial"/>
          <w:sz w:val="24"/>
          <w:szCs w:val="24"/>
        </w:rPr>
        <w:t xml:space="preserve">ę </w:t>
      </w:r>
      <w:r w:rsidRPr="006C2548">
        <w:rPr>
          <w:rFonts w:ascii="Cambria" w:hAnsi="Cambria" w:cs="Arial"/>
          <w:sz w:val="24"/>
          <w:szCs w:val="24"/>
        </w:rPr>
        <w:t>zrealizowa</w:t>
      </w:r>
      <w:r w:rsidRPr="006C2548">
        <w:rPr>
          <w:rFonts w:ascii="Cambria" w:eastAsia="TimesNewRoman" w:hAnsi="Cambria" w:cs="Arial"/>
          <w:sz w:val="24"/>
          <w:szCs w:val="24"/>
        </w:rPr>
        <w:t xml:space="preserve">ć </w:t>
      </w:r>
      <w:r w:rsidRPr="006C2548">
        <w:rPr>
          <w:rFonts w:ascii="Cambria" w:hAnsi="Cambria" w:cs="Arial"/>
          <w:sz w:val="24"/>
          <w:szCs w:val="24"/>
        </w:rPr>
        <w:t>przedmiot zamówienia</w:t>
      </w:r>
      <w:r w:rsidRPr="0080390E">
        <w:rPr>
          <w:rFonts w:ascii="Cambria" w:hAnsi="Cambria" w:cs="Arial"/>
          <w:sz w:val="24"/>
          <w:szCs w:val="24"/>
        </w:rPr>
        <w:t xml:space="preserve">. </w:t>
      </w:r>
    </w:p>
    <w:p w14:paraId="69218EAF" w14:textId="77777777" w:rsidR="00D9784D" w:rsidRDefault="00D9784D" w:rsidP="00F3652C">
      <w:pPr>
        <w:pStyle w:val="Kolorowalistaakcent11"/>
        <w:widowControl w:val="0"/>
        <w:numPr>
          <w:ilvl w:val="1"/>
          <w:numId w:val="49"/>
        </w:numPr>
        <w:autoSpaceDE w:val="0"/>
        <w:autoSpaceDN w:val="0"/>
        <w:adjustRightInd w:val="0"/>
        <w:spacing w:before="0" w:after="0" w:line="276" w:lineRule="auto"/>
        <w:rPr>
          <w:rFonts w:ascii="Cambria" w:hAnsi="Cambria" w:cs="Arial"/>
          <w:b/>
          <w:bCs/>
        </w:rPr>
      </w:pPr>
      <w:r w:rsidRPr="0080390E">
        <w:rPr>
          <w:rFonts w:ascii="Cambria" w:hAnsi="Cambria" w:cs="Arial"/>
          <w:sz w:val="24"/>
          <w:szCs w:val="24"/>
        </w:rPr>
        <w:t xml:space="preserve">Wynagrodzenie będzie płatne zgodnie z Projektem umowy </w:t>
      </w:r>
      <w:r w:rsidR="00BB3283">
        <w:rPr>
          <w:rFonts w:ascii="Cambria" w:hAnsi="Cambria" w:cs="Arial"/>
          <w:b/>
          <w:sz w:val="24"/>
          <w:szCs w:val="24"/>
        </w:rPr>
        <w:t xml:space="preserve">Załącznik Nr 2a , </w:t>
      </w:r>
      <w:r w:rsidRPr="0080390E">
        <w:rPr>
          <w:rFonts w:ascii="Cambria" w:hAnsi="Cambria" w:cs="Arial"/>
          <w:b/>
          <w:sz w:val="24"/>
          <w:szCs w:val="24"/>
        </w:rPr>
        <w:t>2b</w:t>
      </w:r>
      <w:r w:rsidR="00F02279">
        <w:rPr>
          <w:rFonts w:ascii="Cambria" w:hAnsi="Cambria" w:cs="Arial"/>
          <w:b/>
          <w:sz w:val="24"/>
          <w:szCs w:val="24"/>
        </w:rPr>
        <w:t xml:space="preserve"> i 2 c</w:t>
      </w:r>
      <w:r w:rsidR="00BB3283">
        <w:rPr>
          <w:rFonts w:ascii="Cambria" w:hAnsi="Cambria" w:cs="Arial"/>
          <w:b/>
          <w:sz w:val="24"/>
          <w:szCs w:val="24"/>
        </w:rPr>
        <w:t xml:space="preserve"> </w:t>
      </w:r>
      <w:r w:rsidR="003F2D30">
        <w:rPr>
          <w:rFonts w:ascii="Cambria" w:hAnsi="Cambria" w:cs="Arial"/>
          <w:b/>
          <w:sz w:val="24"/>
          <w:szCs w:val="24"/>
        </w:rPr>
        <w:t xml:space="preserve">do </w:t>
      </w:r>
      <w:r w:rsidRPr="0080390E">
        <w:rPr>
          <w:rFonts w:ascii="Cambria" w:hAnsi="Cambria" w:cs="Arial"/>
          <w:b/>
          <w:sz w:val="24"/>
          <w:szCs w:val="24"/>
        </w:rPr>
        <w:t>SIWZ.</w:t>
      </w:r>
      <w:r w:rsidRPr="0080390E">
        <w:rPr>
          <w:rFonts w:ascii="Cambria" w:hAnsi="Cambria" w:cs="Arial"/>
          <w:b/>
          <w:bCs/>
        </w:rPr>
        <w:t xml:space="preserve"> </w:t>
      </w:r>
    </w:p>
    <w:p w14:paraId="476BCB95" w14:textId="77777777" w:rsidR="001D5DB3" w:rsidRDefault="001D5DB3" w:rsidP="00F3652C">
      <w:pPr>
        <w:pStyle w:val="Kolorowalistaakcent11"/>
        <w:widowControl w:val="0"/>
        <w:numPr>
          <w:ilvl w:val="1"/>
          <w:numId w:val="49"/>
        </w:numPr>
        <w:autoSpaceDE w:val="0"/>
        <w:autoSpaceDN w:val="0"/>
        <w:adjustRightInd w:val="0"/>
        <w:spacing w:before="0" w:after="0" w:line="276" w:lineRule="auto"/>
        <w:rPr>
          <w:rFonts w:ascii="Cambria" w:hAnsi="Cambria" w:cs="Arial"/>
          <w:bCs/>
          <w:sz w:val="24"/>
          <w:szCs w:val="24"/>
        </w:rPr>
      </w:pPr>
      <w:r w:rsidRPr="006C2548">
        <w:rPr>
          <w:rFonts w:ascii="Cambria" w:hAnsi="Cambria" w:cs="Arial"/>
          <w:b/>
          <w:bCs/>
          <w:sz w:val="24"/>
          <w:szCs w:val="24"/>
          <w:u w:val="single"/>
        </w:rPr>
        <w:t>UWAGA:</w:t>
      </w:r>
      <w:r w:rsidRPr="006C2548">
        <w:rPr>
          <w:rFonts w:ascii="Cambria" w:hAnsi="Cambria" w:cs="Arial"/>
          <w:bCs/>
          <w:sz w:val="24"/>
          <w:szCs w:val="24"/>
        </w:rPr>
        <w:t xml:space="preserve"> </w:t>
      </w:r>
      <w:r w:rsidRPr="006C2548">
        <w:rPr>
          <w:rFonts w:ascii="Cambria" w:hAnsi="Cambria" w:cs="Arial"/>
          <w:b/>
          <w:bCs/>
          <w:sz w:val="24"/>
          <w:szCs w:val="24"/>
        </w:rPr>
        <w:t>Wszyscy wykonawcy są zobowiązani do zastosowania stawki VAT wg formularza ofertowego.</w:t>
      </w:r>
      <w:r w:rsidRPr="006C2548">
        <w:rPr>
          <w:rFonts w:ascii="Cambria" w:hAnsi="Cambria" w:cs="Arial"/>
          <w:bCs/>
          <w:sz w:val="24"/>
          <w:szCs w:val="24"/>
        </w:rPr>
        <w:t xml:space="preserve"> Jeżeli przed zakończeniem realizacji zamówienia zamawiający otrzyma indywidualną interpretację podatkową dotyczącą podatku od umów zawartych na podstawie niniejszego postępowania, która wskaże na konieczność zastosowania innej stawki podatku VAT, zamawiający przewiduje możliwość zmiany umowy z wykonawcą na podstawie art. 144 ust. 1 pkt 1 ustawy polegającą na zmianie stawki podatku VAT - do tych części zamówienia, do których będzie to uzasadnione w świetle otrzymanej interpretacji indywidualnej (stała zostaje kwota netto, wykonawca wystawi faktury z właściwym podatkiem VAT).</w:t>
      </w:r>
    </w:p>
    <w:p w14:paraId="0D6DDE36" w14:textId="4BAE0696" w:rsidR="00624004" w:rsidRPr="001D5ED7" w:rsidRDefault="00624004" w:rsidP="00F3652C">
      <w:pPr>
        <w:pStyle w:val="Kolorowalistaakcent11"/>
        <w:widowControl w:val="0"/>
        <w:numPr>
          <w:ilvl w:val="1"/>
          <w:numId w:val="49"/>
        </w:numPr>
        <w:autoSpaceDE w:val="0"/>
        <w:autoSpaceDN w:val="0"/>
        <w:adjustRightInd w:val="0"/>
        <w:spacing w:line="276" w:lineRule="auto"/>
        <w:rPr>
          <w:rFonts w:ascii="Cambria" w:hAnsi="Cambria" w:cs="Arial"/>
          <w:bCs/>
          <w:sz w:val="24"/>
          <w:szCs w:val="24"/>
        </w:rPr>
      </w:pPr>
      <w:r w:rsidRPr="001D5ED7">
        <w:rPr>
          <w:rFonts w:ascii="Cambria" w:hAnsi="Cambria" w:cs="Arial"/>
          <w:b/>
          <w:bCs/>
          <w:sz w:val="24"/>
          <w:szCs w:val="24"/>
        </w:rPr>
        <w:t xml:space="preserve">UWAGA: </w:t>
      </w:r>
      <w:r w:rsidRPr="001D5ED7">
        <w:rPr>
          <w:rFonts w:ascii="Cambria" w:eastAsia="TimesNewRoman" w:hAnsi="Cambria" w:cs="Arial"/>
          <w:b/>
          <w:color w:val="000000"/>
          <w:sz w:val="24"/>
          <w:szCs w:val="24"/>
        </w:rPr>
        <w:t xml:space="preserve">Zamawiający informuje, że jeżeli Wykonawca wskaże, </w:t>
      </w:r>
      <w:r>
        <w:rPr>
          <w:rFonts w:ascii="Cambria" w:eastAsia="TimesNewRoman" w:hAnsi="Cambria" w:cs="Arial"/>
          <w:b/>
          <w:color w:val="000000"/>
          <w:sz w:val="24"/>
          <w:szCs w:val="24"/>
        </w:rPr>
        <w:br/>
      </w:r>
      <w:r w:rsidRPr="001D5ED7">
        <w:rPr>
          <w:rFonts w:ascii="Cambria" w:eastAsia="TimesNewRoman" w:hAnsi="Cambria" w:cs="Arial"/>
          <w:b/>
          <w:color w:val="000000"/>
          <w:sz w:val="24"/>
          <w:szCs w:val="24"/>
        </w:rPr>
        <w:t xml:space="preserve">że Zamawiający nie jest objęty procedurą </w:t>
      </w:r>
      <w:r w:rsidRPr="001D5ED7">
        <w:rPr>
          <w:rFonts w:ascii="Cambria" w:eastAsia="TimesNewRoman" w:hAnsi="Cambria" w:cs="Arial"/>
          <w:b/>
          <w:sz w:val="24"/>
          <w:szCs w:val="24"/>
        </w:rPr>
        <w:t>odwrotnego obciążenia</w:t>
      </w:r>
      <w:r w:rsidRPr="001D5ED7">
        <w:rPr>
          <w:rFonts w:ascii="Cambria" w:eastAsia="TimesNewRoman" w:hAnsi="Cambria" w:cs="Arial"/>
          <w:b/>
          <w:color w:val="000000"/>
          <w:sz w:val="24"/>
          <w:szCs w:val="24"/>
        </w:rPr>
        <w:t xml:space="preserve"> VAT </w:t>
      </w:r>
      <w:r w:rsidRPr="001D5ED7">
        <w:rPr>
          <w:rFonts w:ascii="Cambria" w:eastAsia="TimesNewRoman" w:hAnsi="Cambria" w:cs="Arial"/>
          <w:b/>
          <w:color w:val="000000"/>
          <w:sz w:val="24"/>
          <w:szCs w:val="24"/>
        </w:rPr>
        <w:br/>
        <w:t xml:space="preserve">i zastosuje stawkę podatku VAT w ofercie i strony przyjmą w umowie zasadę klasycznego rozliczenia podatku VAT - a Zamawiający </w:t>
      </w:r>
      <w:r w:rsidRPr="001D5ED7">
        <w:rPr>
          <w:rFonts w:ascii="Cambria" w:hAnsi="Cambria" w:cs="Arial"/>
          <w:b/>
          <w:bCs/>
          <w:sz w:val="24"/>
          <w:szCs w:val="24"/>
        </w:rPr>
        <w:t xml:space="preserve">otrzyma indywidualną interpretację podatkową </w:t>
      </w:r>
      <w:r w:rsidRPr="001D5ED7">
        <w:rPr>
          <w:rFonts w:ascii="Cambria" w:eastAsia="TimesNewRoman" w:hAnsi="Cambria" w:cs="Arial"/>
          <w:b/>
          <w:color w:val="000000"/>
          <w:sz w:val="24"/>
          <w:szCs w:val="24"/>
        </w:rPr>
        <w:t xml:space="preserve">wskazującą następnie na występowanie procedury </w:t>
      </w:r>
      <w:r w:rsidRPr="001D5ED7">
        <w:rPr>
          <w:rFonts w:ascii="Cambria" w:eastAsia="TimesNewRoman" w:hAnsi="Cambria" w:cs="Arial"/>
          <w:b/>
          <w:sz w:val="24"/>
          <w:szCs w:val="24"/>
        </w:rPr>
        <w:t xml:space="preserve">odwrotnego obciążenia </w:t>
      </w:r>
      <w:r w:rsidRPr="001D5ED7">
        <w:rPr>
          <w:rFonts w:ascii="Cambria" w:eastAsia="TimesNewRoman" w:hAnsi="Cambria" w:cs="Arial"/>
          <w:b/>
          <w:color w:val="000000"/>
          <w:sz w:val="24"/>
          <w:szCs w:val="24"/>
        </w:rPr>
        <w:t>VAT w stosunkach pomiędzy Zamawiającym</w:t>
      </w:r>
      <w:r w:rsidR="00733E7D">
        <w:rPr>
          <w:rFonts w:ascii="Cambria" w:eastAsia="TimesNewRoman" w:hAnsi="Cambria" w:cs="Arial"/>
          <w:b/>
          <w:color w:val="000000"/>
          <w:sz w:val="24"/>
          <w:szCs w:val="24"/>
        </w:rPr>
        <w:t>,</w:t>
      </w:r>
      <w:r w:rsidRPr="001D5ED7">
        <w:rPr>
          <w:rFonts w:ascii="Cambria" w:eastAsia="TimesNewRoman" w:hAnsi="Cambria" w:cs="Arial"/>
          <w:b/>
          <w:color w:val="000000"/>
          <w:sz w:val="24"/>
          <w:szCs w:val="24"/>
        </w:rPr>
        <w:t xml:space="preserve"> </w:t>
      </w:r>
      <w:r w:rsidR="00887BD7">
        <w:rPr>
          <w:rFonts w:ascii="Cambria" w:eastAsia="TimesNewRoman" w:hAnsi="Cambria" w:cs="Arial"/>
          <w:b/>
          <w:color w:val="000000"/>
          <w:sz w:val="24"/>
          <w:szCs w:val="24"/>
        </w:rPr>
        <w:br/>
      </w:r>
      <w:r w:rsidRPr="001D5ED7">
        <w:rPr>
          <w:rFonts w:ascii="Cambria" w:eastAsia="TimesNewRoman" w:hAnsi="Cambria" w:cs="Arial"/>
          <w:b/>
          <w:color w:val="000000"/>
          <w:sz w:val="24"/>
          <w:szCs w:val="24"/>
        </w:rPr>
        <w:t xml:space="preserve">a Wykonawcą – Strony dokonają zmiany umowy w ramach której Wykonawca zobowiąże się do wystawiania faktur zgodnie z regułami dotyczącymi procedury </w:t>
      </w:r>
      <w:r w:rsidRPr="001D5ED7">
        <w:rPr>
          <w:rFonts w:ascii="Cambria" w:eastAsia="TimesNewRoman" w:hAnsi="Cambria" w:cs="Arial"/>
          <w:b/>
          <w:sz w:val="24"/>
          <w:szCs w:val="24"/>
        </w:rPr>
        <w:t>odwrotnego obciążenia</w:t>
      </w:r>
      <w:r w:rsidRPr="001D5ED7">
        <w:rPr>
          <w:rFonts w:ascii="Cambria" w:eastAsia="TimesNewRoman" w:hAnsi="Cambria" w:cs="Arial"/>
          <w:b/>
          <w:color w:val="000000"/>
          <w:sz w:val="24"/>
          <w:szCs w:val="24"/>
        </w:rPr>
        <w:t xml:space="preserve"> VAT.</w:t>
      </w:r>
    </w:p>
    <w:p w14:paraId="4AF2713E" w14:textId="77777777" w:rsidR="001D5ED7" w:rsidRDefault="001D5ED7" w:rsidP="001D5ED7">
      <w:pPr>
        <w:pStyle w:val="Kolorowalistaakcent11"/>
        <w:widowControl w:val="0"/>
        <w:autoSpaceDE w:val="0"/>
        <w:autoSpaceDN w:val="0"/>
        <w:adjustRightInd w:val="0"/>
        <w:spacing w:line="276" w:lineRule="auto"/>
        <w:rPr>
          <w:rFonts w:ascii="Cambria" w:hAnsi="Cambria" w:cs="Arial"/>
          <w:bCs/>
          <w:sz w:val="24"/>
          <w:szCs w:val="24"/>
          <w:highlight w:val="yellow"/>
        </w:rPr>
      </w:pPr>
    </w:p>
    <w:p w14:paraId="6E3F83D4" w14:textId="77777777" w:rsidR="00887BD7" w:rsidRPr="006D2729" w:rsidRDefault="00887BD7" w:rsidP="001D5ED7">
      <w:pPr>
        <w:pStyle w:val="Kolorowalistaakcent11"/>
        <w:widowControl w:val="0"/>
        <w:autoSpaceDE w:val="0"/>
        <w:autoSpaceDN w:val="0"/>
        <w:adjustRightInd w:val="0"/>
        <w:spacing w:line="276" w:lineRule="auto"/>
        <w:rPr>
          <w:rFonts w:ascii="Cambria" w:hAnsi="Cambria" w:cs="Arial"/>
          <w:bCs/>
          <w:sz w:val="24"/>
          <w:szCs w:val="24"/>
          <w:highlight w:val="yellow"/>
        </w:rPr>
      </w:pPr>
    </w:p>
    <w:tbl>
      <w:tblPr>
        <w:tblW w:w="0" w:type="auto"/>
        <w:jc w:val="center"/>
        <w:tblBorders>
          <w:bottom w:val="single" w:sz="4" w:space="0" w:color="auto"/>
        </w:tblBorders>
        <w:tblLook w:val="00A0" w:firstRow="1" w:lastRow="0" w:firstColumn="1" w:lastColumn="0" w:noHBand="0" w:noVBand="0"/>
      </w:tblPr>
      <w:tblGrid>
        <w:gridCol w:w="9060"/>
      </w:tblGrid>
      <w:tr w:rsidR="00D9784D" w:rsidRPr="006C2548" w14:paraId="12A4D17A" w14:textId="77777777" w:rsidTr="009F087A">
        <w:trPr>
          <w:jc w:val="center"/>
        </w:trPr>
        <w:tc>
          <w:tcPr>
            <w:tcW w:w="9060" w:type="dxa"/>
            <w:tcBorders>
              <w:bottom w:val="single" w:sz="4" w:space="0" w:color="auto"/>
            </w:tcBorders>
          </w:tcPr>
          <w:p w14:paraId="51EF3722" w14:textId="77777777" w:rsidR="00D9784D" w:rsidRPr="006C2548" w:rsidRDefault="00D9784D" w:rsidP="00956E77">
            <w:pPr>
              <w:suppressAutoHyphens/>
              <w:spacing w:line="276" w:lineRule="auto"/>
              <w:contextualSpacing/>
              <w:jc w:val="center"/>
              <w:textAlignment w:val="baseline"/>
              <w:rPr>
                <w:rFonts w:ascii="Cambria" w:hAnsi="Cambria"/>
                <w:sz w:val="26"/>
                <w:szCs w:val="26"/>
              </w:rPr>
            </w:pPr>
            <w:r w:rsidRPr="006C2548">
              <w:rPr>
                <w:rFonts w:ascii="Cambria" w:hAnsi="Cambria"/>
                <w:sz w:val="26"/>
                <w:szCs w:val="26"/>
              </w:rPr>
              <w:t>Rozdział 17</w:t>
            </w:r>
          </w:p>
          <w:p w14:paraId="6122E47F" w14:textId="77777777" w:rsidR="00D9784D" w:rsidRPr="006C2548" w:rsidRDefault="00D9784D" w:rsidP="00956E77">
            <w:pPr>
              <w:suppressAutoHyphens/>
              <w:spacing w:line="276" w:lineRule="auto"/>
              <w:contextualSpacing/>
              <w:jc w:val="center"/>
              <w:textAlignment w:val="baseline"/>
              <w:rPr>
                <w:rFonts w:ascii="Cambria" w:hAnsi="Cambria"/>
              </w:rPr>
            </w:pPr>
            <w:r w:rsidRPr="006C2548">
              <w:rPr>
                <w:rFonts w:ascii="Cambria" w:hAnsi="Cambria"/>
                <w:b/>
                <w:sz w:val="26"/>
                <w:szCs w:val="26"/>
              </w:rPr>
              <w:t>BADANIE OFERT</w:t>
            </w:r>
          </w:p>
        </w:tc>
      </w:tr>
    </w:tbl>
    <w:p w14:paraId="5804FA07" w14:textId="77777777" w:rsidR="00D9784D" w:rsidRDefault="00D9784D" w:rsidP="00BE42AE">
      <w:pPr>
        <w:pStyle w:val="Kolorowalistaakcent11"/>
        <w:widowControl w:val="0"/>
        <w:spacing w:before="0" w:after="0" w:line="276" w:lineRule="auto"/>
        <w:ind w:left="500"/>
        <w:contextualSpacing w:val="0"/>
        <w:outlineLvl w:val="3"/>
        <w:rPr>
          <w:rFonts w:ascii="Cambria" w:hAnsi="Cambria" w:cs="Arial"/>
          <w:bCs/>
          <w:sz w:val="24"/>
          <w:szCs w:val="24"/>
          <w:lang w:eastAsia="pl-PL"/>
        </w:rPr>
      </w:pPr>
    </w:p>
    <w:p w14:paraId="51F8CE09" w14:textId="77777777" w:rsidR="00687671" w:rsidRPr="006C2548" w:rsidRDefault="00687671" w:rsidP="00BE42AE">
      <w:pPr>
        <w:pStyle w:val="Kolorowalistaakcent11"/>
        <w:widowControl w:val="0"/>
        <w:spacing w:before="0" w:after="0" w:line="276" w:lineRule="auto"/>
        <w:ind w:left="500"/>
        <w:contextualSpacing w:val="0"/>
        <w:outlineLvl w:val="3"/>
        <w:rPr>
          <w:rFonts w:ascii="Cambria" w:hAnsi="Cambria" w:cs="Arial"/>
          <w:bCs/>
          <w:vanish/>
          <w:sz w:val="24"/>
          <w:szCs w:val="24"/>
          <w:lang w:eastAsia="pl-PL"/>
        </w:rPr>
      </w:pPr>
    </w:p>
    <w:p w14:paraId="510513E6" w14:textId="77777777" w:rsidR="00D9784D" w:rsidRPr="00BE42AE" w:rsidRDefault="00D9784D" w:rsidP="00F3652C">
      <w:pPr>
        <w:pStyle w:val="Akapitzlist"/>
        <w:widowControl w:val="0"/>
        <w:numPr>
          <w:ilvl w:val="1"/>
          <w:numId w:val="50"/>
        </w:numPr>
        <w:spacing w:line="276" w:lineRule="auto"/>
        <w:outlineLvl w:val="3"/>
        <w:rPr>
          <w:rFonts w:ascii="Cambria" w:hAnsi="Cambria" w:cs="Arial"/>
          <w:bCs/>
        </w:rPr>
      </w:pPr>
      <w:r w:rsidRPr="00BE42AE">
        <w:rPr>
          <w:rFonts w:ascii="Cambria" w:hAnsi="Cambria" w:cs="Arial"/>
          <w:bCs/>
          <w:sz w:val="24"/>
          <w:szCs w:val="24"/>
        </w:rPr>
        <w:t>W toku badania i oceny ofert zamawiający może żądać od wykonawców wyjaśnień dotyczących treści złożonych ofert.</w:t>
      </w:r>
    </w:p>
    <w:p w14:paraId="4AD93638" w14:textId="77777777" w:rsidR="00D9784D" w:rsidRPr="006C2548" w:rsidRDefault="00D9784D" w:rsidP="00F3652C">
      <w:pPr>
        <w:widowControl w:val="0"/>
        <w:numPr>
          <w:ilvl w:val="1"/>
          <w:numId w:val="50"/>
        </w:numPr>
        <w:spacing w:line="276" w:lineRule="auto"/>
        <w:jc w:val="both"/>
        <w:outlineLvl w:val="3"/>
        <w:rPr>
          <w:rFonts w:ascii="Cambria" w:hAnsi="Cambria" w:cs="Arial"/>
          <w:bCs/>
        </w:rPr>
      </w:pPr>
      <w:r w:rsidRPr="006C2548">
        <w:rPr>
          <w:rFonts w:ascii="Cambria" w:hAnsi="Cambria" w:cs="Arial"/>
          <w:bCs/>
        </w:rPr>
        <w:t>Jeżeli zaoferowana cena, lub jej istotne części składowe, wydadzą się rażąco niskie w stosunku do przedmiotu zamówienia i wzbudzą wątpliwości zamawiającego, co do możliwości wykonania przedmiotu zamówienia zgodnie z wymaganiami określonymi przez zamawiającego lub wynikającymi z odrębnych przepisów oraz w przypadkach określonych w ust. 1 a ustawy, zamawiający zwróci się o udzielenie wyjaśnień, w tym złożenie dowodów, dotyczących wyliczenia ceny, w szczególności w zakresie wskazanym w art. 90 ust. 1 pkt. 1-5 ustawy.</w:t>
      </w:r>
    </w:p>
    <w:p w14:paraId="0A01F01E" w14:textId="77777777" w:rsidR="00D9784D" w:rsidRPr="006C2548" w:rsidRDefault="00D9784D" w:rsidP="00956E77">
      <w:pPr>
        <w:widowControl w:val="0"/>
        <w:spacing w:line="276" w:lineRule="auto"/>
        <w:ind w:left="720"/>
        <w:jc w:val="both"/>
        <w:outlineLvl w:val="3"/>
        <w:rPr>
          <w:rFonts w:ascii="Cambria" w:hAnsi="Cambria" w:cs="Arial"/>
          <w:bCs/>
        </w:rPr>
      </w:pPr>
      <w:r w:rsidRPr="006C2548">
        <w:rPr>
          <w:rFonts w:ascii="Cambria" w:hAnsi="Cambria" w:cs="Arial"/>
          <w:bCs/>
        </w:rPr>
        <w:t>Obowiązek wykazania, że oferta nie zawiera rażąco niskiej ceny, spoczywa na Wykonawcy.</w:t>
      </w:r>
    </w:p>
    <w:p w14:paraId="07656659" w14:textId="77777777" w:rsidR="00D9784D" w:rsidRPr="006C2548" w:rsidRDefault="00D9784D" w:rsidP="00F3652C">
      <w:pPr>
        <w:widowControl w:val="0"/>
        <w:numPr>
          <w:ilvl w:val="1"/>
          <w:numId w:val="50"/>
        </w:numPr>
        <w:spacing w:line="276" w:lineRule="auto"/>
        <w:jc w:val="both"/>
        <w:outlineLvl w:val="3"/>
        <w:rPr>
          <w:rFonts w:ascii="Cambria" w:hAnsi="Cambria" w:cs="Arial"/>
          <w:bCs/>
        </w:rPr>
      </w:pPr>
      <w:r w:rsidRPr="006C2548">
        <w:rPr>
          <w:rFonts w:ascii="Cambria" w:hAnsi="Cambria" w:cs="Arial"/>
          <w:bCs/>
        </w:rPr>
        <w:lastRenderedPageBreak/>
        <w:t>Zamawiający poprawi w ofercie:</w:t>
      </w:r>
    </w:p>
    <w:p w14:paraId="581427B1" w14:textId="77777777" w:rsidR="00D9784D" w:rsidRPr="006C2548" w:rsidRDefault="00D9784D" w:rsidP="00317B41">
      <w:pPr>
        <w:pStyle w:val="Kolorowalistaakcent11"/>
        <w:numPr>
          <w:ilvl w:val="0"/>
          <w:numId w:val="14"/>
        </w:numPr>
        <w:spacing w:line="276" w:lineRule="auto"/>
        <w:ind w:hanging="351"/>
        <w:rPr>
          <w:rFonts w:ascii="Cambria" w:hAnsi="Cambria" w:cs="Arial"/>
          <w:bCs/>
          <w:sz w:val="24"/>
          <w:szCs w:val="24"/>
        </w:rPr>
      </w:pPr>
      <w:r w:rsidRPr="006C2548">
        <w:rPr>
          <w:rFonts w:ascii="Cambria" w:hAnsi="Cambria" w:cs="Arial"/>
          <w:bCs/>
          <w:sz w:val="24"/>
          <w:szCs w:val="24"/>
        </w:rPr>
        <w:t>oczywiste omyłki pisarskie,</w:t>
      </w:r>
    </w:p>
    <w:p w14:paraId="18439675" w14:textId="77777777" w:rsidR="00D9784D" w:rsidRPr="006C2548" w:rsidRDefault="00D9784D" w:rsidP="00317B41">
      <w:pPr>
        <w:pStyle w:val="Kolorowalistaakcent11"/>
        <w:numPr>
          <w:ilvl w:val="0"/>
          <w:numId w:val="14"/>
        </w:numPr>
        <w:spacing w:line="276" w:lineRule="auto"/>
        <w:ind w:hanging="351"/>
        <w:rPr>
          <w:rFonts w:ascii="Cambria" w:hAnsi="Cambria" w:cs="Arial"/>
          <w:bCs/>
          <w:sz w:val="24"/>
          <w:szCs w:val="24"/>
        </w:rPr>
      </w:pPr>
      <w:r w:rsidRPr="006C2548">
        <w:rPr>
          <w:rFonts w:ascii="Cambria" w:hAnsi="Cambria" w:cs="Arial"/>
          <w:bCs/>
          <w:sz w:val="24"/>
          <w:szCs w:val="24"/>
        </w:rPr>
        <w:t>oczywiste omyłki rachunkowe, z uwzględnieniem konsekwencji rachunkowych dokonanych poprawek,</w:t>
      </w:r>
    </w:p>
    <w:p w14:paraId="73EFC238" w14:textId="77777777" w:rsidR="00D9784D" w:rsidRPr="006C2548" w:rsidRDefault="00D9784D" w:rsidP="00317B41">
      <w:pPr>
        <w:pStyle w:val="Kolorowalistaakcent11"/>
        <w:numPr>
          <w:ilvl w:val="0"/>
          <w:numId w:val="14"/>
        </w:numPr>
        <w:spacing w:line="276" w:lineRule="auto"/>
        <w:ind w:hanging="351"/>
        <w:rPr>
          <w:rFonts w:ascii="Cambria" w:hAnsi="Cambria" w:cs="Arial"/>
          <w:bCs/>
          <w:sz w:val="24"/>
          <w:szCs w:val="24"/>
        </w:rPr>
      </w:pPr>
      <w:r w:rsidRPr="006C2548">
        <w:rPr>
          <w:rFonts w:ascii="Cambria" w:hAnsi="Cambria" w:cs="Arial"/>
          <w:bCs/>
          <w:sz w:val="24"/>
          <w:szCs w:val="24"/>
        </w:rPr>
        <w:t>inne omyłki polegające na niezgodności oferty z SIWZ, niepowodujące istotnych zmian w treści oferty,</w:t>
      </w:r>
    </w:p>
    <w:p w14:paraId="4FFAD5A1" w14:textId="77777777" w:rsidR="00D9784D" w:rsidRDefault="00D9784D" w:rsidP="00956E77">
      <w:pPr>
        <w:spacing w:line="276" w:lineRule="auto"/>
        <w:ind w:left="340"/>
        <w:jc w:val="both"/>
        <w:rPr>
          <w:rFonts w:ascii="Cambria" w:hAnsi="Cambria" w:cs="Arial"/>
          <w:bCs/>
        </w:rPr>
      </w:pPr>
      <w:r w:rsidRPr="006C2548">
        <w:rPr>
          <w:rFonts w:ascii="Cambria" w:hAnsi="Cambria" w:cs="Arial"/>
          <w:bCs/>
        </w:rPr>
        <w:tab/>
        <w:t xml:space="preserve">niezwłocznie zawiadamiając o tym wykonawcę, którego oferta została </w:t>
      </w:r>
      <w:r w:rsidRPr="006C2548">
        <w:rPr>
          <w:rFonts w:ascii="Cambria" w:hAnsi="Cambria" w:cs="Arial"/>
          <w:bCs/>
        </w:rPr>
        <w:tab/>
        <w:t>poprawiona.</w:t>
      </w:r>
    </w:p>
    <w:p w14:paraId="64E261EB" w14:textId="77777777" w:rsidR="00C47A07" w:rsidRDefault="00C47A07" w:rsidP="00C47A07">
      <w:pPr>
        <w:spacing w:line="276" w:lineRule="auto"/>
        <w:jc w:val="both"/>
        <w:rPr>
          <w:rFonts w:ascii="Cambria" w:hAnsi="Cambria" w:cs="Arial"/>
          <w:bCs/>
        </w:rPr>
      </w:pPr>
    </w:p>
    <w:p w14:paraId="58DBAC34" w14:textId="77777777" w:rsidR="00C47A07" w:rsidRDefault="00C47A07" w:rsidP="00C47A07">
      <w:pPr>
        <w:spacing w:line="276" w:lineRule="auto"/>
        <w:jc w:val="both"/>
        <w:rPr>
          <w:ins w:id="25" w:author="uzytkownik" w:date="2018-07-31T09:04:00Z"/>
          <w:rFonts w:ascii="Cambria" w:hAnsi="Cambria" w:cs="Arial"/>
          <w:bCs/>
        </w:rPr>
      </w:pPr>
    </w:p>
    <w:p w14:paraId="5BCDBFAC" w14:textId="77777777" w:rsidR="0032603D" w:rsidRDefault="0032603D" w:rsidP="00C47A07">
      <w:pPr>
        <w:spacing w:line="276" w:lineRule="auto"/>
        <w:jc w:val="both"/>
        <w:rPr>
          <w:rFonts w:ascii="Cambria" w:hAnsi="Cambria" w:cs="Arial"/>
          <w:bCs/>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6C2548" w14:paraId="483B319D" w14:textId="77777777" w:rsidTr="003377CD">
        <w:trPr>
          <w:jc w:val="center"/>
        </w:trPr>
        <w:tc>
          <w:tcPr>
            <w:tcW w:w="9072" w:type="dxa"/>
            <w:tcBorders>
              <w:bottom w:val="single" w:sz="4" w:space="0" w:color="auto"/>
            </w:tcBorders>
          </w:tcPr>
          <w:p w14:paraId="7E6A3615" w14:textId="77777777" w:rsidR="00D9784D" w:rsidRPr="006C2548" w:rsidRDefault="00D9784D" w:rsidP="00956E77">
            <w:pPr>
              <w:suppressAutoHyphens/>
              <w:spacing w:line="276" w:lineRule="auto"/>
              <w:contextualSpacing/>
              <w:jc w:val="center"/>
              <w:textAlignment w:val="baseline"/>
              <w:rPr>
                <w:rFonts w:ascii="Cambria" w:hAnsi="Cambria"/>
                <w:sz w:val="26"/>
                <w:szCs w:val="26"/>
              </w:rPr>
            </w:pPr>
            <w:r w:rsidRPr="006C2548">
              <w:rPr>
                <w:rFonts w:ascii="Cambria" w:hAnsi="Cambria"/>
                <w:sz w:val="26"/>
                <w:szCs w:val="26"/>
              </w:rPr>
              <w:t>Rozdział 18</w:t>
            </w:r>
          </w:p>
          <w:p w14:paraId="4BA9B2BF" w14:textId="77777777" w:rsidR="00D9784D" w:rsidRPr="006C2548" w:rsidRDefault="00D9784D" w:rsidP="00956E77">
            <w:pPr>
              <w:suppressAutoHyphens/>
              <w:spacing w:line="276" w:lineRule="auto"/>
              <w:contextualSpacing/>
              <w:jc w:val="center"/>
              <w:textAlignment w:val="baseline"/>
              <w:rPr>
                <w:rFonts w:ascii="Cambria" w:hAnsi="Cambria"/>
              </w:rPr>
            </w:pPr>
            <w:r w:rsidRPr="006C2548">
              <w:rPr>
                <w:rFonts w:ascii="Cambria" w:hAnsi="Cambria"/>
                <w:b/>
                <w:sz w:val="26"/>
                <w:szCs w:val="26"/>
              </w:rPr>
              <w:t xml:space="preserve">OPIS KRYTERIÓW, KTÓRYMI ZAMAWIAJĄCY BĘDZIE SIĘ KIEROWAŁ </w:t>
            </w:r>
            <w:r w:rsidRPr="006C2548">
              <w:rPr>
                <w:rFonts w:ascii="Cambria" w:hAnsi="Cambria"/>
                <w:b/>
                <w:sz w:val="26"/>
                <w:szCs w:val="26"/>
              </w:rPr>
              <w:br/>
              <w:t xml:space="preserve">PRZY WYBORZE OFERTY, WRAZ Z PODANIEM WAG </w:t>
            </w:r>
            <w:r w:rsidRPr="006C2548">
              <w:rPr>
                <w:rFonts w:ascii="Cambria" w:hAnsi="Cambria"/>
                <w:b/>
                <w:sz w:val="26"/>
                <w:szCs w:val="26"/>
              </w:rPr>
              <w:br/>
              <w:t>TYCH KRYTERIÓW I SPOSOBU OCENY OFERT</w:t>
            </w:r>
          </w:p>
        </w:tc>
      </w:tr>
    </w:tbl>
    <w:p w14:paraId="21EB20EA" w14:textId="77777777" w:rsidR="00687671" w:rsidRDefault="00687671" w:rsidP="00687671">
      <w:pPr>
        <w:pStyle w:val="Listanumerowana2"/>
        <w:numPr>
          <w:ilvl w:val="0"/>
          <w:numId w:val="0"/>
        </w:numPr>
        <w:tabs>
          <w:tab w:val="left" w:pos="709"/>
          <w:tab w:val="left" w:pos="1276"/>
          <w:tab w:val="left" w:pos="1418"/>
        </w:tabs>
        <w:suppressAutoHyphens/>
        <w:spacing w:line="276" w:lineRule="auto"/>
        <w:ind w:left="709"/>
        <w:rPr>
          <w:rFonts w:ascii="Cambria" w:hAnsi="Cambria"/>
          <w:sz w:val="24"/>
        </w:rPr>
      </w:pPr>
    </w:p>
    <w:p w14:paraId="545A726B" w14:textId="77777777" w:rsidR="00C47A07" w:rsidRPr="00C47A07" w:rsidRDefault="00C47A07" w:rsidP="00F3652C">
      <w:pPr>
        <w:pStyle w:val="Listanumerowana2"/>
        <w:numPr>
          <w:ilvl w:val="1"/>
          <w:numId w:val="69"/>
        </w:numPr>
        <w:tabs>
          <w:tab w:val="left" w:pos="709"/>
          <w:tab w:val="left" w:pos="1276"/>
          <w:tab w:val="left" w:pos="1418"/>
        </w:tabs>
        <w:suppressAutoHyphens/>
        <w:spacing w:line="276" w:lineRule="auto"/>
        <w:ind w:left="709" w:hanging="709"/>
        <w:rPr>
          <w:rFonts w:ascii="Cambria" w:hAnsi="Cambria"/>
          <w:color w:val="000000" w:themeColor="text1"/>
          <w:sz w:val="24"/>
        </w:rPr>
      </w:pPr>
      <w:r w:rsidRPr="00C47A07">
        <w:rPr>
          <w:rFonts w:ascii="Cambria" w:hAnsi="Cambria"/>
          <w:color w:val="000000" w:themeColor="text1"/>
          <w:sz w:val="24"/>
        </w:rPr>
        <w:t>Zamawiający dokona oceny ofert, które nie zostały odrzucone, na podstawie następujących kryteriów oceny ofert:</w:t>
      </w:r>
    </w:p>
    <w:p w14:paraId="38FA444B" w14:textId="2AB8E503" w:rsidR="001C43D4" w:rsidRPr="00A54BE3" w:rsidRDefault="001C43D4" w:rsidP="001C43D4">
      <w:pPr>
        <w:pStyle w:val="Listanumerowana"/>
        <w:numPr>
          <w:ilvl w:val="0"/>
          <w:numId w:val="0"/>
        </w:numPr>
        <w:ind w:left="500"/>
        <w:rPr>
          <w:rFonts w:asciiTheme="majorHAnsi" w:hAnsiTheme="majorHAnsi"/>
          <w:color w:val="000000" w:themeColor="text1"/>
          <w:sz w:val="24"/>
          <w:szCs w:val="24"/>
        </w:rPr>
      </w:pP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3"/>
        <w:gridCol w:w="4937"/>
        <w:gridCol w:w="2607"/>
      </w:tblGrid>
      <w:tr w:rsidR="001C43D4" w:rsidRPr="00A54BE3" w14:paraId="3F474069" w14:textId="77777777" w:rsidTr="007F4EE5">
        <w:tc>
          <w:tcPr>
            <w:tcW w:w="813" w:type="dxa"/>
            <w:shd w:val="pct10" w:color="auto" w:fill="auto"/>
          </w:tcPr>
          <w:p w14:paraId="741AB86D" w14:textId="77777777" w:rsidR="001C43D4" w:rsidRPr="00A54BE3" w:rsidRDefault="001C43D4" w:rsidP="007F4EE5">
            <w:pPr>
              <w:pStyle w:val="Akapitzlist"/>
              <w:tabs>
                <w:tab w:val="left" w:pos="709"/>
                <w:tab w:val="left" w:pos="1276"/>
                <w:tab w:val="left" w:pos="1418"/>
              </w:tabs>
              <w:suppressAutoHyphens/>
              <w:spacing w:line="276" w:lineRule="auto"/>
              <w:ind w:left="0"/>
              <w:jc w:val="center"/>
              <w:rPr>
                <w:rFonts w:asciiTheme="majorHAnsi" w:hAnsiTheme="majorHAnsi"/>
                <w:b/>
                <w:color w:val="000000" w:themeColor="text1"/>
                <w:sz w:val="24"/>
                <w:szCs w:val="24"/>
              </w:rPr>
            </w:pPr>
            <w:r w:rsidRPr="00A54BE3">
              <w:rPr>
                <w:rFonts w:asciiTheme="majorHAnsi" w:hAnsiTheme="majorHAnsi"/>
                <w:b/>
                <w:color w:val="000000" w:themeColor="text1"/>
                <w:sz w:val="24"/>
                <w:szCs w:val="24"/>
              </w:rPr>
              <w:t>Lp.</w:t>
            </w:r>
          </w:p>
        </w:tc>
        <w:tc>
          <w:tcPr>
            <w:tcW w:w="4937" w:type="dxa"/>
            <w:shd w:val="pct10" w:color="auto" w:fill="auto"/>
          </w:tcPr>
          <w:p w14:paraId="40221CDE" w14:textId="77777777" w:rsidR="001C43D4" w:rsidRPr="00A54BE3" w:rsidRDefault="001C43D4" w:rsidP="007F4EE5">
            <w:pPr>
              <w:pStyle w:val="Akapitzlist"/>
              <w:tabs>
                <w:tab w:val="left" w:pos="709"/>
                <w:tab w:val="left" w:pos="1276"/>
                <w:tab w:val="left" w:pos="1418"/>
              </w:tabs>
              <w:suppressAutoHyphens/>
              <w:spacing w:line="276" w:lineRule="auto"/>
              <w:ind w:left="0"/>
              <w:rPr>
                <w:rFonts w:asciiTheme="majorHAnsi" w:hAnsiTheme="majorHAnsi"/>
                <w:b/>
                <w:color w:val="000000" w:themeColor="text1"/>
                <w:sz w:val="24"/>
                <w:szCs w:val="24"/>
              </w:rPr>
            </w:pPr>
            <w:r w:rsidRPr="00A54BE3">
              <w:rPr>
                <w:rFonts w:asciiTheme="majorHAnsi" w:hAnsiTheme="majorHAnsi"/>
                <w:b/>
                <w:color w:val="000000" w:themeColor="text1"/>
                <w:sz w:val="24"/>
                <w:szCs w:val="24"/>
              </w:rPr>
              <w:t>Nazwa kryterium</w:t>
            </w:r>
          </w:p>
        </w:tc>
        <w:tc>
          <w:tcPr>
            <w:tcW w:w="2607" w:type="dxa"/>
            <w:shd w:val="pct10" w:color="auto" w:fill="auto"/>
          </w:tcPr>
          <w:p w14:paraId="77BA4072" w14:textId="77777777" w:rsidR="001C43D4" w:rsidRPr="00A54BE3" w:rsidRDefault="001C43D4" w:rsidP="007F4EE5">
            <w:pPr>
              <w:pStyle w:val="Akapitzlist"/>
              <w:tabs>
                <w:tab w:val="left" w:pos="709"/>
                <w:tab w:val="left" w:pos="1276"/>
                <w:tab w:val="left" w:pos="1418"/>
              </w:tabs>
              <w:suppressAutoHyphens/>
              <w:spacing w:line="276" w:lineRule="auto"/>
              <w:ind w:left="0"/>
              <w:jc w:val="center"/>
              <w:rPr>
                <w:rFonts w:asciiTheme="majorHAnsi" w:hAnsiTheme="majorHAnsi"/>
                <w:b/>
                <w:color w:val="000000" w:themeColor="text1"/>
                <w:sz w:val="24"/>
                <w:szCs w:val="24"/>
              </w:rPr>
            </w:pPr>
            <w:r w:rsidRPr="00A54BE3">
              <w:rPr>
                <w:rFonts w:asciiTheme="majorHAnsi" w:hAnsiTheme="majorHAnsi"/>
                <w:b/>
                <w:color w:val="000000" w:themeColor="text1"/>
                <w:sz w:val="24"/>
                <w:szCs w:val="24"/>
              </w:rPr>
              <w:t>Znaczenie kryterium (w %)</w:t>
            </w:r>
          </w:p>
        </w:tc>
      </w:tr>
      <w:tr w:rsidR="001C43D4" w:rsidRPr="00A54BE3" w14:paraId="7BF5B143" w14:textId="77777777" w:rsidTr="007F4EE5">
        <w:tc>
          <w:tcPr>
            <w:tcW w:w="813" w:type="dxa"/>
          </w:tcPr>
          <w:p w14:paraId="2B7EE4AC" w14:textId="77777777" w:rsidR="001C43D4" w:rsidRPr="00A54BE3" w:rsidRDefault="001C43D4" w:rsidP="007F4EE5">
            <w:pPr>
              <w:pStyle w:val="Akapitzlist"/>
              <w:tabs>
                <w:tab w:val="left" w:pos="709"/>
                <w:tab w:val="left" w:pos="1276"/>
                <w:tab w:val="left" w:pos="1418"/>
              </w:tabs>
              <w:suppressAutoHyphens/>
              <w:spacing w:line="276" w:lineRule="auto"/>
              <w:ind w:left="0"/>
              <w:jc w:val="center"/>
              <w:rPr>
                <w:rFonts w:asciiTheme="majorHAnsi" w:hAnsiTheme="majorHAnsi"/>
                <w:color w:val="000000" w:themeColor="text1"/>
                <w:sz w:val="24"/>
                <w:szCs w:val="24"/>
              </w:rPr>
            </w:pPr>
            <w:r w:rsidRPr="00A54BE3">
              <w:rPr>
                <w:rFonts w:asciiTheme="majorHAnsi" w:hAnsiTheme="majorHAnsi"/>
                <w:color w:val="000000" w:themeColor="text1"/>
                <w:sz w:val="24"/>
                <w:szCs w:val="24"/>
              </w:rPr>
              <w:t>1</w:t>
            </w:r>
          </w:p>
        </w:tc>
        <w:tc>
          <w:tcPr>
            <w:tcW w:w="4937" w:type="dxa"/>
          </w:tcPr>
          <w:p w14:paraId="3E175CDF" w14:textId="77777777" w:rsidR="001C43D4" w:rsidRPr="00A54BE3" w:rsidRDefault="001C43D4" w:rsidP="007F4EE5">
            <w:pPr>
              <w:pStyle w:val="Akapitzlist"/>
              <w:tabs>
                <w:tab w:val="left" w:pos="709"/>
                <w:tab w:val="left" w:pos="1276"/>
                <w:tab w:val="left" w:pos="1418"/>
              </w:tabs>
              <w:suppressAutoHyphens/>
              <w:spacing w:line="276" w:lineRule="auto"/>
              <w:ind w:left="0"/>
              <w:rPr>
                <w:rFonts w:asciiTheme="majorHAnsi" w:hAnsiTheme="majorHAnsi"/>
                <w:color w:val="000000" w:themeColor="text1"/>
                <w:sz w:val="24"/>
                <w:szCs w:val="24"/>
              </w:rPr>
            </w:pPr>
            <w:r w:rsidRPr="00A54BE3">
              <w:rPr>
                <w:rFonts w:asciiTheme="majorHAnsi" w:hAnsiTheme="majorHAnsi"/>
                <w:color w:val="000000" w:themeColor="text1"/>
                <w:sz w:val="24"/>
                <w:szCs w:val="24"/>
              </w:rPr>
              <w:t xml:space="preserve">Cena </w:t>
            </w:r>
          </w:p>
        </w:tc>
        <w:tc>
          <w:tcPr>
            <w:tcW w:w="2607" w:type="dxa"/>
          </w:tcPr>
          <w:p w14:paraId="2152AE4E" w14:textId="77777777" w:rsidR="001C43D4" w:rsidRPr="00A54BE3" w:rsidRDefault="001C43D4" w:rsidP="007F4EE5">
            <w:pPr>
              <w:pStyle w:val="Akapitzlist"/>
              <w:tabs>
                <w:tab w:val="left" w:pos="709"/>
                <w:tab w:val="left" w:pos="1276"/>
                <w:tab w:val="left" w:pos="1418"/>
              </w:tabs>
              <w:suppressAutoHyphens/>
              <w:spacing w:line="276" w:lineRule="auto"/>
              <w:ind w:left="0"/>
              <w:jc w:val="center"/>
              <w:rPr>
                <w:rFonts w:asciiTheme="majorHAnsi" w:hAnsiTheme="majorHAnsi"/>
                <w:color w:val="000000" w:themeColor="text1"/>
                <w:sz w:val="24"/>
                <w:szCs w:val="24"/>
              </w:rPr>
            </w:pPr>
            <w:r w:rsidRPr="00A54BE3">
              <w:rPr>
                <w:rFonts w:asciiTheme="majorHAnsi" w:hAnsiTheme="majorHAnsi"/>
                <w:color w:val="000000" w:themeColor="text1"/>
                <w:sz w:val="24"/>
                <w:szCs w:val="24"/>
              </w:rPr>
              <w:t>60</w:t>
            </w:r>
          </w:p>
        </w:tc>
      </w:tr>
      <w:tr w:rsidR="001C43D4" w:rsidRPr="00A54BE3" w14:paraId="4FA74DE5" w14:textId="77777777" w:rsidTr="007F4EE5">
        <w:tc>
          <w:tcPr>
            <w:tcW w:w="813" w:type="dxa"/>
          </w:tcPr>
          <w:p w14:paraId="1B9E49C2" w14:textId="77777777" w:rsidR="001C43D4" w:rsidRPr="00A54BE3" w:rsidRDefault="001C43D4" w:rsidP="007F4EE5">
            <w:pPr>
              <w:pStyle w:val="Akapitzlist"/>
              <w:tabs>
                <w:tab w:val="left" w:pos="709"/>
                <w:tab w:val="left" w:pos="1276"/>
                <w:tab w:val="left" w:pos="1418"/>
              </w:tabs>
              <w:suppressAutoHyphens/>
              <w:spacing w:line="276" w:lineRule="auto"/>
              <w:ind w:left="0"/>
              <w:jc w:val="center"/>
              <w:rPr>
                <w:rFonts w:asciiTheme="majorHAnsi" w:hAnsiTheme="majorHAnsi"/>
                <w:color w:val="000000" w:themeColor="text1"/>
                <w:sz w:val="24"/>
                <w:szCs w:val="24"/>
              </w:rPr>
            </w:pPr>
            <w:r>
              <w:rPr>
                <w:rFonts w:asciiTheme="majorHAnsi" w:hAnsiTheme="majorHAnsi"/>
                <w:color w:val="000000" w:themeColor="text1"/>
                <w:sz w:val="24"/>
                <w:szCs w:val="24"/>
              </w:rPr>
              <w:t>2</w:t>
            </w:r>
          </w:p>
        </w:tc>
        <w:tc>
          <w:tcPr>
            <w:tcW w:w="4937" w:type="dxa"/>
          </w:tcPr>
          <w:p w14:paraId="2280590A" w14:textId="77777777" w:rsidR="001C43D4" w:rsidRPr="00A54BE3" w:rsidRDefault="001C43D4" w:rsidP="007F4EE5">
            <w:pPr>
              <w:pStyle w:val="Akapitzlist"/>
              <w:tabs>
                <w:tab w:val="left" w:pos="709"/>
                <w:tab w:val="left" w:pos="1276"/>
                <w:tab w:val="left" w:pos="1418"/>
              </w:tabs>
              <w:suppressAutoHyphens/>
              <w:spacing w:line="276" w:lineRule="auto"/>
              <w:ind w:left="0"/>
              <w:rPr>
                <w:rFonts w:asciiTheme="majorHAnsi" w:hAnsiTheme="majorHAnsi"/>
                <w:color w:val="000000" w:themeColor="text1"/>
                <w:sz w:val="24"/>
                <w:szCs w:val="24"/>
              </w:rPr>
            </w:pPr>
            <w:r w:rsidRPr="00A54BE3">
              <w:rPr>
                <w:rFonts w:asciiTheme="majorHAnsi" w:hAnsiTheme="majorHAnsi"/>
                <w:color w:val="000000" w:themeColor="text1"/>
                <w:sz w:val="24"/>
                <w:szCs w:val="24"/>
              </w:rPr>
              <w:t>Rodzaj czynnika chłodniczego</w:t>
            </w:r>
          </w:p>
        </w:tc>
        <w:tc>
          <w:tcPr>
            <w:tcW w:w="2607" w:type="dxa"/>
          </w:tcPr>
          <w:p w14:paraId="30E4AC00" w14:textId="77777777" w:rsidR="001C43D4" w:rsidRPr="00A54BE3" w:rsidRDefault="001C43D4" w:rsidP="007F4EE5">
            <w:pPr>
              <w:pStyle w:val="Akapitzlist"/>
              <w:tabs>
                <w:tab w:val="left" w:pos="709"/>
                <w:tab w:val="left" w:pos="1276"/>
                <w:tab w:val="left" w:pos="1418"/>
              </w:tabs>
              <w:suppressAutoHyphens/>
              <w:spacing w:line="276" w:lineRule="auto"/>
              <w:ind w:left="0"/>
              <w:jc w:val="center"/>
              <w:rPr>
                <w:rFonts w:asciiTheme="majorHAnsi" w:hAnsiTheme="majorHAnsi"/>
                <w:color w:val="000000" w:themeColor="text1"/>
                <w:sz w:val="24"/>
                <w:szCs w:val="24"/>
              </w:rPr>
            </w:pPr>
            <w:r>
              <w:rPr>
                <w:rFonts w:asciiTheme="majorHAnsi" w:hAnsiTheme="majorHAnsi"/>
                <w:color w:val="000000" w:themeColor="text1"/>
                <w:sz w:val="24"/>
                <w:szCs w:val="24"/>
              </w:rPr>
              <w:t>10</w:t>
            </w:r>
          </w:p>
        </w:tc>
      </w:tr>
      <w:tr w:rsidR="001C43D4" w:rsidRPr="00A54BE3" w14:paraId="0B41B744" w14:textId="77777777" w:rsidTr="007F4EE5">
        <w:tc>
          <w:tcPr>
            <w:tcW w:w="813" w:type="dxa"/>
          </w:tcPr>
          <w:p w14:paraId="6064387C" w14:textId="77777777" w:rsidR="001C43D4" w:rsidRDefault="001C43D4" w:rsidP="007F4EE5">
            <w:pPr>
              <w:pStyle w:val="Akapitzlist"/>
              <w:tabs>
                <w:tab w:val="left" w:pos="709"/>
                <w:tab w:val="left" w:pos="1276"/>
                <w:tab w:val="left" w:pos="1418"/>
              </w:tabs>
              <w:suppressAutoHyphens/>
              <w:spacing w:line="276" w:lineRule="auto"/>
              <w:ind w:left="0"/>
              <w:jc w:val="center"/>
              <w:rPr>
                <w:rFonts w:asciiTheme="majorHAnsi" w:hAnsiTheme="majorHAnsi"/>
                <w:color w:val="000000" w:themeColor="text1"/>
                <w:sz w:val="24"/>
                <w:szCs w:val="24"/>
              </w:rPr>
            </w:pPr>
            <w:r>
              <w:rPr>
                <w:rFonts w:asciiTheme="majorHAnsi" w:hAnsiTheme="majorHAnsi"/>
                <w:color w:val="000000" w:themeColor="text1"/>
                <w:sz w:val="24"/>
                <w:szCs w:val="24"/>
              </w:rPr>
              <w:t>3</w:t>
            </w:r>
          </w:p>
        </w:tc>
        <w:tc>
          <w:tcPr>
            <w:tcW w:w="4937" w:type="dxa"/>
          </w:tcPr>
          <w:p w14:paraId="7FD7D545" w14:textId="77777777" w:rsidR="001C43D4" w:rsidRPr="00A54BE3" w:rsidRDefault="001C43D4" w:rsidP="007F4EE5">
            <w:pPr>
              <w:pStyle w:val="Akapitzlist"/>
              <w:tabs>
                <w:tab w:val="left" w:pos="709"/>
                <w:tab w:val="left" w:pos="1276"/>
                <w:tab w:val="left" w:pos="1418"/>
              </w:tabs>
              <w:suppressAutoHyphens/>
              <w:spacing w:line="276" w:lineRule="auto"/>
              <w:ind w:left="0"/>
              <w:rPr>
                <w:rFonts w:asciiTheme="majorHAnsi" w:hAnsiTheme="majorHAnsi"/>
                <w:color w:val="000000" w:themeColor="text1"/>
                <w:sz w:val="24"/>
                <w:szCs w:val="24"/>
              </w:rPr>
            </w:pPr>
            <w:r w:rsidRPr="005B0E00">
              <w:rPr>
                <w:rFonts w:asciiTheme="majorHAnsi" w:hAnsiTheme="majorHAnsi"/>
                <w:color w:val="000000" w:themeColor="text1"/>
                <w:sz w:val="24"/>
                <w:szCs w:val="24"/>
              </w:rPr>
              <w:t>Współczynnik COP przy  A7/W35</w:t>
            </w:r>
          </w:p>
        </w:tc>
        <w:tc>
          <w:tcPr>
            <w:tcW w:w="2607" w:type="dxa"/>
          </w:tcPr>
          <w:p w14:paraId="161DAB4F" w14:textId="77777777" w:rsidR="001C43D4" w:rsidRDefault="001C43D4" w:rsidP="007F4EE5">
            <w:pPr>
              <w:pStyle w:val="Akapitzlist"/>
              <w:tabs>
                <w:tab w:val="left" w:pos="709"/>
                <w:tab w:val="left" w:pos="1276"/>
                <w:tab w:val="left" w:pos="1418"/>
              </w:tabs>
              <w:suppressAutoHyphens/>
              <w:spacing w:line="276" w:lineRule="auto"/>
              <w:ind w:left="0"/>
              <w:jc w:val="center"/>
              <w:rPr>
                <w:rFonts w:asciiTheme="majorHAnsi" w:hAnsiTheme="majorHAnsi"/>
                <w:color w:val="000000" w:themeColor="text1"/>
                <w:sz w:val="24"/>
                <w:szCs w:val="24"/>
              </w:rPr>
            </w:pPr>
            <w:r>
              <w:rPr>
                <w:rFonts w:asciiTheme="majorHAnsi" w:hAnsiTheme="majorHAnsi"/>
                <w:color w:val="000000" w:themeColor="text1"/>
                <w:sz w:val="24"/>
                <w:szCs w:val="24"/>
              </w:rPr>
              <w:t>10</w:t>
            </w:r>
          </w:p>
        </w:tc>
      </w:tr>
      <w:tr w:rsidR="001C43D4" w:rsidRPr="00A54BE3" w14:paraId="04582BF8" w14:textId="77777777" w:rsidTr="007F4EE5">
        <w:tc>
          <w:tcPr>
            <w:tcW w:w="813" w:type="dxa"/>
            <w:vAlign w:val="center"/>
          </w:tcPr>
          <w:p w14:paraId="73205CB4" w14:textId="77777777" w:rsidR="001C43D4" w:rsidRDefault="001C43D4" w:rsidP="007F4EE5">
            <w:pPr>
              <w:pStyle w:val="Akapitzlist"/>
              <w:tabs>
                <w:tab w:val="left" w:pos="709"/>
                <w:tab w:val="left" w:pos="1276"/>
                <w:tab w:val="left" w:pos="1418"/>
              </w:tabs>
              <w:suppressAutoHyphens/>
              <w:spacing w:line="276" w:lineRule="auto"/>
              <w:ind w:left="0"/>
              <w:jc w:val="center"/>
              <w:rPr>
                <w:rFonts w:asciiTheme="majorHAnsi" w:hAnsiTheme="majorHAnsi"/>
                <w:color w:val="000000" w:themeColor="text1"/>
                <w:sz w:val="24"/>
                <w:szCs w:val="24"/>
              </w:rPr>
            </w:pPr>
            <w:r>
              <w:rPr>
                <w:rFonts w:asciiTheme="majorHAnsi" w:hAnsiTheme="majorHAnsi"/>
                <w:color w:val="000000" w:themeColor="text1"/>
                <w:sz w:val="24"/>
                <w:szCs w:val="24"/>
              </w:rPr>
              <w:t>4</w:t>
            </w:r>
          </w:p>
        </w:tc>
        <w:tc>
          <w:tcPr>
            <w:tcW w:w="4937" w:type="dxa"/>
          </w:tcPr>
          <w:p w14:paraId="3B915DA7" w14:textId="77777777" w:rsidR="001C43D4" w:rsidRPr="00C43A82" w:rsidRDefault="001C43D4" w:rsidP="007F4EE5">
            <w:pPr>
              <w:tabs>
                <w:tab w:val="left" w:pos="709"/>
                <w:tab w:val="left" w:pos="1276"/>
                <w:tab w:val="left" w:pos="1418"/>
              </w:tabs>
              <w:suppressAutoHyphens/>
              <w:spacing w:line="276" w:lineRule="auto"/>
              <w:rPr>
                <w:rFonts w:asciiTheme="majorHAnsi" w:hAnsiTheme="majorHAnsi"/>
                <w:color w:val="000000" w:themeColor="text1"/>
              </w:rPr>
            </w:pPr>
            <w:r w:rsidRPr="00C43A82">
              <w:rPr>
                <w:rFonts w:asciiTheme="majorHAnsi" w:hAnsiTheme="majorHAnsi"/>
                <w:color w:val="000000" w:themeColor="text1"/>
              </w:rPr>
              <w:t xml:space="preserve">Współczynnik COP </w:t>
            </w:r>
          </w:p>
          <w:p w14:paraId="52C297AC" w14:textId="77777777" w:rsidR="001C43D4" w:rsidRPr="005B0E00" w:rsidRDefault="001C43D4" w:rsidP="007F4EE5">
            <w:pPr>
              <w:tabs>
                <w:tab w:val="left" w:pos="709"/>
                <w:tab w:val="left" w:pos="1276"/>
                <w:tab w:val="left" w:pos="1418"/>
              </w:tabs>
              <w:suppressAutoHyphens/>
              <w:spacing w:line="276" w:lineRule="auto"/>
              <w:rPr>
                <w:rFonts w:asciiTheme="majorHAnsi" w:hAnsiTheme="majorHAnsi"/>
                <w:color w:val="000000" w:themeColor="text1"/>
              </w:rPr>
            </w:pPr>
            <w:r w:rsidRPr="00C43A82">
              <w:rPr>
                <w:rFonts w:asciiTheme="majorHAnsi" w:hAnsiTheme="majorHAnsi"/>
                <w:color w:val="000000" w:themeColor="text1"/>
              </w:rPr>
              <w:t>(wg PN-EN 16147; A10/W15-45)</w:t>
            </w:r>
          </w:p>
        </w:tc>
        <w:tc>
          <w:tcPr>
            <w:tcW w:w="2607" w:type="dxa"/>
            <w:vAlign w:val="center"/>
          </w:tcPr>
          <w:p w14:paraId="0E4190AE" w14:textId="77777777" w:rsidR="001C43D4" w:rsidRDefault="001C43D4" w:rsidP="007F4EE5">
            <w:pPr>
              <w:pStyle w:val="Akapitzlist"/>
              <w:tabs>
                <w:tab w:val="left" w:pos="709"/>
                <w:tab w:val="left" w:pos="1276"/>
                <w:tab w:val="left" w:pos="1418"/>
              </w:tabs>
              <w:suppressAutoHyphens/>
              <w:spacing w:line="276" w:lineRule="auto"/>
              <w:ind w:left="0"/>
              <w:jc w:val="center"/>
              <w:rPr>
                <w:rFonts w:asciiTheme="majorHAnsi" w:hAnsiTheme="majorHAnsi"/>
                <w:color w:val="000000" w:themeColor="text1"/>
                <w:sz w:val="24"/>
                <w:szCs w:val="24"/>
              </w:rPr>
            </w:pPr>
            <w:r>
              <w:rPr>
                <w:rFonts w:asciiTheme="majorHAnsi" w:hAnsiTheme="majorHAnsi"/>
                <w:color w:val="000000" w:themeColor="text1"/>
                <w:sz w:val="24"/>
                <w:szCs w:val="24"/>
              </w:rPr>
              <w:t>15</w:t>
            </w:r>
          </w:p>
        </w:tc>
      </w:tr>
      <w:tr w:rsidR="001C43D4" w:rsidRPr="00A54BE3" w14:paraId="25CE912F" w14:textId="77777777" w:rsidTr="007F4EE5">
        <w:tc>
          <w:tcPr>
            <w:tcW w:w="813" w:type="dxa"/>
            <w:vAlign w:val="center"/>
          </w:tcPr>
          <w:p w14:paraId="459B8AE1" w14:textId="77777777" w:rsidR="001C43D4" w:rsidRDefault="001C43D4" w:rsidP="007F4EE5">
            <w:pPr>
              <w:pStyle w:val="Akapitzlist"/>
              <w:tabs>
                <w:tab w:val="left" w:pos="709"/>
                <w:tab w:val="left" w:pos="1276"/>
                <w:tab w:val="left" w:pos="1418"/>
              </w:tabs>
              <w:suppressAutoHyphens/>
              <w:spacing w:line="276" w:lineRule="auto"/>
              <w:ind w:left="0"/>
              <w:jc w:val="center"/>
              <w:rPr>
                <w:rFonts w:asciiTheme="majorHAnsi" w:hAnsiTheme="majorHAnsi"/>
                <w:color w:val="000000" w:themeColor="text1"/>
                <w:sz w:val="24"/>
                <w:szCs w:val="24"/>
              </w:rPr>
            </w:pPr>
            <w:r>
              <w:rPr>
                <w:rFonts w:asciiTheme="majorHAnsi" w:hAnsiTheme="majorHAnsi"/>
                <w:color w:val="000000" w:themeColor="text1"/>
                <w:sz w:val="24"/>
                <w:szCs w:val="24"/>
              </w:rPr>
              <w:t>5</w:t>
            </w:r>
          </w:p>
        </w:tc>
        <w:tc>
          <w:tcPr>
            <w:tcW w:w="4937" w:type="dxa"/>
          </w:tcPr>
          <w:p w14:paraId="7B2BC602" w14:textId="77777777" w:rsidR="001C43D4" w:rsidRPr="00C43A82" w:rsidRDefault="001C43D4" w:rsidP="007F4EE5">
            <w:pPr>
              <w:tabs>
                <w:tab w:val="left" w:pos="709"/>
                <w:tab w:val="left" w:pos="1276"/>
                <w:tab w:val="left" w:pos="1418"/>
              </w:tabs>
              <w:suppressAutoHyphens/>
              <w:spacing w:line="276" w:lineRule="auto"/>
              <w:rPr>
                <w:rFonts w:asciiTheme="majorHAnsi" w:hAnsiTheme="majorHAnsi"/>
                <w:color w:val="000000" w:themeColor="text1"/>
              </w:rPr>
            </w:pPr>
            <w:r>
              <w:rPr>
                <w:rFonts w:asciiTheme="majorHAnsi" w:hAnsiTheme="majorHAnsi"/>
                <w:color w:val="000000" w:themeColor="text1"/>
              </w:rPr>
              <w:t>N</w:t>
            </w:r>
            <w:r w:rsidRPr="00E03A0E">
              <w:rPr>
                <w:rFonts w:asciiTheme="majorHAnsi" w:hAnsiTheme="majorHAnsi"/>
                <w:color w:val="000000" w:themeColor="text1"/>
              </w:rPr>
              <w:t>atężenie hałasu</w:t>
            </w:r>
          </w:p>
        </w:tc>
        <w:tc>
          <w:tcPr>
            <w:tcW w:w="2607" w:type="dxa"/>
            <w:vAlign w:val="center"/>
          </w:tcPr>
          <w:p w14:paraId="5958269F" w14:textId="77777777" w:rsidR="001C43D4" w:rsidRDefault="001C43D4" w:rsidP="007F4EE5">
            <w:pPr>
              <w:pStyle w:val="Akapitzlist"/>
              <w:tabs>
                <w:tab w:val="left" w:pos="709"/>
                <w:tab w:val="left" w:pos="1276"/>
                <w:tab w:val="left" w:pos="1418"/>
              </w:tabs>
              <w:suppressAutoHyphens/>
              <w:spacing w:line="276" w:lineRule="auto"/>
              <w:ind w:left="0"/>
              <w:jc w:val="center"/>
              <w:rPr>
                <w:rFonts w:asciiTheme="majorHAnsi" w:hAnsiTheme="majorHAnsi"/>
                <w:color w:val="000000" w:themeColor="text1"/>
                <w:sz w:val="24"/>
                <w:szCs w:val="24"/>
              </w:rPr>
            </w:pPr>
            <w:r>
              <w:rPr>
                <w:rFonts w:asciiTheme="majorHAnsi" w:hAnsiTheme="majorHAnsi"/>
                <w:color w:val="000000" w:themeColor="text1"/>
                <w:sz w:val="24"/>
                <w:szCs w:val="24"/>
              </w:rPr>
              <w:t>5</w:t>
            </w:r>
          </w:p>
        </w:tc>
      </w:tr>
    </w:tbl>
    <w:p w14:paraId="00A46F60" w14:textId="77777777" w:rsidR="001C43D4" w:rsidRPr="001C43D4" w:rsidRDefault="001C43D4" w:rsidP="001C43D4">
      <w:pPr>
        <w:pStyle w:val="Akapitzlist"/>
        <w:ind w:left="500"/>
        <w:rPr>
          <w:rFonts w:ascii="-webkit-standard" w:hAnsi="-webkit-standard" w:hint="eastAsia"/>
          <w:b/>
          <w:color w:val="000000"/>
        </w:rPr>
      </w:pPr>
    </w:p>
    <w:p w14:paraId="3F516B4D" w14:textId="77777777" w:rsidR="00C47A07" w:rsidRPr="00C47A07" w:rsidRDefault="00C47A07" w:rsidP="00F3652C">
      <w:pPr>
        <w:pStyle w:val="Akapitzlist"/>
        <w:numPr>
          <w:ilvl w:val="1"/>
          <w:numId w:val="69"/>
        </w:numPr>
        <w:tabs>
          <w:tab w:val="left" w:pos="709"/>
          <w:tab w:val="left" w:pos="1276"/>
          <w:tab w:val="left" w:pos="1418"/>
        </w:tabs>
        <w:suppressAutoHyphens/>
        <w:spacing w:before="0" w:after="0" w:line="276" w:lineRule="auto"/>
        <w:ind w:hanging="1145"/>
        <w:rPr>
          <w:rFonts w:ascii="Cambria" w:hAnsi="Cambria"/>
          <w:color w:val="000000" w:themeColor="text1"/>
          <w:sz w:val="24"/>
          <w:szCs w:val="24"/>
        </w:rPr>
      </w:pPr>
      <w:r w:rsidRPr="00C47A07">
        <w:rPr>
          <w:rFonts w:ascii="Cambria" w:hAnsi="Cambria"/>
          <w:color w:val="000000" w:themeColor="text1"/>
          <w:sz w:val="24"/>
          <w:szCs w:val="24"/>
        </w:rPr>
        <w:t xml:space="preserve">Ocena ofert zostanie dokonana </w:t>
      </w:r>
      <w:r w:rsidRPr="00C47A07">
        <w:rPr>
          <w:rFonts w:ascii="Cambria" w:hAnsi="Cambria"/>
          <w:b/>
          <w:color w:val="000000" w:themeColor="text1"/>
          <w:sz w:val="24"/>
          <w:szCs w:val="24"/>
          <w:u w:val="single"/>
        </w:rPr>
        <w:t>dla każdej części oddzielnie</w:t>
      </w:r>
      <w:r w:rsidRPr="00C47A07">
        <w:rPr>
          <w:rFonts w:ascii="Cambria" w:hAnsi="Cambria"/>
          <w:color w:val="000000" w:themeColor="text1"/>
          <w:sz w:val="24"/>
          <w:szCs w:val="24"/>
        </w:rPr>
        <w:t>.</w:t>
      </w:r>
    </w:p>
    <w:p w14:paraId="318E3002" w14:textId="77777777" w:rsidR="00C47A07" w:rsidRPr="00C47A07" w:rsidRDefault="00C47A07" w:rsidP="00F3652C">
      <w:pPr>
        <w:pStyle w:val="Akapitzlist"/>
        <w:numPr>
          <w:ilvl w:val="1"/>
          <w:numId w:val="69"/>
        </w:numPr>
        <w:tabs>
          <w:tab w:val="left" w:pos="709"/>
          <w:tab w:val="left" w:pos="1276"/>
          <w:tab w:val="left" w:pos="1418"/>
        </w:tabs>
        <w:suppressAutoHyphens/>
        <w:spacing w:before="0" w:after="0" w:line="276" w:lineRule="auto"/>
        <w:ind w:left="709" w:hanging="709"/>
        <w:rPr>
          <w:rFonts w:ascii="Cambria" w:hAnsi="Cambria"/>
          <w:color w:val="000000" w:themeColor="text1"/>
          <w:sz w:val="24"/>
          <w:szCs w:val="24"/>
        </w:rPr>
      </w:pPr>
      <w:r w:rsidRPr="00C47A07">
        <w:rPr>
          <w:rFonts w:ascii="Cambria" w:hAnsi="Cambria"/>
          <w:color w:val="000000" w:themeColor="text1"/>
          <w:sz w:val="24"/>
          <w:szCs w:val="24"/>
        </w:rPr>
        <w:t>Zamawiający dokona oceny ofert przyznając punkty w ramach poszczególnych kryteriów oceny ofert, przyjmując zasadę, że 1% = 1 punkt.</w:t>
      </w:r>
    </w:p>
    <w:p w14:paraId="36D48329" w14:textId="77777777" w:rsidR="001C43D4" w:rsidRDefault="001C43D4" w:rsidP="00F3652C">
      <w:pPr>
        <w:pStyle w:val="Akapitzlist"/>
        <w:numPr>
          <w:ilvl w:val="1"/>
          <w:numId w:val="69"/>
        </w:numPr>
        <w:tabs>
          <w:tab w:val="left" w:pos="709"/>
          <w:tab w:val="left" w:pos="1276"/>
          <w:tab w:val="left" w:pos="1418"/>
        </w:tabs>
        <w:suppressAutoHyphens/>
        <w:spacing w:before="0" w:after="0" w:line="276" w:lineRule="auto"/>
        <w:ind w:left="709" w:hanging="709"/>
        <w:rPr>
          <w:rFonts w:asciiTheme="majorHAnsi" w:hAnsiTheme="majorHAnsi"/>
          <w:color w:val="000000" w:themeColor="text1"/>
          <w:sz w:val="24"/>
          <w:szCs w:val="24"/>
        </w:rPr>
      </w:pPr>
      <w:r w:rsidRPr="00360A51">
        <w:rPr>
          <w:rFonts w:asciiTheme="majorHAnsi" w:hAnsiTheme="majorHAnsi"/>
          <w:color w:val="000000" w:themeColor="text1"/>
          <w:sz w:val="24"/>
          <w:szCs w:val="24"/>
        </w:rPr>
        <w:t xml:space="preserve">Punkty za kryterium </w:t>
      </w:r>
      <w:r w:rsidRPr="00360A51">
        <w:rPr>
          <w:rFonts w:asciiTheme="majorHAnsi" w:hAnsiTheme="majorHAnsi"/>
          <w:b/>
          <w:color w:val="000000" w:themeColor="text1"/>
          <w:sz w:val="24"/>
          <w:szCs w:val="24"/>
        </w:rPr>
        <w:t>„Cena”</w:t>
      </w:r>
      <w:r w:rsidRPr="00360A51">
        <w:rPr>
          <w:rFonts w:asciiTheme="majorHAnsi" w:hAnsiTheme="majorHAnsi"/>
          <w:color w:val="000000" w:themeColor="text1"/>
          <w:sz w:val="24"/>
          <w:szCs w:val="24"/>
        </w:rPr>
        <w:t xml:space="preserve"> zostaną obliczone według wzoru:</w:t>
      </w:r>
    </w:p>
    <w:p w14:paraId="11B88BD9" w14:textId="77777777" w:rsidR="001C43D4" w:rsidRPr="00360A51" w:rsidRDefault="001C43D4" w:rsidP="001C43D4">
      <w:pPr>
        <w:pStyle w:val="Akapitzlist"/>
        <w:tabs>
          <w:tab w:val="left" w:pos="709"/>
          <w:tab w:val="left" w:pos="1276"/>
          <w:tab w:val="left" w:pos="1418"/>
        </w:tabs>
        <w:suppressAutoHyphens/>
        <w:spacing w:line="276" w:lineRule="auto"/>
        <w:ind w:left="709"/>
        <w:rPr>
          <w:rFonts w:asciiTheme="majorHAnsi" w:hAnsiTheme="majorHAnsi"/>
          <w:color w:val="000000" w:themeColor="text1"/>
          <w:sz w:val="24"/>
          <w:szCs w:val="24"/>
        </w:rPr>
      </w:pPr>
      <w:r w:rsidRPr="00360A51">
        <w:rPr>
          <w:rFonts w:asciiTheme="majorHAnsi" w:hAnsiTheme="majorHAnsi"/>
          <w:color w:val="000000" w:themeColor="text1"/>
          <w:sz w:val="24"/>
          <w:szCs w:val="24"/>
        </w:rPr>
        <w:tab/>
      </w:r>
      <w:r w:rsidRPr="00360A51">
        <w:rPr>
          <w:rFonts w:asciiTheme="majorHAnsi" w:hAnsiTheme="majorHAnsi"/>
          <w:color w:val="000000" w:themeColor="text1"/>
          <w:sz w:val="24"/>
          <w:szCs w:val="24"/>
        </w:rPr>
        <w:tab/>
        <w:t>C</w:t>
      </w:r>
      <w:r w:rsidRPr="00360A51">
        <w:rPr>
          <w:rFonts w:asciiTheme="majorHAnsi" w:hAnsiTheme="majorHAnsi"/>
          <w:color w:val="000000" w:themeColor="text1"/>
          <w:sz w:val="24"/>
          <w:szCs w:val="24"/>
          <w:vertAlign w:val="subscript"/>
        </w:rPr>
        <w:t>n</w:t>
      </w:r>
    </w:p>
    <w:p w14:paraId="6FD9B00A" w14:textId="77777777" w:rsidR="001C43D4" w:rsidRPr="00360A51" w:rsidRDefault="001C43D4" w:rsidP="001C43D4">
      <w:pPr>
        <w:pStyle w:val="Akapitzlist"/>
        <w:tabs>
          <w:tab w:val="left" w:pos="709"/>
          <w:tab w:val="left" w:pos="1276"/>
          <w:tab w:val="left" w:pos="1418"/>
        </w:tabs>
        <w:suppressAutoHyphens/>
        <w:spacing w:line="276" w:lineRule="auto"/>
        <w:ind w:left="709"/>
        <w:rPr>
          <w:rFonts w:asciiTheme="majorHAnsi" w:hAnsiTheme="majorHAnsi"/>
          <w:color w:val="000000" w:themeColor="text1"/>
          <w:sz w:val="24"/>
          <w:szCs w:val="24"/>
        </w:rPr>
      </w:pPr>
      <w:r w:rsidRPr="00360A51">
        <w:rPr>
          <w:rFonts w:asciiTheme="majorHAnsi" w:hAnsiTheme="majorHAnsi"/>
          <w:color w:val="000000" w:themeColor="text1"/>
          <w:sz w:val="24"/>
          <w:szCs w:val="24"/>
        </w:rPr>
        <w:t xml:space="preserve">C = </w:t>
      </w:r>
      <w:r w:rsidRPr="00360A51">
        <w:rPr>
          <w:rFonts w:asciiTheme="majorHAnsi" w:hAnsiTheme="majorHAnsi"/>
          <w:color w:val="000000" w:themeColor="text1"/>
          <w:sz w:val="24"/>
          <w:szCs w:val="24"/>
        </w:rPr>
        <w:tab/>
        <w:t xml:space="preserve">------- x 60 pkt </w:t>
      </w:r>
    </w:p>
    <w:p w14:paraId="0D434FEB" w14:textId="77777777" w:rsidR="001C43D4" w:rsidRPr="00360A51" w:rsidRDefault="001C43D4" w:rsidP="001C43D4">
      <w:pPr>
        <w:pStyle w:val="Akapitzlist"/>
        <w:tabs>
          <w:tab w:val="left" w:pos="709"/>
          <w:tab w:val="left" w:pos="1276"/>
          <w:tab w:val="left" w:pos="1418"/>
        </w:tabs>
        <w:suppressAutoHyphens/>
        <w:spacing w:line="276" w:lineRule="auto"/>
        <w:ind w:left="709"/>
        <w:rPr>
          <w:rFonts w:asciiTheme="majorHAnsi" w:hAnsiTheme="majorHAnsi"/>
          <w:color w:val="000000" w:themeColor="text1"/>
          <w:sz w:val="24"/>
          <w:szCs w:val="24"/>
        </w:rPr>
      </w:pPr>
      <w:r w:rsidRPr="00360A51">
        <w:rPr>
          <w:rFonts w:asciiTheme="majorHAnsi" w:hAnsiTheme="majorHAnsi"/>
          <w:color w:val="000000" w:themeColor="text1"/>
          <w:sz w:val="24"/>
          <w:szCs w:val="24"/>
        </w:rPr>
        <w:tab/>
      </w:r>
      <w:r>
        <w:rPr>
          <w:rFonts w:asciiTheme="majorHAnsi" w:hAnsiTheme="majorHAnsi"/>
          <w:color w:val="000000" w:themeColor="text1"/>
          <w:sz w:val="24"/>
          <w:szCs w:val="24"/>
        </w:rPr>
        <w:t xml:space="preserve">   </w:t>
      </w:r>
      <w:r w:rsidRPr="00360A51">
        <w:rPr>
          <w:rFonts w:asciiTheme="majorHAnsi" w:hAnsiTheme="majorHAnsi"/>
          <w:color w:val="000000" w:themeColor="text1"/>
          <w:sz w:val="24"/>
          <w:szCs w:val="24"/>
        </w:rPr>
        <w:t>C</w:t>
      </w:r>
      <w:r w:rsidRPr="00360A51">
        <w:rPr>
          <w:rFonts w:asciiTheme="majorHAnsi" w:hAnsiTheme="majorHAnsi"/>
          <w:color w:val="000000" w:themeColor="text1"/>
          <w:sz w:val="24"/>
          <w:szCs w:val="24"/>
          <w:vertAlign w:val="subscript"/>
        </w:rPr>
        <w:t>b</w:t>
      </w:r>
    </w:p>
    <w:p w14:paraId="6A5DAD94" w14:textId="77777777" w:rsidR="001C43D4" w:rsidRPr="00360A51" w:rsidRDefault="001C43D4" w:rsidP="001C43D4">
      <w:pPr>
        <w:tabs>
          <w:tab w:val="left" w:pos="709"/>
          <w:tab w:val="left" w:pos="1276"/>
          <w:tab w:val="left" w:pos="1418"/>
        </w:tabs>
        <w:suppressAutoHyphens/>
        <w:spacing w:line="276" w:lineRule="auto"/>
        <w:rPr>
          <w:rFonts w:asciiTheme="majorHAnsi" w:hAnsiTheme="majorHAnsi"/>
          <w:color w:val="000000" w:themeColor="text1"/>
        </w:rPr>
      </w:pPr>
      <w:r w:rsidRPr="00360A51">
        <w:rPr>
          <w:rFonts w:asciiTheme="majorHAnsi" w:hAnsiTheme="majorHAnsi"/>
          <w:color w:val="000000" w:themeColor="text1"/>
        </w:rPr>
        <w:tab/>
        <w:t>gdzie,</w:t>
      </w:r>
    </w:p>
    <w:p w14:paraId="26D90459" w14:textId="77777777" w:rsidR="001C43D4" w:rsidRPr="00360A51" w:rsidRDefault="001C43D4" w:rsidP="001C43D4">
      <w:pPr>
        <w:pStyle w:val="Bezodstpw"/>
        <w:spacing w:line="276" w:lineRule="auto"/>
        <w:ind w:left="708"/>
        <w:rPr>
          <w:rFonts w:asciiTheme="majorHAnsi" w:hAnsiTheme="majorHAnsi"/>
          <w:color w:val="000000" w:themeColor="text1"/>
          <w:sz w:val="24"/>
          <w:szCs w:val="24"/>
        </w:rPr>
      </w:pPr>
      <w:r w:rsidRPr="00360A51">
        <w:rPr>
          <w:rFonts w:asciiTheme="majorHAnsi" w:hAnsiTheme="majorHAnsi"/>
          <w:color w:val="000000" w:themeColor="text1"/>
          <w:sz w:val="24"/>
          <w:szCs w:val="24"/>
        </w:rPr>
        <w:t>C</w:t>
      </w:r>
      <w:r>
        <w:rPr>
          <w:rFonts w:asciiTheme="majorHAnsi" w:hAnsiTheme="majorHAnsi"/>
          <w:color w:val="000000" w:themeColor="text1"/>
          <w:sz w:val="24"/>
          <w:szCs w:val="24"/>
        </w:rPr>
        <w:t xml:space="preserve"> </w:t>
      </w:r>
      <w:r w:rsidRPr="00360A51">
        <w:rPr>
          <w:rFonts w:asciiTheme="majorHAnsi" w:hAnsiTheme="majorHAnsi"/>
          <w:color w:val="000000" w:themeColor="text1"/>
          <w:sz w:val="24"/>
          <w:szCs w:val="24"/>
        </w:rPr>
        <w:t>- ilość punktów za kryterium cena,</w:t>
      </w:r>
    </w:p>
    <w:p w14:paraId="6E888E4A" w14:textId="77777777" w:rsidR="001C43D4" w:rsidRPr="00360A51" w:rsidRDefault="001C43D4" w:rsidP="001C43D4">
      <w:pPr>
        <w:pStyle w:val="Bezodstpw"/>
        <w:spacing w:line="276" w:lineRule="auto"/>
        <w:ind w:left="708"/>
        <w:rPr>
          <w:rFonts w:asciiTheme="majorHAnsi" w:hAnsiTheme="majorHAnsi"/>
          <w:color w:val="000000" w:themeColor="text1"/>
          <w:sz w:val="24"/>
          <w:szCs w:val="24"/>
        </w:rPr>
      </w:pPr>
      <w:r w:rsidRPr="00360A51">
        <w:rPr>
          <w:rFonts w:asciiTheme="majorHAnsi" w:hAnsiTheme="majorHAnsi"/>
          <w:color w:val="000000" w:themeColor="text1"/>
          <w:sz w:val="24"/>
          <w:szCs w:val="24"/>
        </w:rPr>
        <w:t>C</w:t>
      </w:r>
      <w:r w:rsidRPr="00360A51">
        <w:rPr>
          <w:rFonts w:asciiTheme="majorHAnsi" w:hAnsiTheme="majorHAnsi"/>
          <w:color w:val="000000" w:themeColor="text1"/>
          <w:sz w:val="24"/>
          <w:szCs w:val="24"/>
          <w:vertAlign w:val="subscript"/>
        </w:rPr>
        <w:t>n</w:t>
      </w:r>
      <w:r w:rsidRPr="00360A51">
        <w:rPr>
          <w:rFonts w:asciiTheme="majorHAnsi" w:hAnsiTheme="majorHAnsi"/>
          <w:color w:val="000000" w:themeColor="text1"/>
          <w:sz w:val="24"/>
          <w:szCs w:val="24"/>
        </w:rPr>
        <w:t xml:space="preserve"> - najniższa cena ofertowa spośród ofert nieodrzuconych,</w:t>
      </w:r>
    </w:p>
    <w:p w14:paraId="07C7A36C" w14:textId="77777777" w:rsidR="001C43D4" w:rsidRPr="00360A51" w:rsidRDefault="001C43D4" w:rsidP="001C43D4">
      <w:pPr>
        <w:pStyle w:val="Bezodstpw"/>
        <w:spacing w:line="276" w:lineRule="auto"/>
        <w:ind w:left="708"/>
        <w:rPr>
          <w:rFonts w:asciiTheme="majorHAnsi" w:hAnsiTheme="majorHAnsi"/>
          <w:color w:val="000000" w:themeColor="text1"/>
          <w:sz w:val="24"/>
          <w:szCs w:val="24"/>
        </w:rPr>
      </w:pPr>
      <w:r w:rsidRPr="00360A51">
        <w:rPr>
          <w:rFonts w:asciiTheme="majorHAnsi" w:hAnsiTheme="majorHAnsi"/>
          <w:color w:val="000000" w:themeColor="text1"/>
          <w:sz w:val="24"/>
          <w:szCs w:val="24"/>
        </w:rPr>
        <w:t>C</w:t>
      </w:r>
      <w:r w:rsidRPr="00360A51">
        <w:rPr>
          <w:rFonts w:asciiTheme="majorHAnsi" w:hAnsiTheme="majorHAnsi"/>
          <w:color w:val="000000" w:themeColor="text1"/>
          <w:sz w:val="24"/>
          <w:szCs w:val="24"/>
          <w:vertAlign w:val="subscript"/>
        </w:rPr>
        <w:t>b</w:t>
      </w:r>
      <w:r w:rsidRPr="00360A51">
        <w:rPr>
          <w:rFonts w:asciiTheme="majorHAnsi" w:hAnsiTheme="majorHAnsi"/>
          <w:color w:val="000000" w:themeColor="text1"/>
          <w:sz w:val="24"/>
          <w:szCs w:val="24"/>
        </w:rPr>
        <w:t xml:space="preserve"> – cena oferty badanej.</w:t>
      </w:r>
    </w:p>
    <w:p w14:paraId="10D52780" w14:textId="77777777" w:rsidR="001C43D4" w:rsidRDefault="001C43D4" w:rsidP="001C43D4">
      <w:pPr>
        <w:pStyle w:val="Akapitzlist"/>
        <w:spacing w:line="276" w:lineRule="auto"/>
        <w:ind w:left="708"/>
        <w:rPr>
          <w:rFonts w:asciiTheme="majorHAnsi" w:hAnsiTheme="majorHAnsi"/>
          <w:color w:val="000000" w:themeColor="text1"/>
          <w:sz w:val="24"/>
          <w:szCs w:val="24"/>
        </w:rPr>
      </w:pPr>
    </w:p>
    <w:p w14:paraId="5C5914FE" w14:textId="77777777" w:rsidR="001C43D4" w:rsidRPr="00360A51" w:rsidRDefault="001C43D4" w:rsidP="001C43D4">
      <w:pPr>
        <w:pStyle w:val="Akapitzlist"/>
        <w:spacing w:line="276" w:lineRule="auto"/>
        <w:ind w:left="708"/>
        <w:rPr>
          <w:rFonts w:asciiTheme="majorHAnsi" w:hAnsiTheme="majorHAnsi"/>
          <w:color w:val="000000" w:themeColor="text1"/>
          <w:sz w:val="24"/>
          <w:szCs w:val="24"/>
        </w:rPr>
      </w:pPr>
      <w:r w:rsidRPr="00360A51">
        <w:rPr>
          <w:rFonts w:asciiTheme="majorHAnsi" w:hAnsiTheme="majorHAnsi"/>
          <w:color w:val="000000" w:themeColor="text1"/>
          <w:sz w:val="24"/>
          <w:szCs w:val="24"/>
        </w:rPr>
        <w:lastRenderedPageBreak/>
        <w:t>W kryterium „</w:t>
      </w:r>
      <w:r w:rsidRPr="00360A51">
        <w:rPr>
          <w:rFonts w:asciiTheme="majorHAnsi" w:hAnsiTheme="majorHAnsi"/>
          <w:b/>
          <w:color w:val="000000" w:themeColor="text1"/>
          <w:sz w:val="24"/>
          <w:szCs w:val="24"/>
        </w:rPr>
        <w:t>Cena”</w:t>
      </w:r>
      <w:r w:rsidRPr="00360A51">
        <w:rPr>
          <w:rFonts w:asciiTheme="majorHAnsi" w:hAnsiTheme="majorHAnsi"/>
          <w:color w:val="000000" w:themeColor="text1"/>
          <w:sz w:val="24"/>
          <w:szCs w:val="24"/>
        </w:rPr>
        <w:t>, oferta z najniższą ceną otrzyma 60 punktów</w:t>
      </w:r>
      <w:r w:rsidR="00733E7D">
        <w:rPr>
          <w:rFonts w:asciiTheme="majorHAnsi" w:hAnsiTheme="majorHAnsi"/>
          <w:color w:val="000000" w:themeColor="text1"/>
          <w:sz w:val="24"/>
          <w:szCs w:val="24"/>
        </w:rPr>
        <w:t>,</w:t>
      </w:r>
      <w:r w:rsidRPr="00360A51">
        <w:rPr>
          <w:rFonts w:asciiTheme="majorHAnsi" w:hAnsiTheme="majorHAnsi"/>
          <w:color w:val="000000" w:themeColor="text1"/>
          <w:sz w:val="24"/>
          <w:szCs w:val="24"/>
        </w:rPr>
        <w:t xml:space="preserve"> a pozostałe oferty po matematycznym przeliczeniu w odniesieniu do najniższej ceny odpowiednio mniej. Końcowy wynik powyższego działania zostanie zaokrąglony do dwóch miejsc po przecinku.</w:t>
      </w:r>
    </w:p>
    <w:p w14:paraId="67952B74" w14:textId="77777777" w:rsidR="001C43D4" w:rsidRDefault="001C43D4" w:rsidP="001C43D4">
      <w:pPr>
        <w:pStyle w:val="Listanumerowana2"/>
        <w:numPr>
          <w:ilvl w:val="0"/>
          <w:numId w:val="0"/>
        </w:numPr>
        <w:ind w:left="709"/>
        <w:rPr>
          <w:rFonts w:asciiTheme="majorHAnsi" w:hAnsiTheme="majorHAnsi"/>
          <w:color w:val="000000" w:themeColor="text1"/>
          <w:sz w:val="24"/>
        </w:rPr>
      </w:pPr>
    </w:p>
    <w:p w14:paraId="60B0E46B" w14:textId="77777777" w:rsidR="001C43D4" w:rsidRPr="00360A51" w:rsidRDefault="001C43D4" w:rsidP="00F3652C">
      <w:pPr>
        <w:pStyle w:val="Listanumerowana2"/>
        <w:numPr>
          <w:ilvl w:val="1"/>
          <w:numId w:val="69"/>
        </w:numPr>
        <w:tabs>
          <w:tab w:val="left" w:pos="709"/>
        </w:tabs>
        <w:ind w:left="709" w:hanging="709"/>
        <w:rPr>
          <w:rFonts w:asciiTheme="majorHAnsi" w:hAnsiTheme="majorHAnsi"/>
          <w:color w:val="000000" w:themeColor="text1"/>
          <w:sz w:val="24"/>
        </w:rPr>
      </w:pPr>
      <w:r w:rsidRPr="00360A51">
        <w:rPr>
          <w:rFonts w:asciiTheme="majorHAnsi" w:hAnsiTheme="majorHAnsi"/>
          <w:color w:val="000000" w:themeColor="text1"/>
          <w:sz w:val="24"/>
        </w:rPr>
        <w:t xml:space="preserve">Punkty za kryterium </w:t>
      </w:r>
      <w:r w:rsidRPr="00360A51">
        <w:rPr>
          <w:rFonts w:asciiTheme="majorHAnsi" w:hAnsiTheme="majorHAnsi"/>
          <w:b/>
          <w:color w:val="000000" w:themeColor="text1"/>
          <w:sz w:val="24"/>
        </w:rPr>
        <w:t>„</w:t>
      </w:r>
      <w:r w:rsidRPr="00712E81">
        <w:rPr>
          <w:rFonts w:asciiTheme="majorHAnsi" w:hAnsiTheme="majorHAnsi"/>
          <w:b/>
          <w:color w:val="000000" w:themeColor="text1"/>
          <w:sz w:val="24"/>
        </w:rPr>
        <w:t>Rodzaj czynnika chłodniczego</w:t>
      </w:r>
      <w:r>
        <w:rPr>
          <w:rFonts w:asciiTheme="majorHAnsi" w:hAnsiTheme="majorHAnsi"/>
          <w:b/>
          <w:color w:val="000000" w:themeColor="text1"/>
          <w:sz w:val="24"/>
        </w:rPr>
        <w:t xml:space="preserve">” (dla pomp c. o. + c. w. u) </w:t>
      </w:r>
      <w:r w:rsidRPr="00360A51">
        <w:rPr>
          <w:rFonts w:asciiTheme="majorHAnsi" w:hAnsiTheme="majorHAnsi"/>
          <w:color w:val="000000" w:themeColor="text1"/>
          <w:sz w:val="24"/>
        </w:rPr>
        <w:t>zostaną</w:t>
      </w:r>
      <w:r>
        <w:rPr>
          <w:rFonts w:asciiTheme="majorHAnsi" w:hAnsiTheme="majorHAnsi"/>
          <w:color w:val="000000" w:themeColor="text1"/>
          <w:sz w:val="24"/>
        </w:rPr>
        <w:t xml:space="preserve"> </w:t>
      </w:r>
      <w:r w:rsidRPr="00360A51">
        <w:rPr>
          <w:rFonts w:asciiTheme="majorHAnsi" w:hAnsiTheme="majorHAnsi"/>
          <w:color w:val="000000" w:themeColor="text1"/>
          <w:sz w:val="24"/>
        </w:rPr>
        <w:t>przyznane w skali:</w:t>
      </w:r>
    </w:p>
    <w:tbl>
      <w:tblPr>
        <w:tblW w:w="8374" w:type="dxa"/>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539"/>
        <w:gridCol w:w="2835"/>
      </w:tblGrid>
      <w:tr w:rsidR="001C43D4" w:rsidRPr="00360A51" w14:paraId="45261420" w14:textId="77777777" w:rsidTr="007F4EE5">
        <w:trPr>
          <w:trHeight w:val="284"/>
        </w:trPr>
        <w:tc>
          <w:tcPr>
            <w:tcW w:w="5539" w:type="dxa"/>
            <w:shd w:val="clear" w:color="auto" w:fill="F2F2F2" w:themeFill="background1" w:themeFillShade="F2"/>
            <w:tcMar>
              <w:top w:w="0" w:type="dxa"/>
              <w:left w:w="108" w:type="dxa"/>
              <w:bottom w:w="0" w:type="dxa"/>
              <w:right w:w="108" w:type="dxa"/>
            </w:tcMar>
            <w:vAlign w:val="center"/>
            <w:hideMark/>
          </w:tcPr>
          <w:p w14:paraId="7D37D08F"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712E81">
              <w:rPr>
                <w:rFonts w:asciiTheme="majorHAnsi" w:hAnsiTheme="majorHAnsi"/>
                <w:b/>
                <w:bCs/>
                <w:color w:val="000000" w:themeColor="text1"/>
              </w:rPr>
              <w:t>Rodzaj czynnika chłodniczego</w:t>
            </w:r>
          </w:p>
        </w:tc>
        <w:tc>
          <w:tcPr>
            <w:tcW w:w="2835" w:type="dxa"/>
            <w:shd w:val="clear" w:color="auto" w:fill="F2F2F2" w:themeFill="background1" w:themeFillShade="F2"/>
            <w:tcMar>
              <w:top w:w="0" w:type="dxa"/>
              <w:left w:w="108" w:type="dxa"/>
              <w:bottom w:w="0" w:type="dxa"/>
              <w:right w:w="108" w:type="dxa"/>
            </w:tcMar>
            <w:vAlign w:val="center"/>
            <w:hideMark/>
          </w:tcPr>
          <w:p w14:paraId="6148E92B"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360A51">
              <w:rPr>
                <w:rFonts w:asciiTheme="majorHAnsi" w:hAnsiTheme="majorHAnsi"/>
                <w:b/>
                <w:bCs/>
                <w:color w:val="000000" w:themeColor="text1"/>
              </w:rPr>
              <w:t>Liczba punktów</w:t>
            </w:r>
          </w:p>
        </w:tc>
      </w:tr>
      <w:tr w:rsidR="001C43D4" w:rsidRPr="00360A51" w14:paraId="2EEE3E6C" w14:textId="77777777" w:rsidTr="007F4EE5">
        <w:trPr>
          <w:trHeight w:val="294"/>
        </w:trPr>
        <w:tc>
          <w:tcPr>
            <w:tcW w:w="5539" w:type="dxa"/>
            <w:shd w:val="clear" w:color="auto" w:fill="FFFFFF"/>
            <w:tcMar>
              <w:top w:w="0" w:type="dxa"/>
              <w:left w:w="108" w:type="dxa"/>
              <w:bottom w:w="0" w:type="dxa"/>
              <w:right w:w="108" w:type="dxa"/>
            </w:tcMar>
            <w:hideMark/>
          </w:tcPr>
          <w:p w14:paraId="60DEF2FA"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712E81">
              <w:rPr>
                <w:rFonts w:asciiTheme="majorHAnsi" w:hAnsiTheme="majorHAnsi"/>
                <w:color w:val="000000" w:themeColor="text1"/>
              </w:rPr>
              <w:t>R134A</w:t>
            </w:r>
          </w:p>
        </w:tc>
        <w:tc>
          <w:tcPr>
            <w:tcW w:w="2835" w:type="dxa"/>
            <w:shd w:val="clear" w:color="auto" w:fill="FFFFFF"/>
            <w:tcMar>
              <w:top w:w="0" w:type="dxa"/>
              <w:left w:w="108" w:type="dxa"/>
              <w:bottom w:w="0" w:type="dxa"/>
              <w:right w:w="108" w:type="dxa"/>
            </w:tcMar>
            <w:hideMark/>
          </w:tcPr>
          <w:p w14:paraId="641C5B7A"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360A51">
              <w:rPr>
                <w:rFonts w:asciiTheme="majorHAnsi" w:hAnsiTheme="majorHAnsi"/>
                <w:color w:val="000000" w:themeColor="text1"/>
              </w:rPr>
              <w:t>P</w:t>
            </w:r>
            <w:r>
              <w:rPr>
                <w:rFonts w:asciiTheme="majorHAnsi" w:hAnsiTheme="majorHAnsi"/>
                <w:color w:val="000000" w:themeColor="text1"/>
                <w:vertAlign w:val="subscript"/>
              </w:rPr>
              <w:t>RCZCH</w:t>
            </w:r>
            <w:r w:rsidRPr="00360A51">
              <w:rPr>
                <w:rFonts w:asciiTheme="majorHAnsi" w:hAnsiTheme="majorHAnsi"/>
                <w:color w:val="000000" w:themeColor="text1"/>
                <w:vertAlign w:val="subscript"/>
              </w:rPr>
              <w:t xml:space="preserve"> = </w:t>
            </w:r>
            <w:r w:rsidRPr="00360A51">
              <w:rPr>
                <w:rFonts w:asciiTheme="majorHAnsi" w:hAnsiTheme="majorHAnsi"/>
                <w:color w:val="000000" w:themeColor="text1"/>
              </w:rPr>
              <w:t> </w:t>
            </w:r>
            <w:r>
              <w:rPr>
                <w:rFonts w:asciiTheme="majorHAnsi" w:hAnsiTheme="majorHAnsi"/>
                <w:color w:val="000000" w:themeColor="text1"/>
              </w:rPr>
              <w:t>2</w:t>
            </w:r>
            <w:r w:rsidRPr="00360A51">
              <w:rPr>
                <w:rFonts w:asciiTheme="majorHAnsi" w:hAnsiTheme="majorHAnsi"/>
                <w:color w:val="000000" w:themeColor="text1"/>
              </w:rPr>
              <w:t xml:space="preserve"> pkt</w:t>
            </w:r>
          </w:p>
        </w:tc>
      </w:tr>
      <w:tr w:rsidR="001C43D4" w:rsidRPr="00360A51" w14:paraId="0FCAAD4B" w14:textId="77777777" w:rsidTr="007F4EE5">
        <w:trPr>
          <w:trHeight w:val="287"/>
        </w:trPr>
        <w:tc>
          <w:tcPr>
            <w:tcW w:w="5539" w:type="dxa"/>
            <w:shd w:val="clear" w:color="auto" w:fill="FFFFFF"/>
            <w:tcMar>
              <w:top w:w="0" w:type="dxa"/>
              <w:left w:w="108" w:type="dxa"/>
              <w:bottom w:w="0" w:type="dxa"/>
              <w:right w:w="108" w:type="dxa"/>
            </w:tcMar>
            <w:hideMark/>
          </w:tcPr>
          <w:p w14:paraId="04DD8CAE"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712E81">
              <w:rPr>
                <w:rFonts w:asciiTheme="majorHAnsi" w:hAnsiTheme="majorHAnsi"/>
                <w:color w:val="000000" w:themeColor="text1"/>
              </w:rPr>
              <w:t>R404A</w:t>
            </w:r>
          </w:p>
        </w:tc>
        <w:tc>
          <w:tcPr>
            <w:tcW w:w="2835" w:type="dxa"/>
            <w:shd w:val="clear" w:color="auto" w:fill="FFFFFF"/>
            <w:tcMar>
              <w:top w:w="0" w:type="dxa"/>
              <w:left w:w="108" w:type="dxa"/>
              <w:bottom w:w="0" w:type="dxa"/>
              <w:right w:w="108" w:type="dxa"/>
            </w:tcMar>
            <w:hideMark/>
          </w:tcPr>
          <w:p w14:paraId="426AA1B6"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360A51">
              <w:rPr>
                <w:rFonts w:asciiTheme="majorHAnsi" w:hAnsiTheme="majorHAnsi"/>
                <w:color w:val="000000" w:themeColor="text1"/>
              </w:rPr>
              <w:t>P</w:t>
            </w:r>
            <w:r>
              <w:rPr>
                <w:rFonts w:asciiTheme="majorHAnsi" w:hAnsiTheme="majorHAnsi"/>
                <w:color w:val="000000" w:themeColor="text1"/>
                <w:vertAlign w:val="subscript"/>
              </w:rPr>
              <w:t>RCZCH</w:t>
            </w:r>
            <w:r w:rsidRPr="00360A51">
              <w:rPr>
                <w:rFonts w:asciiTheme="majorHAnsi" w:hAnsiTheme="majorHAnsi"/>
                <w:color w:val="000000" w:themeColor="text1"/>
                <w:vertAlign w:val="subscript"/>
              </w:rPr>
              <w:t xml:space="preserve"> = </w:t>
            </w:r>
            <w:r>
              <w:rPr>
                <w:rFonts w:asciiTheme="majorHAnsi" w:hAnsiTheme="majorHAnsi"/>
                <w:color w:val="000000" w:themeColor="text1"/>
              </w:rPr>
              <w:t> 4</w:t>
            </w:r>
            <w:r w:rsidRPr="00360A51">
              <w:rPr>
                <w:rFonts w:asciiTheme="majorHAnsi" w:hAnsiTheme="majorHAnsi"/>
                <w:color w:val="000000" w:themeColor="text1"/>
              </w:rPr>
              <w:t xml:space="preserve"> pkt</w:t>
            </w:r>
          </w:p>
        </w:tc>
      </w:tr>
      <w:tr w:rsidR="001C43D4" w:rsidRPr="00360A51" w14:paraId="18AD00AB" w14:textId="77777777" w:rsidTr="007F4EE5">
        <w:trPr>
          <w:trHeight w:val="287"/>
        </w:trPr>
        <w:tc>
          <w:tcPr>
            <w:tcW w:w="5539" w:type="dxa"/>
            <w:shd w:val="clear" w:color="auto" w:fill="FFFFFF"/>
            <w:tcMar>
              <w:top w:w="0" w:type="dxa"/>
              <w:left w:w="108" w:type="dxa"/>
              <w:bottom w:w="0" w:type="dxa"/>
              <w:right w:w="108" w:type="dxa"/>
            </w:tcMar>
            <w:hideMark/>
          </w:tcPr>
          <w:p w14:paraId="6D66D87B"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712E81">
              <w:rPr>
                <w:rFonts w:asciiTheme="majorHAnsi" w:hAnsiTheme="majorHAnsi"/>
                <w:color w:val="000000" w:themeColor="text1"/>
              </w:rPr>
              <w:t>R417</w:t>
            </w:r>
          </w:p>
        </w:tc>
        <w:tc>
          <w:tcPr>
            <w:tcW w:w="2835" w:type="dxa"/>
            <w:shd w:val="clear" w:color="auto" w:fill="FFFFFF"/>
            <w:tcMar>
              <w:top w:w="0" w:type="dxa"/>
              <w:left w:w="108" w:type="dxa"/>
              <w:bottom w:w="0" w:type="dxa"/>
              <w:right w:w="108" w:type="dxa"/>
            </w:tcMar>
            <w:hideMark/>
          </w:tcPr>
          <w:p w14:paraId="1D8BD667"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360A51">
              <w:rPr>
                <w:rFonts w:asciiTheme="majorHAnsi" w:hAnsiTheme="majorHAnsi"/>
                <w:color w:val="000000" w:themeColor="text1"/>
              </w:rPr>
              <w:t>P</w:t>
            </w:r>
            <w:r>
              <w:rPr>
                <w:rFonts w:asciiTheme="majorHAnsi" w:hAnsiTheme="majorHAnsi"/>
                <w:color w:val="000000" w:themeColor="text1"/>
                <w:vertAlign w:val="subscript"/>
              </w:rPr>
              <w:t>RCZCH</w:t>
            </w:r>
            <w:r w:rsidRPr="00360A51">
              <w:rPr>
                <w:rFonts w:asciiTheme="majorHAnsi" w:hAnsiTheme="majorHAnsi"/>
                <w:color w:val="000000" w:themeColor="text1"/>
                <w:vertAlign w:val="subscript"/>
              </w:rPr>
              <w:t>= </w:t>
            </w:r>
            <w:r>
              <w:rPr>
                <w:rFonts w:asciiTheme="majorHAnsi" w:hAnsiTheme="majorHAnsi"/>
                <w:color w:val="000000" w:themeColor="text1"/>
              </w:rPr>
              <w:t> 6</w:t>
            </w:r>
            <w:r w:rsidRPr="00360A51">
              <w:rPr>
                <w:rFonts w:asciiTheme="majorHAnsi" w:hAnsiTheme="majorHAnsi"/>
                <w:color w:val="000000" w:themeColor="text1"/>
              </w:rPr>
              <w:t xml:space="preserve"> pkt</w:t>
            </w:r>
          </w:p>
        </w:tc>
      </w:tr>
      <w:tr w:rsidR="001C43D4" w:rsidRPr="00360A51" w14:paraId="70645E0B" w14:textId="77777777" w:rsidTr="007F4EE5">
        <w:trPr>
          <w:trHeight w:val="287"/>
        </w:trPr>
        <w:tc>
          <w:tcPr>
            <w:tcW w:w="5539" w:type="dxa"/>
            <w:shd w:val="clear" w:color="auto" w:fill="FFFFFF"/>
            <w:tcMar>
              <w:top w:w="0" w:type="dxa"/>
              <w:left w:w="108" w:type="dxa"/>
              <w:bottom w:w="0" w:type="dxa"/>
              <w:right w:w="108" w:type="dxa"/>
            </w:tcMar>
          </w:tcPr>
          <w:p w14:paraId="3FFF4C08" w14:textId="77777777" w:rsidR="001C43D4" w:rsidRPr="00712E81" w:rsidRDefault="001C43D4" w:rsidP="007F4EE5">
            <w:pPr>
              <w:spacing w:before="100" w:beforeAutospacing="1" w:after="100" w:afterAutospacing="1"/>
              <w:jc w:val="center"/>
              <w:rPr>
                <w:rFonts w:asciiTheme="majorHAnsi" w:hAnsiTheme="majorHAnsi"/>
                <w:color w:val="000000" w:themeColor="text1"/>
              </w:rPr>
            </w:pPr>
            <w:r w:rsidRPr="00712E81">
              <w:rPr>
                <w:rFonts w:asciiTheme="majorHAnsi" w:hAnsiTheme="majorHAnsi"/>
                <w:color w:val="000000" w:themeColor="text1"/>
              </w:rPr>
              <w:t>R407C</w:t>
            </w:r>
          </w:p>
        </w:tc>
        <w:tc>
          <w:tcPr>
            <w:tcW w:w="2835" w:type="dxa"/>
            <w:shd w:val="clear" w:color="auto" w:fill="FFFFFF"/>
            <w:tcMar>
              <w:top w:w="0" w:type="dxa"/>
              <w:left w:w="108" w:type="dxa"/>
              <w:bottom w:w="0" w:type="dxa"/>
              <w:right w:w="108" w:type="dxa"/>
            </w:tcMar>
          </w:tcPr>
          <w:p w14:paraId="40149351"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360A51">
              <w:rPr>
                <w:rFonts w:asciiTheme="majorHAnsi" w:hAnsiTheme="majorHAnsi"/>
                <w:color w:val="000000" w:themeColor="text1"/>
              </w:rPr>
              <w:t>P</w:t>
            </w:r>
            <w:r>
              <w:rPr>
                <w:rFonts w:asciiTheme="majorHAnsi" w:hAnsiTheme="majorHAnsi"/>
                <w:color w:val="000000" w:themeColor="text1"/>
                <w:vertAlign w:val="subscript"/>
              </w:rPr>
              <w:t>RCZCH</w:t>
            </w:r>
            <w:r w:rsidRPr="00360A51">
              <w:rPr>
                <w:rFonts w:asciiTheme="majorHAnsi" w:hAnsiTheme="majorHAnsi"/>
                <w:color w:val="000000" w:themeColor="text1"/>
                <w:vertAlign w:val="subscript"/>
              </w:rPr>
              <w:t>= </w:t>
            </w:r>
            <w:r>
              <w:rPr>
                <w:rFonts w:asciiTheme="majorHAnsi" w:hAnsiTheme="majorHAnsi"/>
                <w:color w:val="000000" w:themeColor="text1"/>
              </w:rPr>
              <w:t> 8</w:t>
            </w:r>
            <w:r w:rsidRPr="00360A51">
              <w:rPr>
                <w:rFonts w:asciiTheme="majorHAnsi" w:hAnsiTheme="majorHAnsi"/>
                <w:color w:val="000000" w:themeColor="text1"/>
              </w:rPr>
              <w:t xml:space="preserve"> pkt</w:t>
            </w:r>
          </w:p>
        </w:tc>
      </w:tr>
      <w:tr w:rsidR="001C43D4" w:rsidRPr="00360A51" w14:paraId="38C92FF8" w14:textId="77777777" w:rsidTr="007F4EE5">
        <w:trPr>
          <w:trHeight w:val="287"/>
        </w:trPr>
        <w:tc>
          <w:tcPr>
            <w:tcW w:w="5539" w:type="dxa"/>
            <w:shd w:val="clear" w:color="auto" w:fill="FFFFFF"/>
            <w:tcMar>
              <w:top w:w="0" w:type="dxa"/>
              <w:left w:w="108" w:type="dxa"/>
              <w:bottom w:w="0" w:type="dxa"/>
              <w:right w:w="108" w:type="dxa"/>
            </w:tcMar>
          </w:tcPr>
          <w:p w14:paraId="5578C11C" w14:textId="77777777" w:rsidR="001C43D4" w:rsidRPr="00712E81" w:rsidRDefault="001C43D4" w:rsidP="007F4EE5">
            <w:pPr>
              <w:spacing w:before="100" w:beforeAutospacing="1" w:after="100" w:afterAutospacing="1"/>
              <w:jc w:val="center"/>
              <w:rPr>
                <w:rFonts w:asciiTheme="majorHAnsi" w:hAnsiTheme="majorHAnsi"/>
                <w:color w:val="000000" w:themeColor="text1"/>
              </w:rPr>
            </w:pPr>
            <w:r w:rsidRPr="00712E81">
              <w:rPr>
                <w:rFonts w:asciiTheme="majorHAnsi" w:hAnsiTheme="majorHAnsi"/>
                <w:color w:val="000000" w:themeColor="text1"/>
              </w:rPr>
              <w:t>R410A</w:t>
            </w:r>
          </w:p>
        </w:tc>
        <w:tc>
          <w:tcPr>
            <w:tcW w:w="2835" w:type="dxa"/>
            <w:shd w:val="clear" w:color="auto" w:fill="FFFFFF"/>
            <w:tcMar>
              <w:top w:w="0" w:type="dxa"/>
              <w:left w:w="108" w:type="dxa"/>
              <w:bottom w:w="0" w:type="dxa"/>
              <w:right w:w="108" w:type="dxa"/>
            </w:tcMar>
          </w:tcPr>
          <w:p w14:paraId="1495256B"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360A51">
              <w:rPr>
                <w:rFonts w:asciiTheme="majorHAnsi" w:hAnsiTheme="majorHAnsi"/>
                <w:color w:val="000000" w:themeColor="text1"/>
              </w:rPr>
              <w:t>P</w:t>
            </w:r>
            <w:r>
              <w:rPr>
                <w:rFonts w:asciiTheme="majorHAnsi" w:hAnsiTheme="majorHAnsi"/>
                <w:color w:val="000000" w:themeColor="text1"/>
                <w:vertAlign w:val="subscript"/>
              </w:rPr>
              <w:t>RCZCH</w:t>
            </w:r>
            <w:r w:rsidRPr="00360A51">
              <w:rPr>
                <w:rFonts w:asciiTheme="majorHAnsi" w:hAnsiTheme="majorHAnsi"/>
                <w:color w:val="000000" w:themeColor="text1"/>
                <w:vertAlign w:val="subscript"/>
              </w:rPr>
              <w:t>= </w:t>
            </w:r>
            <w:r>
              <w:rPr>
                <w:rFonts w:asciiTheme="majorHAnsi" w:hAnsiTheme="majorHAnsi"/>
                <w:color w:val="000000" w:themeColor="text1"/>
              </w:rPr>
              <w:t> 10</w:t>
            </w:r>
            <w:r w:rsidRPr="00360A51">
              <w:rPr>
                <w:rFonts w:asciiTheme="majorHAnsi" w:hAnsiTheme="majorHAnsi"/>
                <w:color w:val="000000" w:themeColor="text1"/>
              </w:rPr>
              <w:t xml:space="preserve"> pkt</w:t>
            </w:r>
          </w:p>
        </w:tc>
      </w:tr>
    </w:tbl>
    <w:p w14:paraId="19421C7B" w14:textId="77777777" w:rsidR="001C43D4" w:rsidRDefault="001C43D4" w:rsidP="001C43D4">
      <w:pPr>
        <w:pStyle w:val="Listanumerowana2"/>
        <w:numPr>
          <w:ilvl w:val="0"/>
          <w:numId w:val="0"/>
        </w:numPr>
        <w:ind w:left="709"/>
        <w:rPr>
          <w:rFonts w:asciiTheme="majorHAnsi" w:hAnsiTheme="majorHAnsi"/>
          <w:color w:val="000000" w:themeColor="text1"/>
          <w:sz w:val="24"/>
        </w:rPr>
      </w:pPr>
    </w:p>
    <w:p w14:paraId="184B56EE" w14:textId="77777777" w:rsidR="001C43D4" w:rsidRPr="00360A51" w:rsidRDefault="001C43D4" w:rsidP="00F3652C">
      <w:pPr>
        <w:pStyle w:val="Listanumerowana2"/>
        <w:numPr>
          <w:ilvl w:val="1"/>
          <w:numId w:val="69"/>
        </w:numPr>
        <w:tabs>
          <w:tab w:val="left" w:pos="709"/>
        </w:tabs>
        <w:ind w:left="709" w:hanging="709"/>
        <w:rPr>
          <w:rFonts w:asciiTheme="majorHAnsi" w:hAnsiTheme="majorHAnsi"/>
          <w:color w:val="000000" w:themeColor="text1"/>
          <w:sz w:val="24"/>
        </w:rPr>
      </w:pPr>
      <w:r w:rsidRPr="00360A51">
        <w:rPr>
          <w:rFonts w:asciiTheme="majorHAnsi" w:hAnsiTheme="majorHAnsi"/>
          <w:color w:val="000000" w:themeColor="text1"/>
          <w:sz w:val="24"/>
        </w:rPr>
        <w:t xml:space="preserve">Punkty za kryterium </w:t>
      </w:r>
      <w:r w:rsidRPr="00360A51">
        <w:rPr>
          <w:rFonts w:asciiTheme="majorHAnsi" w:hAnsiTheme="majorHAnsi"/>
          <w:b/>
          <w:color w:val="000000" w:themeColor="text1"/>
          <w:sz w:val="24"/>
        </w:rPr>
        <w:t>„</w:t>
      </w:r>
      <w:r>
        <w:rPr>
          <w:rFonts w:asciiTheme="majorHAnsi" w:hAnsiTheme="majorHAnsi"/>
          <w:b/>
          <w:color w:val="000000" w:themeColor="text1"/>
          <w:sz w:val="24"/>
        </w:rPr>
        <w:t>Współczynnik COP przy  A7/W35”</w:t>
      </w:r>
      <w:r w:rsidRPr="00C43A82">
        <w:rPr>
          <w:rFonts w:asciiTheme="majorHAnsi" w:hAnsiTheme="majorHAnsi"/>
          <w:b/>
          <w:color w:val="000000" w:themeColor="text1"/>
          <w:sz w:val="24"/>
        </w:rPr>
        <w:t xml:space="preserve"> </w:t>
      </w:r>
      <w:r>
        <w:rPr>
          <w:rFonts w:asciiTheme="majorHAnsi" w:hAnsiTheme="majorHAnsi"/>
          <w:b/>
          <w:color w:val="000000" w:themeColor="text1"/>
          <w:sz w:val="24"/>
        </w:rPr>
        <w:t xml:space="preserve">(dla pomp c. o. </w:t>
      </w:r>
      <w:r>
        <w:rPr>
          <w:rFonts w:asciiTheme="majorHAnsi" w:hAnsiTheme="majorHAnsi"/>
          <w:b/>
          <w:color w:val="000000" w:themeColor="text1"/>
          <w:sz w:val="24"/>
        </w:rPr>
        <w:br/>
        <w:t xml:space="preserve">+ c. w. u) </w:t>
      </w:r>
      <w:r w:rsidRPr="00360A51">
        <w:rPr>
          <w:rFonts w:asciiTheme="majorHAnsi" w:hAnsiTheme="majorHAnsi"/>
          <w:color w:val="000000" w:themeColor="text1"/>
          <w:sz w:val="24"/>
        </w:rPr>
        <w:t>zostaną przyznane w skali:</w:t>
      </w:r>
    </w:p>
    <w:tbl>
      <w:tblPr>
        <w:tblW w:w="8374" w:type="dxa"/>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390"/>
        <w:gridCol w:w="1984"/>
      </w:tblGrid>
      <w:tr w:rsidR="001C43D4" w:rsidRPr="00360A51" w14:paraId="7E61721F" w14:textId="77777777" w:rsidTr="007F4EE5">
        <w:trPr>
          <w:trHeight w:val="284"/>
        </w:trPr>
        <w:tc>
          <w:tcPr>
            <w:tcW w:w="6390" w:type="dxa"/>
            <w:shd w:val="clear" w:color="auto" w:fill="F2F2F2" w:themeFill="background1" w:themeFillShade="F2"/>
            <w:tcMar>
              <w:top w:w="0" w:type="dxa"/>
              <w:left w:w="108" w:type="dxa"/>
              <w:bottom w:w="0" w:type="dxa"/>
              <w:right w:w="108" w:type="dxa"/>
            </w:tcMar>
            <w:vAlign w:val="center"/>
            <w:hideMark/>
          </w:tcPr>
          <w:p w14:paraId="1D529D70"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C57AC9">
              <w:rPr>
                <w:rFonts w:asciiTheme="majorHAnsi" w:hAnsiTheme="majorHAnsi"/>
                <w:b/>
                <w:bCs/>
                <w:color w:val="000000" w:themeColor="text1"/>
              </w:rPr>
              <w:t>Współczynnik COP przy  A7/W35</w:t>
            </w:r>
          </w:p>
        </w:tc>
        <w:tc>
          <w:tcPr>
            <w:tcW w:w="1984" w:type="dxa"/>
            <w:shd w:val="clear" w:color="auto" w:fill="F2F2F2" w:themeFill="background1" w:themeFillShade="F2"/>
            <w:tcMar>
              <w:top w:w="0" w:type="dxa"/>
              <w:left w:w="108" w:type="dxa"/>
              <w:bottom w:w="0" w:type="dxa"/>
              <w:right w:w="108" w:type="dxa"/>
            </w:tcMar>
            <w:vAlign w:val="center"/>
            <w:hideMark/>
          </w:tcPr>
          <w:p w14:paraId="056E9547"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360A51">
              <w:rPr>
                <w:rFonts w:asciiTheme="majorHAnsi" w:hAnsiTheme="majorHAnsi"/>
                <w:b/>
                <w:bCs/>
                <w:color w:val="000000" w:themeColor="text1"/>
              </w:rPr>
              <w:t>Liczba punktów</w:t>
            </w:r>
          </w:p>
        </w:tc>
      </w:tr>
      <w:tr w:rsidR="001C43D4" w:rsidRPr="00360A51" w14:paraId="4277CC65" w14:textId="77777777" w:rsidTr="007F4EE5">
        <w:trPr>
          <w:trHeight w:val="320"/>
        </w:trPr>
        <w:tc>
          <w:tcPr>
            <w:tcW w:w="6390" w:type="dxa"/>
            <w:shd w:val="clear" w:color="auto" w:fill="FFFFFF"/>
            <w:tcMar>
              <w:top w:w="0" w:type="dxa"/>
              <w:left w:w="108" w:type="dxa"/>
              <w:bottom w:w="0" w:type="dxa"/>
              <w:right w:w="108" w:type="dxa"/>
            </w:tcMar>
            <w:hideMark/>
          </w:tcPr>
          <w:p w14:paraId="7B640B57"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Pr>
                <w:rFonts w:asciiTheme="majorHAnsi" w:hAnsiTheme="majorHAnsi"/>
                <w:color w:val="000000" w:themeColor="text1"/>
              </w:rPr>
              <w:t>d</w:t>
            </w:r>
            <w:r w:rsidRPr="00C57AC9">
              <w:rPr>
                <w:rFonts w:asciiTheme="majorHAnsi" w:hAnsiTheme="majorHAnsi"/>
                <w:color w:val="000000" w:themeColor="text1"/>
              </w:rPr>
              <w:t>o 3,80</w:t>
            </w:r>
          </w:p>
        </w:tc>
        <w:tc>
          <w:tcPr>
            <w:tcW w:w="1984" w:type="dxa"/>
            <w:shd w:val="clear" w:color="auto" w:fill="FFFFFF"/>
            <w:tcMar>
              <w:top w:w="0" w:type="dxa"/>
              <w:left w:w="108" w:type="dxa"/>
              <w:bottom w:w="0" w:type="dxa"/>
              <w:right w:w="108" w:type="dxa"/>
            </w:tcMar>
            <w:vAlign w:val="center"/>
            <w:hideMark/>
          </w:tcPr>
          <w:p w14:paraId="48140104"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360A51">
              <w:rPr>
                <w:rFonts w:asciiTheme="majorHAnsi" w:hAnsiTheme="majorHAnsi"/>
                <w:color w:val="000000" w:themeColor="text1"/>
              </w:rPr>
              <w:t>P</w:t>
            </w:r>
            <w:r>
              <w:rPr>
                <w:rFonts w:asciiTheme="majorHAnsi" w:hAnsiTheme="majorHAnsi"/>
                <w:color w:val="000000" w:themeColor="text1"/>
                <w:vertAlign w:val="subscript"/>
              </w:rPr>
              <w:t>COP</w:t>
            </w:r>
            <w:r w:rsidRPr="00360A51">
              <w:rPr>
                <w:rFonts w:asciiTheme="majorHAnsi" w:hAnsiTheme="majorHAnsi"/>
                <w:color w:val="000000" w:themeColor="text1"/>
                <w:vertAlign w:val="subscript"/>
              </w:rPr>
              <w:t xml:space="preserve"> = </w:t>
            </w:r>
            <w:r w:rsidRPr="00360A51">
              <w:rPr>
                <w:rFonts w:asciiTheme="majorHAnsi" w:hAnsiTheme="majorHAnsi"/>
                <w:color w:val="000000" w:themeColor="text1"/>
              </w:rPr>
              <w:t> </w:t>
            </w:r>
            <w:r>
              <w:rPr>
                <w:rFonts w:asciiTheme="majorHAnsi" w:hAnsiTheme="majorHAnsi"/>
                <w:color w:val="000000" w:themeColor="text1"/>
              </w:rPr>
              <w:t>2</w:t>
            </w:r>
            <w:r w:rsidRPr="00360A51">
              <w:rPr>
                <w:rFonts w:asciiTheme="majorHAnsi" w:hAnsiTheme="majorHAnsi"/>
                <w:color w:val="000000" w:themeColor="text1"/>
              </w:rPr>
              <w:t xml:space="preserve"> pkt</w:t>
            </w:r>
          </w:p>
        </w:tc>
      </w:tr>
      <w:tr w:rsidR="001C43D4" w:rsidRPr="00360A51" w14:paraId="438F9A85" w14:textId="77777777" w:rsidTr="007F4EE5">
        <w:trPr>
          <w:trHeight w:val="287"/>
        </w:trPr>
        <w:tc>
          <w:tcPr>
            <w:tcW w:w="6390" w:type="dxa"/>
            <w:shd w:val="clear" w:color="auto" w:fill="FFFFFF"/>
            <w:tcMar>
              <w:top w:w="0" w:type="dxa"/>
              <w:left w:w="108" w:type="dxa"/>
              <w:bottom w:w="0" w:type="dxa"/>
              <w:right w:w="108" w:type="dxa"/>
            </w:tcMar>
            <w:hideMark/>
          </w:tcPr>
          <w:p w14:paraId="08E925A6"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4105BA">
              <w:rPr>
                <w:rFonts w:asciiTheme="majorHAnsi" w:hAnsiTheme="majorHAnsi"/>
                <w:color w:val="000000" w:themeColor="text1"/>
              </w:rPr>
              <w:t>3,81-3,99</w:t>
            </w:r>
          </w:p>
        </w:tc>
        <w:tc>
          <w:tcPr>
            <w:tcW w:w="1984" w:type="dxa"/>
            <w:shd w:val="clear" w:color="auto" w:fill="FFFFFF"/>
            <w:tcMar>
              <w:top w:w="0" w:type="dxa"/>
              <w:left w:w="108" w:type="dxa"/>
              <w:bottom w:w="0" w:type="dxa"/>
              <w:right w:w="108" w:type="dxa"/>
            </w:tcMar>
            <w:vAlign w:val="center"/>
            <w:hideMark/>
          </w:tcPr>
          <w:p w14:paraId="7355F471"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360A51">
              <w:rPr>
                <w:rFonts w:asciiTheme="majorHAnsi" w:hAnsiTheme="majorHAnsi"/>
                <w:color w:val="000000" w:themeColor="text1"/>
              </w:rPr>
              <w:t>P</w:t>
            </w:r>
            <w:r>
              <w:rPr>
                <w:rFonts w:asciiTheme="majorHAnsi" w:hAnsiTheme="majorHAnsi"/>
                <w:color w:val="000000" w:themeColor="text1"/>
                <w:vertAlign w:val="subscript"/>
              </w:rPr>
              <w:t>COP</w:t>
            </w:r>
            <w:r w:rsidRPr="00360A51">
              <w:rPr>
                <w:rFonts w:asciiTheme="majorHAnsi" w:hAnsiTheme="majorHAnsi"/>
                <w:color w:val="000000" w:themeColor="text1"/>
                <w:vertAlign w:val="subscript"/>
              </w:rPr>
              <w:t xml:space="preserve"> = </w:t>
            </w:r>
            <w:r w:rsidRPr="00360A51">
              <w:rPr>
                <w:rFonts w:asciiTheme="majorHAnsi" w:hAnsiTheme="majorHAnsi"/>
                <w:color w:val="000000" w:themeColor="text1"/>
              </w:rPr>
              <w:t> </w:t>
            </w:r>
            <w:r>
              <w:rPr>
                <w:rFonts w:asciiTheme="majorHAnsi" w:hAnsiTheme="majorHAnsi"/>
                <w:color w:val="000000" w:themeColor="text1"/>
              </w:rPr>
              <w:t>4</w:t>
            </w:r>
            <w:r w:rsidRPr="00360A51">
              <w:rPr>
                <w:rFonts w:asciiTheme="majorHAnsi" w:hAnsiTheme="majorHAnsi"/>
                <w:color w:val="000000" w:themeColor="text1"/>
              </w:rPr>
              <w:t xml:space="preserve"> pkt</w:t>
            </w:r>
          </w:p>
        </w:tc>
      </w:tr>
      <w:tr w:rsidR="001C43D4" w:rsidRPr="00360A51" w14:paraId="7D8347AF" w14:textId="77777777" w:rsidTr="007F4EE5">
        <w:trPr>
          <w:trHeight w:val="287"/>
        </w:trPr>
        <w:tc>
          <w:tcPr>
            <w:tcW w:w="6390" w:type="dxa"/>
            <w:shd w:val="clear" w:color="auto" w:fill="FFFFFF"/>
            <w:tcMar>
              <w:top w:w="0" w:type="dxa"/>
              <w:left w:w="108" w:type="dxa"/>
              <w:bottom w:w="0" w:type="dxa"/>
              <w:right w:w="108" w:type="dxa"/>
            </w:tcMar>
            <w:hideMark/>
          </w:tcPr>
          <w:p w14:paraId="7727C9BD"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4105BA">
              <w:rPr>
                <w:rFonts w:asciiTheme="majorHAnsi" w:hAnsiTheme="majorHAnsi"/>
                <w:color w:val="000000" w:themeColor="text1"/>
              </w:rPr>
              <w:t>4,00-4,30</w:t>
            </w:r>
          </w:p>
        </w:tc>
        <w:tc>
          <w:tcPr>
            <w:tcW w:w="1984" w:type="dxa"/>
            <w:shd w:val="clear" w:color="auto" w:fill="FFFFFF"/>
            <w:tcMar>
              <w:top w:w="0" w:type="dxa"/>
              <w:left w:w="108" w:type="dxa"/>
              <w:bottom w:w="0" w:type="dxa"/>
              <w:right w:w="108" w:type="dxa"/>
            </w:tcMar>
            <w:vAlign w:val="center"/>
            <w:hideMark/>
          </w:tcPr>
          <w:p w14:paraId="4C73474E"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360A51">
              <w:rPr>
                <w:rFonts w:asciiTheme="majorHAnsi" w:hAnsiTheme="majorHAnsi"/>
                <w:color w:val="000000" w:themeColor="text1"/>
              </w:rPr>
              <w:t>P</w:t>
            </w:r>
            <w:r>
              <w:rPr>
                <w:rFonts w:asciiTheme="majorHAnsi" w:hAnsiTheme="majorHAnsi"/>
                <w:color w:val="000000" w:themeColor="text1"/>
                <w:vertAlign w:val="subscript"/>
              </w:rPr>
              <w:t>COP</w:t>
            </w:r>
            <w:r w:rsidRPr="00360A51">
              <w:rPr>
                <w:rFonts w:asciiTheme="majorHAnsi" w:hAnsiTheme="majorHAnsi"/>
                <w:color w:val="000000" w:themeColor="text1"/>
                <w:vertAlign w:val="subscript"/>
              </w:rPr>
              <w:t xml:space="preserve"> = </w:t>
            </w:r>
            <w:r w:rsidRPr="00360A51">
              <w:rPr>
                <w:rFonts w:asciiTheme="majorHAnsi" w:hAnsiTheme="majorHAnsi"/>
                <w:color w:val="000000" w:themeColor="text1"/>
              </w:rPr>
              <w:t> </w:t>
            </w:r>
            <w:r>
              <w:rPr>
                <w:rFonts w:asciiTheme="majorHAnsi" w:hAnsiTheme="majorHAnsi"/>
                <w:color w:val="000000" w:themeColor="text1"/>
              </w:rPr>
              <w:t>6</w:t>
            </w:r>
            <w:r w:rsidRPr="00360A51">
              <w:rPr>
                <w:rFonts w:asciiTheme="majorHAnsi" w:hAnsiTheme="majorHAnsi"/>
                <w:color w:val="000000" w:themeColor="text1"/>
              </w:rPr>
              <w:t xml:space="preserve"> pkt</w:t>
            </w:r>
          </w:p>
        </w:tc>
      </w:tr>
      <w:tr w:rsidR="001C43D4" w:rsidRPr="00360A51" w14:paraId="62BD68B8" w14:textId="77777777" w:rsidTr="007F4EE5">
        <w:trPr>
          <w:trHeight w:val="287"/>
        </w:trPr>
        <w:tc>
          <w:tcPr>
            <w:tcW w:w="6390" w:type="dxa"/>
            <w:shd w:val="clear" w:color="auto" w:fill="FFFFFF"/>
            <w:tcMar>
              <w:top w:w="0" w:type="dxa"/>
              <w:left w:w="108" w:type="dxa"/>
              <w:bottom w:w="0" w:type="dxa"/>
              <w:right w:w="108" w:type="dxa"/>
            </w:tcMar>
          </w:tcPr>
          <w:p w14:paraId="3062084D" w14:textId="77777777" w:rsidR="001C43D4" w:rsidRPr="00712E81" w:rsidRDefault="001C43D4" w:rsidP="007F4EE5">
            <w:pPr>
              <w:spacing w:before="100" w:beforeAutospacing="1" w:after="100" w:afterAutospacing="1"/>
              <w:jc w:val="center"/>
              <w:rPr>
                <w:rFonts w:asciiTheme="majorHAnsi" w:hAnsiTheme="majorHAnsi"/>
                <w:color w:val="000000" w:themeColor="text1"/>
              </w:rPr>
            </w:pPr>
            <w:r w:rsidRPr="004105BA">
              <w:rPr>
                <w:rFonts w:asciiTheme="majorHAnsi" w:hAnsiTheme="majorHAnsi"/>
                <w:color w:val="000000" w:themeColor="text1"/>
              </w:rPr>
              <w:t>4,31-4,50</w:t>
            </w:r>
          </w:p>
        </w:tc>
        <w:tc>
          <w:tcPr>
            <w:tcW w:w="1984" w:type="dxa"/>
            <w:shd w:val="clear" w:color="auto" w:fill="FFFFFF"/>
            <w:tcMar>
              <w:top w:w="0" w:type="dxa"/>
              <w:left w:w="108" w:type="dxa"/>
              <w:bottom w:w="0" w:type="dxa"/>
              <w:right w:w="108" w:type="dxa"/>
            </w:tcMar>
            <w:vAlign w:val="center"/>
          </w:tcPr>
          <w:p w14:paraId="3BE53209"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360A51">
              <w:rPr>
                <w:rFonts w:asciiTheme="majorHAnsi" w:hAnsiTheme="majorHAnsi"/>
                <w:color w:val="000000" w:themeColor="text1"/>
              </w:rPr>
              <w:t>P</w:t>
            </w:r>
            <w:r>
              <w:rPr>
                <w:rFonts w:asciiTheme="majorHAnsi" w:hAnsiTheme="majorHAnsi"/>
                <w:color w:val="000000" w:themeColor="text1"/>
                <w:vertAlign w:val="subscript"/>
              </w:rPr>
              <w:t>COP</w:t>
            </w:r>
            <w:r w:rsidRPr="00360A51">
              <w:rPr>
                <w:rFonts w:asciiTheme="majorHAnsi" w:hAnsiTheme="majorHAnsi"/>
                <w:color w:val="000000" w:themeColor="text1"/>
                <w:vertAlign w:val="subscript"/>
              </w:rPr>
              <w:t xml:space="preserve"> = </w:t>
            </w:r>
            <w:r w:rsidRPr="00360A51">
              <w:rPr>
                <w:rFonts w:asciiTheme="majorHAnsi" w:hAnsiTheme="majorHAnsi"/>
                <w:color w:val="000000" w:themeColor="text1"/>
              </w:rPr>
              <w:t> </w:t>
            </w:r>
            <w:r>
              <w:rPr>
                <w:rFonts w:asciiTheme="majorHAnsi" w:hAnsiTheme="majorHAnsi"/>
                <w:color w:val="000000" w:themeColor="text1"/>
              </w:rPr>
              <w:t>8</w:t>
            </w:r>
            <w:r w:rsidRPr="00360A51">
              <w:rPr>
                <w:rFonts w:asciiTheme="majorHAnsi" w:hAnsiTheme="majorHAnsi"/>
                <w:color w:val="000000" w:themeColor="text1"/>
              </w:rPr>
              <w:t xml:space="preserve"> pkt</w:t>
            </w:r>
          </w:p>
        </w:tc>
      </w:tr>
      <w:tr w:rsidR="001C43D4" w:rsidRPr="00360A51" w14:paraId="41E67C93" w14:textId="77777777" w:rsidTr="007F4EE5">
        <w:trPr>
          <w:trHeight w:val="287"/>
        </w:trPr>
        <w:tc>
          <w:tcPr>
            <w:tcW w:w="6390" w:type="dxa"/>
            <w:shd w:val="clear" w:color="auto" w:fill="FFFFFF"/>
            <w:tcMar>
              <w:top w:w="0" w:type="dxa"/>
              <w:left w:w="108" w:type="dxa"/>
              <w:bottom w:w="0" w:type="dxa"/>
              <w:right w:w="108" w:type="dxa"/>
            </w:tcMar>
          </w:tcPr>
          <w:p w14:paraId="176758CD" w14:textId="77777777" w:rsidR="001C43D4" w:rsidRPr="00712E81" w:rsidRDefault="001C43D4" w:rsidP="007F4EE5">
            <w:pPr>
              <w:spacing w:before="100" w:beforeAutospacing="1" w:after="100" w:afterAutospacing="1"/>
              <w:jc w:val="center"/>
              <w:rPr>
                <w:rFonts w:asciiTheme="majorHAnsi" w:hAnsiTheme="majorHAnsi"/>
                <w:color w:val="000000" w:themeColor="text1"/>
              </w:rPr>
            </w:pPr>
            <w:r>
              <w:rPr>
                <w:rFonts w:asciiTheme="majorHAnsi" w:hAnsiTheme="majorHAnsi"/>
                <w:color w:val="000000" w:themeColor="text1"/>
              </w:rPr>
              <w:t>p</w:t>
            </w:r>
            <w:r w:rsidRPr="004105BA">
              <w:rPr>
                <w:rFonts w:asciiTheme="majorHAnsi" w:hAnsiTheme="majorHAnsi"/>
                <w:color w:val="000000" w:themeColor="text1"/>
              </w:rPr>
              <w:t>owyżej 4,50</w:t>
            </w:r>
          </w:p>
        </w:tc>
        <w:tc>
          <w:tcPr>
            <w:tcW w:w="1984" w:type="dxa"/>
            <w:shd w:val="clear" w:color="auto" w:fill="FFFFFF"/>
            <w:tcMar>
              <w:top w:w="0" w:type="dxa"/>
              <w:left w:w="108" w:type="dxa"/>
              <w:bottom w:w="0" w:type="dxa"/>
              <w:right w:w="108" w:type="dxa"/>
            </w:tcMar>
            <w:vAlign w:val="center"/>
          </w:tcPr>
          <w:p w14:paraId="72C670E9"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360A51">
              <w:rPr>
                <w:rFonts w:asciiTheme="majorHAnsi" w:hAnsiTheme="majorHAnsi"/>
                <w:color w:val="000000" w:themeColor="text1"/>
              </w:rPr>
              <w:t>P</w:t>
            </w:r>
            <w:r>
              <w:rPr>
                <w:rFonts w:asciiTheme="majorHAnsi" w:hAnsiTheme="majorHAnsi"/>
                <w:color w:val="000000" w:themeColor="text1"/>
                <w:vertAlign w:val="subscript"/>
              </w:rPr>
              <w:t>COP</w:t>
            </w:r>
            <w:r w:rsidRPr="00360A51">
              <w:rPr>
                <w:rFonts w:asciiTheme="majorHAnsi" w:hAnsiTheme="majorHAnsi"/>
                <w:color w:val="000000" w:themeColor="text1"/>
                <w:vertAlign w:val="subscript"/>
              </w:rPr>
              <w:t xml:space="preserve"> = </w:t>
            </w:r>
            <w:r w:rsidRPr="00360A51">
              <w:rPr>
                <w:rFonts w:asciiTheme="majorHAnsi" w:hAnsiTheme="majorHAnsi"/>
                <w:color w:val="000000" w:themeColor="text1"/>
              </w:rPr>
              <w:t> </w:t>
            </w:r>
            <w:r>
              <w:rPr>
                <w:rFonts w:asciiTheme="majorHAnsi" w:hAnsiTheme="majorHAnsi"/>
                <w:color w:val="000000" w:themeColor="text1"/>
              </w:rPr>
              <w:t>10</w:t>
            </w:r>
            <w:r w:rsidRPr="00360A51">
              <w:rPr>
                <w:rFonts w:asciiTheme="majorHAnsi" w:hAnsiTheme="majorHAnsi"/>
                <w:color w:val="000000" w:themeColor="text1"/>
              </w:rPr>
              <w:t xml:space="preserve"> pkt</w:t>
            </w:r>
          </w:p>
        </w:tc>
      </w:tr>
    </w:tbl>
    <w:p w14:paraId="4245FCD4" w14:textId="77777777" w:rsidR="001C43D4" w:rsidRDefault="001C43D4" w:rsidP="001C43D4">
      <w:pPr>
        <w:pStyle w:val="Listanumerowana2"/>
        <w:numPr>
          <w:ilvl w:val="0"/>
          <w:numId w:val="0"/>
        </w:numPr>
        <w:tabs>
          <w:tab w:val="left" w:pos="709"/>
        </w:tabs>
        <w:ind w:left="709"/>
        <w:rPr>
          <w:rFonts w:asciiTheme="majorHAnsi" w:hAnsiTheme="majorHAnsi"/>
          <w:color w:val="000000" w:themeColor="text1"/>
          <w:sz w:val="24"/>
        </w:rPr>
      </w:pPr>
    </w:p>
    <w:p w14:paraId="12011A4C" w14:textId="77777777" w:rsidR="001C43D4" w:rsidRPr="00C43A82" w:rsidRDefault="001C43D4" w:rsidP="00F3652C">
      <w:pPr>
        <w:pStyle w:val="Listanumerowana2"/>
        <w:numPr>
          <w:ilvl w:val="1"/>
          <w:numId w:val="69"/>
        </w:numPr>
        <w:tabs>
          <w:tab w:val="left" w:pos="709"/>
        </w:tabs>
        <w:ind w:left="709" w:hanging="709"/>
        <w:rPr>
          <w:rFonts w:asciiTheme="majorHAnsi" w:hAnsiTheme="majorHAnsi"/>
          <w:color w:val="000000" w:themeColor="text1"/>
          <w:sz w:val="24"/>
        </w:rPr>
      </w:pPr>
      <w:r w:rsidRPr="00C43A82">
        <w:rPr>
          <w:rFonts w:asciiTheme="majorHAnsi" w:hAnsiTheme="majorHAnsi"/>
          <w:color w:val="000000" w:themeColor="text1"/>
          <w:sz w:val="24"/>
        </w:rPr>
        <w:t xml:space="preserve">Punkty za kryterium </w:t>
      </w:r>
      <w:r w:rsidRPr="00C43A82">
        <w:rPr>
          <w:rFonts w:asciiTheme="majorHAnsi" w:hAnsiTheme="majorHAnsi"/>
          <w:b/>
          <w:color w:val="000000" w:themeColor="text1"/>
          <w:sz w:val="24"/>
        </w:rPr>
        <w:t xml:space="preserve">„Współczynnik COP (wg PN-EN 16147; A10/W15-45)” (dla pomp c. w. u) </w:t>
      </w:r>
      <w:r w:rsidRPr="00C43A82">
        <w:rPr>
          <w:rFonts w:asciiTheme="majorHAnsi" w:hAnsiTheme="majorHAnsi"/>
          <w:color w:val="000000" w:themeColor="text1"/>
          <w:sz w:val="24"/>
        </w:rPr>
        <w:t>zostaną przyznane w skali:</w:t>
      </w:r>
    </w:p>
    <w:tbl>
      <w:tblPr>
        <w:tblW w:w="8431" w:type="dxa"/>
        <w:tblInd w:w="704" w:type="dxa"/>
        <w:tblCellMar>
          <w:left w:w="0" w:type="dxa"/>
          <w:right w:w="0" w:type="dxa"/>
        </w:tblCellMar>
        <w:tblLook w:val="04A0" w:firstRow="1" w:lastRow="0" w:firstColumn="1" w:lastColumn="0" w:noHBand="0" w:noVBand="1"/>
      </w:tblPr>
      <w:tblGrid>
        <w:gridCol w:w="5880"/>
        <w:gridCol w:w="2551"/>
      </w:tblGrid>
      <w:tr w:rsidR="001C43D4" w:rsidRPr="003D211A" w14:paraId="574DED11" w14:textId="77777777" w:rsidTr="007F4EE5">
        <w:trPr>
          <w:trHeight w:val="352"/>
        </w:trPr>
        <w:tc>
          <w:tcPr>
            <w:tcW w:w="588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70" w:type="dxa"/>
              <w:bottom w:w="0" w:type="dxa"/>
              <w:right w:w="70" w:type="dxa"/>
            </w:tcMar>
            <w:vAlign w:val="center"/>
          </w:tcPr>
          <w:p w14:paraId="4F5AA1D0" w14:textId="77777777" w:rsidR="001C43D4" w:rsidRPr="00E03A0E" w:rsidRDefault="001C43D4" w:rsidP="007F4EE5">
            <w:pPr>
              <w:pStyle w:val="ox-18a6a85840-msonormal"/>
              <w:spacing w:before="0" w:beforeAutospacing="0" w:after="0" w:afterAutospacing="0" w:line="276" w:lineRule="auto"/>
              <w:jc w:val="center"/>
              <w:rPr>
                <w:rFonts w:ascii="Cambria" w:hAnsi="Cambria" w:cs="Courier New"/>
                <w:b/>
                <w:color w:val="000000" w:themeColor="text1"/>
              </w:rPr>
            </w:pPr>
            <w:r w:rsidRPr="00E03A0E">
              <w:rPr>
                <w:rFonts w:ascii="Cambria" w:hAnsi="Cambria" w:cs="Courier New"/>
                <w:b/>
                <w:color w:val="000000" w:themeColor="text1"/>
              </w:rPr>
              <w:t xml:space="preserve">Współczynnik COP </w:t>
            </w:r>
            <w:r w:rsidRPr="00E03A0E">
              <w:rPr>
                <w:rFonts w:ascii="Cambria" w:hAnsi="Cambria" w:cs="Courier New"/>
                <w:b/>
                <w:color w:val="000000" w:themeColor="text1"/>
              </w:rPr>
              <w:br/>
              <w:t>(wg PN-EN 16147; A10/W15-45)</w:t>
            </w:r>
          </w:p>
        </w:tc>
        <w:tc>
          <w:tcPr>
            <w:tcW w:w="2551" w:type="dxa"/>
            <w:tcBorders>
              <w:top w:val="single" w:sz="8" w:space="0" w:color="auto"/>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14:paraId="62FE77FC" w14:textId="77777777" w:rsidR="001C43D4" w:rsidRPr="00E03A0E" w:rsidRDefault="001C43D4" w:rsidP="007F4EE5">
            <w:pPr>
              <w:pStyle w:val="ox-18a6a85840-msonormal"/>
              <w:spacing w:before="0" w:beforeAutospacing="0" w:after="0" w:afterAutospacing="0" w:line="276" w:lineRule="auto"/>
              <w:jc w:val="center"/>
              <w:rPr>
                <w:rFonts w:ascii="Cambria" w:hAnsi="Cambria" w:cs="Courier New"/>
                <w:color w:val="000000" w:themeColor="text1"/>
              </w:rPr>
            </w:pPr>
            <w:r w:rsidRPr="00E03A0E">
              <w:rPr>
                <w:rFonts w:ascii="Cambria" w:hAnsi="Cambria" w:cs="Cambria"/>
                <w:b/>
                <w:color w:val="000000" w:themeColor="text1"/>
              </w:rPr>
              <w:t>Liczba punktów</w:t>
            </w:r>
          </w:p>
        </w:tc>
      </w:tr>
      <w:tr w:rsidR="001C43D4" w:rsidRPr="003D211A" w14:paraId="679F457F" w14:textId="77777777" w:rsidTr="007F4EE5">
        <w:trPr>
          <w:trHeight w:val="276"/>
        </w:trPr>
        <w:tc>
          <w:tcPr>
            <w:tcW w:w="5880"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bottom"/>
            <w:hideMark/>
          </w:tcPr>
          <w:p w14:paraId="638C7BF1" w14:textId="77777777" w:rsidR="001C43D4" w:rsidRPr="00E03A0E" w:rsidRDefault="001C43D4" w:rsidP="007F4EE5">
            <w:pPr>
              <w:pStyle w:val="ox-18a6a85840-msonormal"/>
              <w:spacing w:before="0" w:beforeAutospacing="0" w:after="0" w:afterAutospacing="0" w:line="276" w:lineRule="auto"/>
              <w:jc w:val="center"/>
              <w:rPr>
                <w:rFonts w:ascii="Cambria" w:hAnsi="Cambria"/>
                <w:color w:val="000000" w:themeColor="text1"/>
              </w:rPr>
            </w:pPr>
            <w:r w:rsidRPr="00E03A0E">
              <w:rPr>
                <w:rFonts w:ascii="Cambria" w:hAnsi="Cambria" w:cs="Courier New"/>
                <w:color w:val="000000" w:themeColor="text1"/>
              </w:rPr>
              <w:t>do 2,2</w:t>
            </w:r>
          </w:p>
        </w:tc>
        <w:tc>
          <w:tcPr>
            <w:tcW w:w="2551" w:type="dxa"/>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1F7BB36E" w14:textId="77777777" w:rsidR="001C43D4" w:rsidRPr="00E03A0E" w:rsidRDefault="001C43D4" w:rsidP="007F4EE5">
            <w:pPr>
              <w:pStyle w:val="ox-18a6a85840-msonormal"/>
              <w:spacing w:before="0" w:beforeAutospacing="0" w:after="0" w:afterAutospacing="0" w:line="276" w:lineRule="auto"/>
              <w:jc w:val="center"/>
              <w:rPr>
                <w:rFonts w:ascii="Cambria" w:hAnsi="Cambria"/>
                <w:color w:val="000000" w:themeColor="text1"/>
              </w:rPr>
            </w:pPr>
            <w:r w:rsidRPr="00E03A0E">
              <w:rPr>
                <w:rFonts w:ascii="Cambria" w:hAnsi="Cambria"/>
                <w:color w:val="000000" w:themeColor="text1"/>
              </w:rPr>
              <w:t>P</w:t>
            </w:r>
            <w:r w:rsidRPr="00E03A0E">
              <w:rPr>
                <w:rFonts w:ascii="Cambria" w:hAnsi="Cambria"/>
                <w:color w:val="000000" w:themeColor="text1"/>
                <w:vertAlign w:val="subscript"/>
              </w:rPr>
              <w:t>COP-CWU = </w:t>
            </w:r>
            <w:r w:rsidRPr="00E03A0E">
              <w:rPr>
                <w:rFonts w:ascii="Cambria" w:hAnsi="Cambria"/>
                <w:color w:val="000000" w:themeColor="text1"/>
              </w:rPr>
              <w:t> </w:t>
            </w:r>
            <w:r>
              <w:rPr>
                <w:rFonts w:ascii="Cambria" w:hAnsi="Cambria" w:cs="Courier New"/>
                <w:color w:val="000000" w:themeColor="text1"/>
              </w:rPr>
              <w:t>4</w:t>
            </w:r>
            <w:r w:rsidRPr="00E03A0E">
              <w:rPr>
                <w:rFonts w:ascii="Cambria" w:hAnsi="Cambria" w:cs="Courier New"/>
                <w:color w:val="000000" w:themeColor="text1"/>
              </w:rPr>
              <w:t xml:space="preserve"> pkt</w:t>
            </w:r>
          </w:p>
        </w:tc>
      </w:tr>
      <w:tr w:rsidR="001C43D4" w:rsidRPr="003D211A" w14:paraId="740BC48A" w14:textId="77777777" w:rsidTr="007F4EE5">
        <w:trPr>
          <w:trHeight w:val="276"/>
        </w:trPr>
        <w:tc>
          <w:tcPr>
            <w:tcW w:w="588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14:paraId="6439FE5D" w14:textId="77777777" w:rsidR="001C43D4" w:rsidRPr="00E03A0E" w:rsidRDefault="001C43D4" w:rsidP="007F4EE5">
            <w:pPr>
              <w:pStyle w:val="ox-18a6a85840-msonormal"/>
              <w:spacing w:before="0" w:beforeAutospacing="0" w:after="0" w:afterAutospacing="0" w:line="276" w:lineRule="auto"/>
              <w:jc w:val="center"/>
              <w:rPr>
                <w:rFonts w:asciiTheme="majorHAnsi" w:hAnsiTheme="majorHAnsi"/>
                <w:color w:val="000000" w:themeColor="text1"/>
              </w:rPr>
            </w:pPr>
            <w:r w:rsidRPr="00E03A0E">
              <w:rPr>
                <w:rFonts w:asciiTheme="majorHAnsi" w:hAnsiTheme="majorHAnsi"/>
              </w:rPr>
              <w:t>2,21-2,8</w:t>
            </w:r>
          </w:p>
        </w:tc>
        <w:tc>
          <w:tcPr>
            <w:tcW w:w="255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1FE01ED6" w14:textId="77777777" w:rsidR="001C43D4" w:rsidRPr="00E03A0E" w:rsidRDefault="001C43D4" w:rsidP="007F4EE5">
            <w:pPr>
              <w:pStyle w:val="ox-18a6a85840-msonormal"/>
              <w:spacing w:before="0" w:beforeAutospacing="0" w:after="0" w:afterAutospacing="0" w:line="276" w:lineRule="auto"/>
              <w:jc w:val="center"/>
              <w:rPr>
                <w:rFonts w:ascii="Cambria" w:hAnsi="Cambria"/>
                <w:color w:val="000000" w:themeColor="text1"/>
              </w:rPr>
            </w:pPr>
            <w:r w:rsidRPr="00E03A0E">
              <w:rPr>
                <w:rFonts w:ascii="Cambria" w:hAnsi="Cambria"/>
                <w:color w:val="000000" w:themeColor="text1"/>
              </w:rPr>
              <w:t>P</w:t>
            </w:r>
            <w:r w:rsidRPr="00E03A0E">
              <w:rPr>
                <w:rFonts w:ascii="Cambria" w:hAnsi="Cambria"/>
                <w:color w:val="000000" w:themeColor="text1"/>
                <w:vertAlign w:val="subscript"/>
              </w:rPr>
              <w:t>COP-CWU = </w:t>
            </w:r>
            <w:r w:rsidRPr="00E03A0E">
              <w:rPr>
                <w:rFonts w:ascii="Cambria" w:hAnsi="Cambria"/>
                <w:color w:val="000000" w:themeColor="text1"/>
              </w:rPr>
              <w:t> </w:t>
            </w:r>
            <w:r>
              <w:rPr>
                <w:rFonts w:ascii="Cambria" w:hAnsi="Cambria" w:cs="Courier New"/>
                <w:color w:val="000000" w:themeColor="text1"/>
              </w:rPr>
              <w:t>8</w:t>
            </w:r>
            <w:r w:rsidRPr="00E03A0E">
              <w:rPr>
                <w:rFonts w:ascii="Cambria" w:hAnsi="Cambria" w:cs="Courier New"/>
                <w:color w:val="000000" w:themeColor="text1"/>
              </w:rPr>
              <w:t xml:space="preserve"> pkt</w:t>
            </w:r>
          </w:p>
        </w:tc>
      </w:tr>
      <w:tr w:rsidR="001C43D4" w:rsidRPr="003D211A" w14:paraId="5215383B" w14:textId="77777777" w:rsidTr="007F4EE5">
        <w:trPr>
          <w:trHeight w:val="276"/>
        </w:trPr>
        <w:tc>
          <w:tcPr>
            <w:tcW w:w="588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14:paraId="027FE94F" w14:textId="77777777" w:rsidR="001C43D4" w:rsidRPr="00E03A0E" w:rsidRDefault="001C43D4" w:rsidP="007F4EE5">
            <w:pPr>
              <w:pStyle w:val="ox-18a6a85840-msonormal"/>
              <w:spacing w:before="0" w:beforeAutospacing="0" w:after="0" w:afterAutospacing="0" w:line="276" w:lineRule="auto"/>
              <w:jc w:val="center"/>
              <w:rPr>
                <w:rFonts w:asciiTheme="majorHAnsi" w:hAnsiTheme="majorHAnsi"/>
                <w:color w:val="000000" w:themeColor="text1"/>
              </w:rPr>
            </w:pPr>
            <w:r w:rsidRPr="00E03A0E">
              <w:rPr>
                <w:rFonts w:asciiTheme="majorHAnsi" w:hAnsiTheme="majorHAnsi"/>
              </w:rPr>
              <w:t>2,81-3,00</w:t>
            </w:r>
          </w:p>
        </w:tc>
        <w:tc>
          <w:tcPr>
            <w:tcW w:w="255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002622E4" w14:textId="77777777" w:rsidR="001C43D4" w:rsidRPr="00E03A0E" w:rsidRDefault="001C43D4" w:rsidP="007F4EE5">
            <w:pPr>
              <w:pStyle w:val="ox-18a6a85840-msonormal"/>
              <w:spacing w:before="0" w:beforeAutospacing="0" w:after="0" w:afterAutospacing="0" w:line="276" w:lineRule="auto"/>
              <w:jc w:val="center"/>
              <w:rPr>
                <w:rFonts w:ascii="Cambria" w:hAnsi="Cambria"/>
                <w:color w:val="000000" w:themeColor="text1"/>
              </w:rPr>
            </w:pPr>
            <w:r w:rsidRPr="00E03A0E">
              <w:rPr>
                <w:rFonts w:ascii="Cambria" w:hAnsi="Cambria"/>
                <w:color w:val="000000" w:themeColor="text1"/>
              </w:rPr>
              <w:t>P</w:t>
            </w:r>
            <w:r w:rsidRPr="00E03A0E">
              <w:rPr>
                <w:rFonts w:ascii="Cambria" w:hAnsi="Cambria"/>
                <w:color w:val="000000" w:themeColor="text1"/>
                <w:vertAlign w:val="subscript"/>
              </w:rPr>
              <w:t>COP-CWU = </w:t>
            </w:r>
            <w:r w:rsidRPr="00E03A0E">
              <w:rPr>
                <w:rFonts w:ascii="Cambria" w:hAnsi="Cambria"/>
                <w:color w:val="000000" w:themeColor="text1"/>
              </w:rPr>
              <w:t> </w:t>
            </w:r>
            <w:r>
              <w:rPr>
                <w:rFonts w:ascii="Cambria" w:hAnsi="Cambria" w:cs="Courier New"/>
                <w:color w:val="000000" w:themeColor="text1"/>
              </w:rPr>
              <w:t>12</w:t>
            </w:r>
            <w:r w:rsidRPr="00E03A0E">
              <w:rPr>
                <w:rFonts w:ascii="Cambria" w:hAnsi="Cambria" w:cs="Courier New"/>
                <w:color w:val="000000" w:themeColor="text1"/>
              </w:rPr>
              <w:t xml:space="preserve"> pkt</w:t>
            </w:r>
          </w:p>
        </w:tc>
      </w:tr>
      <w:tr w:rsidR="001C43D4" w:rsidRPr="003D211A" w14:paraId="47D36FA2" w14:textId="77777777" w:rsidTr="007F4EE5">
        <w:trPr>
          <w:trHeight w:val="276"/>
        </w:trPr>
        <w:tc>
          <w:tcPr>
            <w:tcW w:w="588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14:paraId="131B1123" w14:textId="77777777" w:rsidR="001C43D4" w:rsidRPr="00E03A0E" w:rsidRDefault="001C43D4" w:rsidP="007F4EE5">
            <w:pPr>
              <w:pStyle w:val="ox-18a6a85840-msonormal"/>
              <w:spacing w:before="0" w:beforeAutospacing="0" w:after="0" w:afterAutospacing="0" w:line="276" w:lineRule="auto"/>
              <w:jc w:val="center"/>
              <w:rPr>
                <w:rFonts w:asciiTheme="majorHAnsi" w:hAnsiTheme="majorHAnsi"/>
                <w:color w:val="000000" w:themeColor="text1"/>
              </w:rPr>
            </w:pPr>
            <w:r>
              <w:rPr>
                <w:rFonts w:asciiTheme="majorHAnsi" w:hAnsiTheme="majorHAnsi"/>
              </w:rPr>
              <w:t>p</w:t>
            </w:r>
            <w:r w:rsidRPr="00E03A0E">
              <w:rPr>
                <w:rFonts w:asciiTheme="majorHAnsi" w:hAnsiTheme="majorHAnsi"/>
              </w:rPr>
              <w:t>owyżej 3,00</w:t>
            </w:r>
          </w:p>
        </w:tc>
        <w:tc>
          <w:tcPr>
            <w:tcW w:w="255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106D2FE7" w14:textId="77777777" w:rsidR="001C43D4" w:rsidRPr="00E03A0E" w:rsidRDefault="001C43D4" w:rsidP="007F4EE5">
            <w:pPr>
              <w:pStyle w:val="ox-18a6a85840-msonormal"/>
              <w:spacing w:before="0" w:beforeAutospacing="0" w:after="0" w:afterAutospacing="0" w:line="276" w:lineRule="auto"/>
              <w:jc w:val="center"/>
              <w:rPr>
                <w:rFonts w:ascii="Cambria" w:hAnsi="Cambria"/>
                <w:color w:val="000000" w:themeColor="text1"/>
              </w:rPr>
            </w:pPr>
            <w:r w:rsidRPr="00E03A0E">
              <w:rPr>
                <w:rFonts w:ascii="Cambria" w:hAnsi="Cambria"/>
                <w:color w:val="000000" w:themeColor="text1"/>
              </w:rPr>
              <w:t>P</w:t>
            </w:r>
            <w:r w:rsidRPr="00E03A0E">
              <w:rPr>
                <w:rFonts w:ascii="Cambria" w:hAnsi="Cambria"/>
                <w:color w:val="000000" w:themeColor="text1"/>
                <w:vertAlign w:val="subscript"/>
              </w:rPr>
              <w:t>COP-CWU = </w:t>
            </w:r>
            <w:r w:rsidRPr="00E03A0E">
              <w:rPr>
                <w:rFonts w:ascii="Cambria" w:hAnsi="Cambria"/>
                <w:color w:val="000000" w:themeColor="text1"/>
              </w:rPr>
              <w:t> </w:t>
            </w:r>
            <w:r w:rsidRPr="00E03A0E">
              <w:rPr>
                <w:rFonts w:ascii="Cambria" w:hAnsi="Cambria" w:cs="Courier New"/>
                <w:color w:val="000000" w:themeColor="text1"/>
              </w:rPr>
              <w:t>1</w:t>
            </w:r>
            <w:r>
              <w:rPr>
                <w:rFonts w:ascii="Cambria" w:hAnsi="Cambria" w:cs="Courier New"/>
                <w:color w:val="000000" w:themeColor="text1"/>
              </w:rPr>
              <w:t>5</w:t>
            </w:r>
            <w:r w:rsidRPr="00E03A0E">
              <w:rPr>
                <w:rFonts w:ascii="Cambria" w:hAnsi="Cambria" w:cs="Courier New"/>
                <w:color w:val="000000" w:themeColor="text1"/>
              </w:rPr>
              <w:t xml:space="preserve"> pkt</w:t>
            </w:r>
          </w:p>
        </w:tc>
      </w:tr>
    </w:tbl>
    <w:p w14:paraId="156E74F8" w14:textId="77777777" w:rsidR="001C43D4" w:rsidRDefault="001C43D4" w:rsidP="001C43D4">
      <w:pPr>
        <w:pStyle w:val="ox-18a6a85840-msonormal"/>
        <w:spacing w:before="0" w:beforeAutospacing="0" w:after="0" w:afterAutospacing="0"/>
        <w:ind w:left="709"/>
        <w:rPr>
          <w:rFonts w:ascii="Cambria" w:hAnsi="Cambria"/>
          <w:color w:val="000000" w:themeColor="text1"/>
        </w:rPr>
      </w:pPr>
    </w:p>
    <w:p w14:paraId="4989FCC6" w14:textId="15B145F8" w:rsidR="001C43D4" w:rsidRPr="00C43A82" w:rsidRDefault="001C43D4" w:rsidP="00F3652C">
      <w:pPr>
        <w:pStyle w:val="ox-18a6a85840-msonormal"/>
        <w:numPr>
          <w:ilvl w:val="1"/>
          <w:numId w:val="69"/>
        </w:numPr>
        <w:spacing w:before="0" w:beforeAutospacing="0" w:after="0" w:afterAutospacing="0"/>
        <w:ind w:left="709" w:hanging="709"/>
        <w:rPr>
          <w:rFonts w:ascii="Cambria" w:hAnsi="Cambria"/>
          <w:color w:val="000000" w:themeColor="text1"/>
        </w:rPr>
      </w:pPr>
      <w:r w:rsidRPr="00C43A82">
        <w:rPr>
          <w:rFonts w:ascii="Cambria" w:hAnsi="Cambria"/>
          <w:color w:val="000000" w:themeColor="text1"/>
        </w:rPr>
        <w:t xml:space="preserve">Punkty za kryterium </w:t>
      </w:r>
      <w:r w:rsidRPr="00C43A82">
        <w:rPr>
          <w:rFonts w:ascii="Cambria" w:hAnsi="Cambria"/>
          <w:b/>
          <w:color w:val="000000" w:themeColor="text1"/>
        </w:rPr>
        <w:t>„</w:t>
      </w:r>
      <w:r>
        <w:rPr>
          <w:rFonts w:ascii="Cambria" w:hAnsi="Cambria"/>
          <w:b/>
          <w:color w:val="000000" w:themeColor="text1"/>
        </w:rPr>
        <w:t>N</w:t>
      </w:r>
      <w:r w:rsidRPr="00E03A0E">
        <w:rPr>
          <w:rFonts w:ascii="Cambria" w:hAnsi="Cambria"/>
          <w:b/>
          <w:color w:val="000000" w:themeColor="text1"/>
        </w:rPr>
        <w:t>atężenie hałasu</w:t>
      </w:r>
      <w:r w:rsidRPr="00C43A82">
        <w:rPr>
          <w:rFonts w:ascii="Cambria" w:hAnsi="Cambria"/>
          <w:b/>
          <w:color w:val="000000" w:themeColor="text1"/>
        </w:rPr>
        <w:t>”</w:t>
      </w:r>
      <w:r w:rsidRPr="00C43A82">
        <w:rPr>
          <w:rFonts w:ascii="Cambria" w:hAnsi="Cambria"/>
          <w:color w:val="000000" w:themeColor="text1"/>
        </w:rPr>
        <w:t xml:space="preserve"> </w:t>
      </w:r>
      <w:r w:rsidRPr="00C43A82">
        <w:rPr>
          <w:rFonts w:asciiTheme="majorHAnsi" w:hAnsiTheme="majorHAnsi"/>
          <w:b/>
          <w:color w:val="000000" w:themeColor="text1"/>
        </w:rPr>
        <w:t xml:space="preserve">(dla pomp c. w. u) </w:t>
      </w:r>
      <w:r w:rsidRPr="00C43A82">
        <w:rPr>
          <w:rFonts w:ascii="Cambria" w:hAnsi="Cambria"/>
          <w:color w:val="000000" w:themeColor="text1"/>
        </w:rPr>
        <w:t xml:space="preserve">zostaną przyznane </w:t>
      </w:r>
      <w:r w:rsidR="00887BD7">
        <w:rPr>
          <w:rFonts w:ascii="Cambria" w:hAnsi="Cambria"/>
          <w:color w:val="000000" w:themeColor="text1"/>
        </w:rPr>
        <w:br/>
      </w:r>
      <w:r w:rsidRPr="00C43A82">
        <w:rPr>
          <w:rFonts w:ascii="Cambria" w:hAnsi="Cambria"/>
          <w:color w:val="000000" w:themeColor="text1"/>
        </w:rPr>
        <w:t>w skali:</w:t>
      </w:r>
    </w:p>
    <w:tbl>
      <w:tblPr>
        <w:tblW w:w="8474" w:type="dxa"/>
        <w:tblInd w:w="7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A0" w:firstRow="1" w:lastRow="0" w:firstColumn="1" w:lastColumn="0" w:noHBand="0" w:noVBand="0"/>
      </w:tblPr>
      <w:tblGrid>
        <w:gridCol w:w="4533"/>
        <w:gridCol w:w="3941"/>
      </w:tblGrid>
      <w:tr w:rsidR="001C43D4" w:rsidRPr="003D211A" w14:paraId="33AB7D47" w14:textId="77777777" w:rsidTr="007F4EE5">
        <w:tc>
          <w:tcPr>
            <w:tcW w:w="4533" w:type="dxa"/>
            <w:shd w:val="pct10" w:color="auto" w:fill="auto"/>
            <w:tcMar>
              <w:left w:w="108" w:type="dxa"/>
            </w:tcMar>
            <w:vAlign w:val="center"/>
          </w:tcPr>
          <w:p w14:paraId="4DB317FD" w14:textId="77777777" w:rsidR="001C43D4" w:rsidRDefault="001C43D4" w:rsidP="007F4EE5">
            <w:pPr>
              <w:widowControl w:val="0"/>
              <w:tabs>
                <w:tab w:val="right" w:pos="9470"/>
              </w:tabs>
              <w:jc w:val="center"/>
              <w:rPr>
                <w:rFonts w:ascii="Cambria" w:hAnsi="Cambria"/>
                <w:b/>
                <w:color w:val="000000" w:themeColor="text1"/>
              </w:rPr>
            </w:pPr>
            <w:r>
              <w:rPr>
                <w:rFonts w:ascii="Cambria" w:hAnsi="Cambria"/>
                <w:b/>
                <w:color w:val="000000" w:themeColor="text1"/>
              </w:rPr>
              <w:t>N</w:t>
            </w:r>
            <w:r w:rsidRPr="00E03A0E">
              <w:rPr>
                <w:rFonts w:ascii="Cambria" w:hAnsi="Cambria"/>
                <w:b/>
                <w:color w:val="000000" w:themeColor="text1"/>
              </w:rPr>
              <w:t>atężenie hałasu</w:t>
            </w:r>
          </w:p>
          <w:p w14:paraId="6AAC1980" w14:textId="77777777" w:rsidR="001C43D4" w:rsidRPr="00C43A82" w:rsidRDefault="001C43D4" w:rsidP="007F4EE5">
            <w:pPr>
              <w:widowControl w:val="0"/>
              <w:tabs>
                <w:tab w:val="right" w:pos="9470"/>
              </w:tabs>
              <w:jc w:val="center"/>
              <w:rPr>
                <w:rFonts w:ascii="Cambria" w:hAnsi="Cambria" w:cs="Cambria"/>
                <w:b/>
                <w:color w:val="000000" w:themeColor="text1"/>
              </w:rPr>
            </w:pPr>
            <w:r>
              <w:rPr>
                <w:rFonts w:ascii="Cambria" w:hAnsi="Cambria"/>
                <w:b/>
                <w:color w:val="000000" w:themeColor="text1"/>
              </w:rPr>
              <w:t>[dB]</w:t>
            </w:r>
          </w:p>
        </w:tc>
        <w:tc>
          <w:tcPr>
            <w:tcW w:w="3941" w:type="dxa"/>
            <w:shd w:val="pct10" w:color="auto" w:fill="auto"/>
            <w:tcMar>
              <w:left w:w="108" w:type="dxa"/>
            </w:tcMar>
            <w:vAlign w:val="center"/>
          </w:tcPr>
          <w:p w14:paraId="675B4679" w14:textId="77777777" w:rsidR="001C43D4" w:rsidRPr="00C43A82" w:rsidRDefault="001C43D4" w:rsidP="007F4EE5">
            <w:pPr>
              <w:widowControl w:val="0"/>
              <w:tabs>
                <w:tab w:val="right" w:pos="9470"/>
              </w:tabs>
              <w:jc w:val="center"/>
              <w:rPr>
                <w:rFonts w:ascii="Cambria" w:hAnsi="Cambria" w:cs="Cambria"/>
                <w:b/>
                <w:color w:val="000000" w:themeColor="text1"/>
              </w:rPr>
            </w:pPr>
            <w:r w:rsidRPr="00C43A82">
              <w:rPr>
                <w:rFonts w:ascii="Cambria" w:hAnsi="Cambria" w:cs="Cambria"/>
                <w:b/>
                <w:color w:val="000000" w:themeColor="text1"/>
              </w:rPr>
              <w:t>Liczba punktów</w:t>
            </w:r>
          </w:p>
        </w:tc>
      </w:tr>
      <w:tr w:rsidR="001C43D4" w:rsidRPr="003D211A" w14:paraId="5FD3214D" w14:textId="77777777" w:rsidTr="007F4EE5">
        <w:tc>
          <w:tcPr>
            <w:tcW w:w="4533" w:type="dxa"/>
            <w:tcMar>
              <w:left w:w="108" w:type="dxa"/>
            </w:tcMar>
            <w:vAlign w:val="bottom"/>
          </w:tcPr>
          <w:p w14:paraId="54F1E728" w14:textId="77777777" w:rsidR="001C43D4" w:rsidRPr="00E03A0E" w:rsidRDefault="001C43D4" w:rsidP="007F4EE5">
            <w:pPr>
              <w:widowControl w:val="0"/>
              <w:tabs>
                <w:tab w:val="right" w:pos="9470"/>
              </w:tabs>
              <w:jc w:val="center"/>
              <w:rPr>
                <w:rFonts w:asciiTheme="majorHAnsi" w:hAnsiTheme="majorHAnsi" w:cs="Cambria"/>
                <w:color w:val="000000" w:themeColor="text1"/>
              </w:rPr>
            </w:pPr>
            <w:r>
              <w:rPr>
                <w:rFonts w:asciiTheme="majorHAnsi" w:hAnsiTheme="majorHAnsi" w:cs="Arial"/>
              </w:rPr>
              <w:t>powyżej 62</w:t>
            </w:r>
            <w:r w:rsidRPr="00E03A0E">
              <w:rPr>
                <w:rFonts w:asciiTheme="majorHAnsi" w:hAnsiTheme="majorHAnsi" w:cs="Arial"/>
              </w:rPr>
              <w:t>dB</w:t>
            </w:r>
          </w:p>
        </w:tc>
        <w:tc>
          <w:tcPr>
            <w:tcW w:w="3941" w:type="dxa"/>
            <w:shd w:val="clear" w:color="auto" w:fill="auto"/>
            <w:tcMar>
              <w:left w:w="108" w:type="dxa"/>
            </w:tcMar>
          </w:tcPr>
          <w:p w14:paraId="5F3DC59E" w14:textId="77777777" w:rsidR="001C43D4" w:rsidRPr="00C43A82" w:rsidRDefault="001C43D4" w:rsidP="007F4EE5">
            <w:pPr>
              <w:widowControl w:val="0"/>
              <w:tabs>
                <w:tab w:val="right" w:pos="9470"/>
              </w:tabs>
              <w:jc w:val="center"/>
              <w:rPr>
                <w:rFonts w:ascii="Cambria" w:hAnsi="Cambria" w:cs="Cambria"/>
                <w:color w:val="000000" w:themeColor="text1"/>
              </w:rPr>
            </w:pPr>
            <w:r w:rsidRPr="00C43A82">
              <w:rPr>
                <w:rFonts w:ascii="Cambria" w:hAnsi="Cambria"/>
                <w:color w:val="000000" w:themeColor="text1"/>
              </w:rPr>
              <w:t>P</w:t>
            </w:r>
            <w:r>
              <w:rPr>
                <w:rFonts w:ascii="Cambria" w:hAnsi="Cambria"/>
                <w:color w:val="000000" w:themeColor="text1"/>
                <w:vertAlign w:val="subscript"/>
              </w:rPr>
              <w:t>NH</w:t>
            </w:r>
            <w:r w:rsidRPr="00C43A82">
              <w:rPr>
                <w:rFonts w:ascii="Cambria" w:hAnsi="Cambria" w:cs="Cambria"/>
                <w:color w:val="000000" w:themeColor="text1"/>
              </w:rPr>
              <w:t xml:space="preserve"> = 0 pkt</w:t>
            </w:r>
          </w:p>
        </w:tc>
      </w:tr>
      <w:tr w:rsidR="001C43D4" w:rsidRPr="003D211A" w14:paraId="05954555" w14:textId="77777777" w:rsidTr="007F4EE5">
        <w:tc>
          <w:tcPr>
            <w:tcW w:w="4533" w:type="dxa"/>
            <w:tcMar>
              <w:left w:w="108" w:type="dxa"/>
            </w:tcMar>
            <w:vAlign w:val="bottom"/>
          </w:tcPr>
          <w:p w14:paraId="41B17E2F" w14:textId="77777777" w:rsidR="001C43D4" w:rsidRPr="00E03A0E" w:rsidRDefault="001C43D4" w:rsidP="007F4EE5">
            <w:pPr>
              <w:widowControl w:val="0"/>
              <w:tabs>
                <w:tab w:val="right" w:pos="9470"/>
              </w:tabs>
              <w:jc w:val="center"/>
              <w:rPr>
                <w:rFonts w:asciiTheme="majorHAnsi" w:hAnsiTheme="majorHAnsi"/>
                <w:color w:val="000000" w:themeColor="text1"/>
              </w:rPr>
            </w:pPr>
            <w:r>
              <w:rPr>
                <w:rFonts w:asciiTheme="majorHAnsi" w:hAnsiTheme="majorHAnsi" w:cs="Arial"/>
              </w:rPr>
              <w:t>61-60</w:t>
            </w:r>
            <w:r w:rsidRPr="00E03A0E">
              <w:rPr>
                <w:rFonts w:asciiTheme="majorHAnsi" w:hAnsiTheme="majorHAnsi" w:cs="Arial"/>
              </w:rPr>
              <w:t>dB</w:t>
            </w:r>
          </w:p>
        </w:tc>
        <w:tc>
          <w:tcPr>
            <w:tcW w:w="3941" w:type="dxa"/>
            <w:shd w:val="clear" w:color="auto" w:fill="auto"/>
            <w:tcMar>
              <w:left w:w="108" w:type="dxa"/>
            </w:tcMar>
          </w:tcPr>
          <w:p w14:paraId="5142AA8A" w14:textId="77777777" w:rsidR="001C43D4" w:rsidRPr="00C43A82" w:rsidRDefault="001C43D4" w:rsidP="007F4EE5">
            <w:pPr>
              <w:widowControl w:val="0"/>
              <w:tabs>
                <w:tab w:val="right" w:pos="9470"/>
              </w:tabs>
              <w:jc w:val="center"/>
              <w:rPr>
                <w:rFonts w:ascii="Cambria" w:hAnsi="Cambria" w:cs="Cambria"/>
                <w:color w:val="000000" w:themeColor="text1"/>
              </w:rPr>
            </w:pPr>
            <w:r w:rsidRPr="00C43A82">
              <w:rPr>
                <w:rFonts w:ascii="Cambria" w:hAnsi="Cambria"/>
                <w:color w:val="000000" w:themeColor="text1"/>
              </w:rPr>
              <w:t>P</w:t>
            </w:r>
            <w:r>
              <w:rPr>
                <w:rFonts w:ascii="Cambria" w:hAnsi="Cambria"/>
                <w:color w:val="000000" w:themeColor="text1"/>
                <w:vertAlign w:val="subscript"/>
              </w:rPr>
              <w:t>NH</w:t>
            </w:r>
            <w:r w:rsidRPr="00C43A82">
              <w:rPr>
                <w:rFonts w:ascii="Cambria" w:hAnsi="Cambria" w:cs="Cambria"/>
                <w:color w:val="000000" w:themeColor="text1"/>
              </w:rPr>
              <w:t xml:space="preserve"> = </w:t>
            </w:r>
            <w:r>
              <w:rPr>
                <w:rFonts w:ascii="Cambria" w:hAnsi="Cambria" w:cs="Cambria"/>
                <w:color w:val="000000" w:themeColor="text1"/>
              </w:rPr>
              <w:t>3</w:t>
            </w:r>
            <w:r w:rsidRPr="00C43A82">
              <w:rPr>
                <w:rFonts w:ascii="Cambria" w:hAnsi="Cambria" w:cs="Cambria"/>
                <w:color w:val="000000" w:themeColor="text1"/>
              </w:rPr>
              <w:t xml:space="preserve"> pkt</w:t>
            </w:r>
          </w:p>
        </w:tc>
      </w:tr>
      <w:tr w:rsidR="001C43D4" w:rsidRPr="003D211A" w14:paraId="6BA1C8E4" w14:textId="77777777" w:rsidTr="007F4EE5">
        <w:tc>
          <w:tcPr>
            <w:tcW w:w="4533" w:type="dxa"/>
            <w:tcMar>
              <w:left w:w="108" w:type="dxa"/>
            </w:tcMar>
            <w:vAlign w:val="bottom"/>
          </w:tcPr>
          <w:p w14:paraId="4A916F26" w14:textId="77777777" w:rsidR="001C43D4" w:rsidRPr="00E03A0E" w:rsidRDefault="001C43D4" w:rsidP="007F4EE5">
            <w:pPr>
              <w:widowControl w:val="0"/>
              <w:tabs>
                <w:tab w:val="right" w:pos="9470"/>
              </w:tabs>
              <w:jc w:val="center"/>
              <w:rPr>
                <w:rFonts w:asciiTheme="majorHAnsi" w:hAnsiTheme="majorHAnsi" w:cs="Cambria"/>
                <w:color w:val="000000" w:themeColor="text1"/>
              </w:rPr>
            </w:pPr>
            <w:r>
              <w:rPr>
                <w:rFonts w:asciiTheme="majorHAnsi" w:hAnsiTheme="majorHAnsi" w:cs="Arial"/>
              </w:rPr>
              <w:t>59-55</w:t>
            </w:r>
            <w:r w:rsidRPr="00E03A0E">
              <w:rPr>
                <w:rFonts w:asciiTheme="majorHAnsi" w:hAnsiTheme="majorHAnsi" w:cs="Arial"/>
              </w:rPr>
              <w:t>dB</w:t>
            </w:r>
          </w:p>
        </w:tc>
        <w:tc>
          <w:tcPr>
            <w:tcW w:w="3941" w:type="dxa"/>
            <w:shd w:val="clear" w:color="auto" w:fill="auto"/>
            <w:tcMar>
              <w:left w:w="108" w:type="dxa"/>
            </w:tcMar>
          </w:tcPr>
          <w:p w14:paraId="4861D128" w14:textId="77777777" w:rsidR="001C43D4" w:rsidRPr="00C43A82" w:rsidRDefault="001C43D4" w:rsidP="007F4EE5">
            <w:pPr>
              <w:widowControl w:val="0"/>
              <w:tabs>
                <w:tab w:val="right" w:pos="9470"/>
              </w:tabs>
              <w:jc w:val="center"/>
              <w:rPr>
                <w:rFonts w:ascii="Cambria" w:hAnsi="Cambria" w:cs="Cambria"/>
                <w:color w:val="000000" w:themeColor="text1"/>
              </w:rPr>
            </w:pPr>
            <w:r w:rsidRPr="00C43A82">
              <w:rPr>
                <w:rFonts w:ascii="Cambria" w:hAnsi="Cambria"/>
                <w:color w:val="000000" w:themeColor="text1"/>
              </w:rPr>
              <w:t>P</w:t>
            </w:r>
            <w:r>
              <w:rPr>
                <w:rFonts w:ascii="Cambria" w:hAnsi="Cambria"/>
                <w:color w:val="000000" w:themeColor="text1"/>
                <w:vertAlign w:val="subscript"/>
              </w:rPr>
              <w:t>NH</w:t>
            </w:r>
            <w:r w:rsidRPr="00C43A82">
              <w:rPr>
                <w:rFonts w:ascii="Cambria" w:hAnsi="Cambria" w:cs="Cambria"/>
                <w:color w:val="000000" w:themeColor="text1"/>
              </w:rPr>
              <w:t xml:space="preserve"> = </w:t>
            </w:r>
            <w:r>
              <w:rPr>
                <w:rFonts w:ascii="Cambria" w:hAnsi="Cambria" w:cs="Cambria"/>
                <w:color w:val="000000" w:themeColor="text1"/>
              </w:rPr>
              <w:t>4</w:t>
            </w:r>
            <w:r w:rsidRPr="00C43A82">
              <w:rPr>
                <w:rFonts w:ascii="Cambria" w:hAnsi="Cambria" w:cs="Cambria"/>
                <w:color w:val="000000" w:themeColor="text1"/>
              </w:rPr>
              <w:t xml:space="preserve"> pkt</w:t>
            </w:r>
          </w:p>
        </w:tc>
      </w:tr>
      <w:tr w:rsidR="001C43D4" w:rsidRPr="003D211A" w14:paraId="0EDAE7DC" w14:textId="77777777" w:rsidTr="007F4EE5">
        <w:tc>
          <w:tcPr>
            <w:tcW w:w="4533" w:type="dxa"/>
            <w:tcMar>
              <w:left w:w="108" w:type="dxa"/>
            </w:tcMar>
            <w:vAlign w:val="bottom"/>
          </w:tcPr>
          <w:p w14:paraId="38A4B91B" w14:textId="77777777" w:rsidR="001C43D4" w:rsidRPr="00E03A0E" w:rsidRDefault="001C43D4" w:rsidP="007F4EE5">
            <w:pPr>
              <w:widowControl w:val="0"/>
              <w:tabs>
                <w:tab w:val="right" w:pos="9470"/>
              </w:tabs>
              <w:jc w:val="center"/>
              <w:rPr>
                <w:rFonts w:asciiTheme="majorHAnsi" w:hAnsiTheme="majorHAnsi"/>
                <w:color w:val="000000" w:themeColor="text1"/>
              </w:rPr>
            </w:pPr>
            <w:r>
              <w:rPr>
                <w:rFonts w:asciiTheme="majorHAnsi" w:hAnsiTheme="majorHAnsi" w:cs="Arial"/>
              </w:rPr>
              <w:t>poniżej 55</w:t>
            </w:r>
            <w:r w:rsidRPr="00E03A0E">
              <w:rPr>
                <w:rFonts w:asciiTheme="majorHAnsi" w:hAnsiTheme="majorHAnsi" w:cs="Arial"/>
              </w:rPr>
              <w:t>dB</w:t>
            </w:r>
          </w:p>
        </w:tc>
        <w:tc>
          <w:tcPr>
            <w:tcW w:w="3941" w:type="dxa"/>
            <w:shd w:val="clear" w:color="auto" w:fill="auto"/>
            <w:tcMar>
              <w:left w:w="108" w:type="dxa"/>
            </w:tcMar>
          </w:tcPr>
          <w:p w14:paraId="225E1867" w14:textId="77777777" w:rsidR="001C43D4" w:rsidRPr="00C43A82" w:rsidRDefault="001C43D4" w:rsidP="007F4EE5">
            <w:pPr>
              <w:widowControl w:val="0"/>
              <w:tabs>
                <w:tab w:val="right" w:pos="9470"/>
              </w:tabs>
              <w:jc w:val="center"/>
              <w:rPr>
                <w:rFonts w:ascii="Cambria" w:hAnsi="Cambria" w:cs="Cambria"/>
                <w:color w:val="000000" w:themeColor="text1"/>
              </w:rPr>
            </w:pPr>
            <w:r w:rsidRPr="00C43A82">
              <w:rPr>
                <w:rFonts w:ascii="Cambria" w:hAnsi="Cambria"/>
                <w:color w:val="000000" w:themeColor="text1"/>
              </w:rPr>
              <w:t>P</w:t>
            </w:r>
            <w:r>
              <w:rPr>
                <w:rFonts w:ascii="Cambria" w:hAnsi="Cambria"/>
                <w:color w:val="000000" w:themeColor="text1"/>
                <w:vertAlign w:val="subscript"/>
              </w:rPr>
              <w:t>NH</w:t>
            </w:r>
            <w:r w:rsidRPr="00C43A82">
              <w:rPr>
                <w:rFonts w:ascii="Cambria" w:hAnsi="Cambria" w:cs="Cambria"/>
                <w:color w:val="000000" w:themeColor="text1"/>
              </w:rPr>
              <w:t xml:space="preserve"> = </w:t>
            </w:r>
            <w:r>
              <w:rPr>
                <w:rFonts w:ascii="Cambria" w:hAnsi="Cambria" w:cs="Cambria"/>
                <w:color w:val="000000" w:themeColor="text1"/>
              </w:rPr>
              <w:t>5</w:t>
            </w:r>
            <w:r w:rsidRPr="00C43A82">
              <w:rPr>
                <w:rFonts w:ascii="Cambria" w:hAnsi="Cambria" w:cs="Cambria"/>
                <w:color w:val="000000" w:themeColor="text1"/>
              </w:rPr>
              <w:t xml:space="preserve"> pkt</w:t>
            </w:r>
          </w:p>
        </w:tc>
      </w:tr>
    </w:tbl>
    <w:p w14:paraId="7EFD9E7D" w14:textId="77777777" w:rsidR="001C43D4" w:rsidRDefault="001C43D4" w:rsidP="001C43D4">
      <w:pPr>
        <w:pStyle w:val="Listanumerowana2"/>
        <w:numPr>
          <w:ilvl w:val="0"/>
          <w:numId w:val="0"/>
        </w:numPr>
        <w:tabs>
          <w:tab w:val="left" w:pos="709"/>
        </w:tabs>
        <w:ind w:left="709"/>
        <w:rPr>
          <w:rFonts w:asciiTheme="majorHAnsi" w:hAnsiTheme="majorHAnsi"/>
          <w:color w:val="000000" w:themeColor="text1"/>
          <w:sz w:val="24"/>
        </w:rPr>
      </w:pPr>
    </w:p>
    <w:p w14:paraId="62B60AC2" w14:textId="77777777" w:rsidR="001C43D4" w:rsidRPr="00360A51" w:rsidRDefault="001C43D4" w:rsidP="00F3652C">
      <w:pPr>
        <w:pStyle w:val="Listanumerowana2"/>
        <w:numPr>
          <w:ilvl w:val="1"/>
          <w:numId w:val="69"/>
        </w:numPr>
        <w:ind w:left="709" w:hanging="709"/>
        <w:rPr>
          <w:rFonts w:asciiTheme="majorHAnsi" w:hAnsiTheme="majorHAnsi"/>
          <w:color w:val="000000" w:themeColor="text1"/>
          <w:sz w:val="24"/>
        </w:rPr>
      </w:pPr>
      <w:r w:rsidRPr="00360A51">
        <w:rPr>
          <w:rFonts w:asciiTheme="majorHAnsi" w:hAnsiTheme="majorHAnsi"/>
          <w:color w:val="000000" w:themeColor="text1"/>
          <w:sz w:val="24"/>
        </w:rPr>
        <w:t xml:space="preserve">Za najkorzystniejszą ofertę </w:t>
      </w:r>
      <w:r w:rsidRPr="00360A51">
        <w:rPr>
          <w:rFonts w:asciiTheme="majorHAnsi" w:hAnsiTheme="majorHAnsi"/>
          <w:color w:val="000000" w:themeColor="text1"/>
          <w:sz w:val="24"/>
          <w:u w:val="single"/>
        </w:rPr>
        <w:t xml:space="preserve">w danej części zamówienia </w:t>
      </w:r>
      <w:r w:rsidRPr="00360A51">
        <w:rPr>
          <w:rFonts w:asciiTheme="majorHAnsi" w:hAnsiTheme="majorHAnsi"/>
          <w:color w:val="000000" w:themeColor="text1"/>
          <w:sz w:val="24"/>
        </w:rPr>
        <w:t>zostanie uznana oferta, która otrzyma największą ilość punktów obliczoną na podstawie wzoru:</w:t>
      </w:r>
    </w:p>
    <w:p w14:paraId="5E572B68" w14:textId="77777777" w:rsidR="001C43D4" w:rsidRDefault="001C43D4" w:rsidP="001C43D4">
      <w:pPr>
        <w:pStyle w:val="Kolorowalistaakcent11"/>
        <w:tabs>
          <w:tab w:val="left" w:pos="709"/>
          <w:tab w:val="left" w:pos="1276"/>
          <w:tab w:val="left" w:pos="1418"/>
        </w:tabs>
        <w:suppressAutoHyphens/>
        <w:spacing w:before="0" w:after="0" w:line="276" w:lineRule="auto"/>
        <w:ind w:left="709"/>
        <w:jc w:val="center"/>
        <w:rPr>
          <w:rFonts w:ascii="Cambria" w:hAnsi="Cambria"/>
          <w:sz w:val="24"/>
          <w:szCs w:val="24"/>
        </w:rPr>
      </w:pPr>
    </w:p>
    <w:p w14:paraId="512917B0" w14:textId="44F592DE" w:rsidR="001C43D4" w:rsidRDefault="001C43D4" w:rsidP="001C43D4">
      <w:pPr>
        <w:pStyle w:val="Kolorowalistaakcent11"/>
        <w:tabs>
          <w:tab w:val="left" w:pos="709"/>
          <w:tab w:val="left" w:pos="1276"/>
          <w:tab w:val="left" w:pos="1418"/>
        </w:tabs>
        <w:suppressAutoHyphens/>
        <w:spacing w:before="0" w:after="0" w:line="276" w:lineRule="auto"/>
        <w:ind w:left="709"/>
        <w:jc w:val="center"/>
        <w:rPr>
          <w:rFonts w:ascii="Cambria" w:hAnsi="Cambria"/>
          <w:sz w:val="24"/>
          <w:szCs w:val="24"/>
        </w:rPr>
      </w:pPr>
      <w:r w:rsidRPr="00C43A82">
        <w:rPr>
          <w:rFonts w:asciiTheme="majorHAnsi" w:hAnsiTheme="majorHAnsi"/>
          <w:b/>
          <w:color w:val="000000" w:themeColor="text1"/>
          <w:sz w:val="24"/>
          <w:szCs w:val="24"/>
        </w:rPr>
        <w:t>Przyznana ilość punktów = P</w:t>
      </w:r>
      <w:r w:rsidRPr="00C43A82">
        <w:rPr>
          <w:rFonts w:asciiTheme="majorHAnsi" w:hAnsiTheme="majorHAnsi"/>
          <w:b/>
          <w:color w:val="000000" w:themeColor="text1"/>
          <w:sz w:val="24"/>
          <w:szCs w:val="24"/>
          <w:vertAlign w:val="subscript"/>
        </w:rPr>
        <w:t>C</w:t>
      </w:r>
      <w:r w:rsidRPr="00C43A82">
        <w:rPr>
          <w:rFonts w:asciiTheme="majorHAnsi" w:hAnsiTheme="majorHAnsi"/>
          <w:b/>
          <w:color w:val="000000" w:themeColor="text1"/>
          <w:sz w:val="24"/>
          <w:szCs w:val="24"/>
        </w:rPr>
        <w:t xml:space="preserve"> + P</w:t>
      </w:r>
      <w:r w:rsidRPr="00C43A82">
        <w:rPr>
          <w:rFonts w:asciiTheme="majorHAnsi" w:hAnsiTheme="majorHAnsi"/>
          <w:b/>
          <w:color w:val="000000" w:themeColor="text1"/>
          <w:sz w:val="24"/>
          <w:szCs w:val="24"/>
          <w:vertAlign w:val="subscript"/>
        </w:rPr>
        <w:t>RCZCH</w:t>
      </w:r>
      <w:r w:rsidRPr="00C43A82">
        <w:rPr>
          <w:rFonts w:asciiTheme="majorHAnsi" w:hAnsiTheme="majorHAnsi"/>
          <w:b/>
          <w:color w:val="000000" w:themeColor="text1"/>
          <w:sz w:val="24"/>
          <w:szCs w:val="24"/>
        </w:rPr>
        <w:t xml:space="preserve"> + P</w:t>
      </w:r>
      <w:r w:rsidRPr="00C43A82">
        <w:rPr>
          <w:rFonts w:asciiTheme="majorHAnsi" w:hAnsiTheme="majorHAnsi"/>
          <w:b/>
          <w:color w:val="000000" w:themeColor="text1"/>
          <w:sz w:val="24"/>
          <w:szCs w:val="24"/>
          <w:vertAlign w:val="subscript"/>
        </w:rPr>
        <w:t xml:space="preserve"> COP</w:t>
      </w:r>
      <w:r w:rsidRPr="00C43A82">
        <w:rPr>
          <w:rFonts w:asciiTheme="majorHAnsi" w:hAnsiTheme="majorHAnsi"/>
          <w:color w:val="000000" w:themeColor="text1"/>
          <w:vertAlign w:val="subscript"/>
        </w:rPr>
        <w:t xml:space="preserve"> </w:t>
      </w:r>
      <w:r w:rsidRPr="00C43A82">
        <w:rPr>
          <w:rFonts w:asciiTheme="majorHAnsi" w:hAnsiTheme="majorHAnsi"/>
          <w:b/>
          <w:color w:val="000000" w:themeColor="text1"/>
          <w:sz w:val="24"/>
          <w:szCs w:val="24"/>
        </w:rPr>
        <w:t xml:space="preserve">+ </w:t>
      </w:r>
      <w:r w:rsidRPr="00C43A82">
        <w:rPr>
          <w:rFonts w:ascii="Cambria" w:hAnsi="Cambria"/>
          <w:b/>
          <w:color w:val="000000" w:themeColor="text1"/>
          <w:sz w:val="24"/>
          <w:szCs w:val="24"/>
        </w:rPr>
        <w:t>P</w:t>
      </w:r>
      <w:r w:rsidRPr="00C43A82">
        <w:rPr>
          <w:rFonts w:ascii="Cambria" w:hAnsi="Cambria"/>
          <w:b/>
          <w:color w:val="000000" w:themeColor="text1"/>
          <w:sz w:val="24"/>
          <w:szCs w:val="24"/>
          <w:vertAlign w:val="subscript"/>
        </w:rPr>
        <w:t>COP-CWU</w:t>
      </w:r>
      <w:r w:rsidRPr="00C43A82">
        <w:rPr>
          <w:rFonts w:asciiTheme="majorHAnsi" w:hAnsiTheme="majorHAnsi"/>
          <w:b/>
          <w:color w:val="000000" w:themeColor="text1"/>
          <w:sz w:val="24"/>
          <w:szCs w:val="24"/>
        </w:rPr>
        <w:t xml:space="preserve"> </w:t>
      </w:r>
      <w:r w:rsidRPr="00C43A82">
        <w:rPr>
          <w:rFonts w:ascii="Cambria" w:hAnsi="Cambria"/>
          <w:color w:val="000000" w:themeColor="text1"/>
          <w:sz w:val="24"/>
          <w:szCs w:val="24"/>
        </w:rPr>
        <w:t>P</w:t>
      </w:r>
      <w:r>
        <w:rPr>
          <w:rFonts w:ascii="Cambria" w:hAnsi="Cambria"/>
          <w:color w:val="000000" w:themeColor="text1"/>
          <w:sz w:val="24"/>
          <w:szCs w:val="24"/>
          <w:vertAlign w:val="subscript"/>
        </w:rPr>
        <w:t>NH</w:t>
      </w:r>
    </w:p>
    <w:p w14:paraId="307E8BC9" w14:textId="77777777" w:rsidR="001C43D4" w:rsidRDefault="001C43D4" w:rsidP="001C43D4">
      <w:pPr>
        <w:pStyle w:val="Listanumerowana2"/>
        <w:numPr>
          <w:ilvl w:val="0"/>
          <w:numId w:val="0"/>
        </w:numPr>
        <w:tabs>
          <w:tab w:val="left" w:pos="709"/>
          <w:tab w:val="left" w:pos="1276"/>
          <w:tab w:val="left" w:pos="1418"/>
        </w:tabs>
        <w:suppressAutoHyphens/>
        <w:spacing w:line="276" w:lineRule="auto"/>
        <w:ind w:left="709"/>
        <w:rPr>
          <w:rFonts w:ascii="Cambria" w:hAnsi="Cambria"/>
          <w:sz w:val="24"/>
        </w:rPr>
      </w:pPr>
    </w:p>
    <w:p w14:paraId="01C5777D" w14:textId="77777777" w:rsidR="0034446F" w:rsidRDefault="0034446F" w:rsidP="00687671">
      <w:pPr>
        <w:pStyle w:val="Listanumerowana2"/>
        <w:numPr>
          <w:ilvl w:val="0"/>
          <w:numId w:val="0"/>
        </w:numPr>
        <w:tabs>
          <w:tab w:val="left" w:pos="709"/>
          <w:tab w:val="left" w:pos="1276"/>
          <w:tab w:val="left" w:pos="1418"/>
        </w:tabs>
        <w:suppressAutoHyphens/>
        <w:spacing w:line="276" w:lineRule="auto"/>
        <w:ind w:left="709"/>
        <w:rPr>
          <w:rFonts w:ascii="Cambria" w:hAnsi="Cambria"/>
          <w:sz w:val="24"/>
        </w:rPr>
      </w:pPr>
    </w:p>
    <w:tbl>
      <w:tblPr>
        <w:tblW w:w="0" w:type="auto"/>
        <w:jc w:val="center"/>
        <w:tblBorders>
          <w:bottom w:val="single" w:sz="4" w:space="0" w:color="auto"/>
        </w:tblBorders>
        <w:tblLook w:val="00A0" w:firstRow="1" w:lastRow="0" w:firstColumn="1" w:lastColumn="0" w:noHBand="0" w:noVBand="0"/>
      </w:tblPr>
      <w:tblGrid>
        <w:gridCol w:w="9070"/>
      </w:tblGrid>
      <w:tr w:rsidR="00D9784D" w:rsidRPr="006C2548" w14:paraId="2E82F8E3" w14:textId="77777777" w:rsidTr="00BF015F">
        <w:trPr>
          <w:jc w:val="center"/>
        </w:trPr>
        <w:tc>
          <w:tcPr>
            <w:tcW w:w="9070" w:type="dxa"/>
            <w:tcBorders>
              <w:bottom w:val="single" w:sz="4" w:space="0" w:color="auto"/>
            </w:tcBorders>
          </w:tcPr>
          <w:p w14:paraId="0F85A53E" w14:textId="77777777" w:rsidR="00D9784D" w:rsidRPr="006C2548" w:rsidRDefault="00D9784D" w:rsidP="00956E77">
            <w:pPr>
              <w:suppressAutoHyphens/>
              <w:spacing w:line="276" w:lineRule="auto"/>
              <w:contextualSpacing/>
              <w:jc w:val="center"/>
              <w:textAlignment w:val="baseline"/>
              <w:rPr>
                <w:rFonts w:ascii="Cambria" w:hAnsi="Cambria"/>
                <w:sz w:val="26"/>
                <w:szCs w:val="26"/>
              </w:rPr>
            </w:pPr>
            <w:r w:rsidRPr="006C2548">
              <w:rPr>
                <w:rFonts w:ascii="Cambria" w:hAnsi="Cambria"/>
                <w:sz w:val="26"/>
                <w:szCs w:val="26"/>
              </w:rPr>
              <w:t>Rozdział 19</w:t>
            </w:r>
          </w:p>
          <w:p w14:paraId="15210329" w14:textId="77777777" w:rsidR="00D9784D" w:rsidRPr="006C2548" w:rsidRDefault="00D9784D" w:rsidP="00956E77">
            <w:pPr>
              <w:suppressAutoHyphens/>
              <w:spacing w:line="276" w:lineRule="auto"/>
              <w:contextualSpacing/>
              <w:jc w:val="center"/>
              <w:textAlignment w:val="baseline"/>
              <w:rPr>
                <w:rFonts w:ascii="Cambria" w:hAnsi="Cambria"/>
              </w:rPr>
            </w:pPr>
            <w:r w:rsidRPr="006C2548">
              <w:rPr>
                <w:rFonts w:ascii="Cambria" w:hAnsi="Cambria"/>
                <w:b/>
                <w:sz w:val="26"/>
                <w:szCs w:val="26"/>
              </w:rPr>
              <w:t>UDZIELENIE ZAMÓWIENIA</w:t>
            </w:r>
          </w:p>
        </w:tc>
      </w:tr>
    </w:tbl>
    <w:p w14:paraId="7192F0C2" w14:textId="77777777" w:rsidR="00D9784D" w:rsidRDefault="00D9784D" w:rsidP="00BE42AE">
      <w:pPr>
        <w:pStyle w:val="Kolorowalistaakcent11"/>
        <w:tabs>
          <w:tab w:val="left" w:pos="709"/>
          <w:tab w:val="left" w:pos="1276"/>
          <w:tab w:val="left" w:pos="1418"/>
        </w:tabs>
        <w:suppressAutoHyphens/>
        <w:spacing w:before="0" w:after="0" w:line="276" w:lineRule="auto"/>
        <w:ind w:left="0"/>
        <w:rPr>
          <w:rFonts w:ascii="Cambria" w:hAnsi="Cambria"/>
          <w:sz w:val="24"/>
          <w:szCs w:val="24"/>
        </w:rPr>
      </w:pPr>
    </w:p>
    <w:p w14:paraId="2D2B2994" w14:textId="77777777" w:rsidR="00687671" w:rsidRPr="006C2548" w:rsidRDefault="00687671" w:rsidP="00BE42AE">
      <w:pPr>
        <w:pStyle w:val="Kolorowalistaakcent11"/>
        <w:tabs>
          <w:tab w:val="left" w:pos="709"/>
          <w:tab w:val="left" w:pos="1276"/>
          <w:tab w:val="left" w:pos="1418"/>
        </w:tabs>
        <w:suppressAutoHyphens/>
        <w:spacing w:before="0" w:after="0" w:line="276" w:lineRule="auto"/>
        <w:ind w:left="0"/>
        <w:rPr>
          <w:rFonts w:ascii="Cambria" w:hAnsi="Cambria"/>
          <w:vanish/>
          <w:sz w:val="24"/>
          <w:szCs w:val="24"/>
        </w:rPr>
      </w:pPr>
    </w:p>
    <w:p w14:paraId="6BE6EA34" w14:textId="77777777" w:rsidR="00D9784D" w:rsidRPr="006C2548" w:rsidRDefault="00D9784D" w:rsidP="00F3652C">
      <w:pPr>
        <w:pStyle w:val="Kolorowalistaakcent11"/>
        <w:numPr>
          <w:ilvl w:val="1"/>
          <w:numId w:val="51"/>
        </w:numPr>
        <w:tabs>
          <w:tab w:val="left" w:pos="709"/>
          <w:tab w:val="left" w:pos="1276"/>
          <w:tab w:val="left" w:pos="1418"/>
        </w:tabs>
        <w:suppressAutoHyphens/>
        <w:spacing w:before="0" w:after="0" w:line="276" w:lineRule="auto"/>
        <w:rPr>
          <w:rFonts w:ascii="Cambria" w:hAnsi="Cambria"/>
          <w:sz w:val="24"/>
          <w:szCs w:val="24"/>
        </w:rPr>
      </w:pPr>
      <w:r w:rsidRPr="006C2548">
        <w:rPr>
          <w:rFonts w:ascii="Cambria" w:hAnsi="Cambria"/>
          <w:sz w:val="24"/>
          <w:szCs w:val="24"/>
        </w:rPr>
        <w:t>Zamawiający udzieli zamówienia wykonawcy, którego oferta została wybrana jako najkorzystniejsza.</w:t>
      </w:r>
    </w:p>
    <w:p w14:paraId="14B3CC1F" w14:textId="77777777" w:rsidR="00D9784D" w:rsidRPr="006C2548" w:rsidRDefault="00D9784D" w:rsidP="00F3652C">
      <w:pPr>
        <w:pStyle w:val="Kolorowalistaakcent11"/>
        <w:numPr>
          <w:ilvl w:val="1"/>
          <w:numId w:val="51"/>
        </w:numPr>
        <w:tabs>
          <w:tab w:val="left" w:pos="709"/>
          <w:tab w:val="left" w:pos="1276"/>
          <w:tab w:val="left" w:pos="1418"/>
        </w:tabs>
        <w:suppressAutoHyphens/>
        <w:spacing w:before="0" w:after="0" w:line="276" w:lineRule="auto"/>
        <w:ind w:left="709" w:hanging="709"/>
        <w:rPr>
          <w:rFonts w:ascii="Cambria" w:hAnsi="Cambria"/>
          <w:sz w:val="24"/>
          <w:szCs w:val="24"/>
        </w:rPr>
      </w:pPr>
      <w:r w:rsidRPr="006C2548">
        <w:rPr>
          <w:rFonts w:ascii="Cambria" w:hAnsi="Cambria"/>
          <w:sz w:val="24"/>
          <w:szCs w:val="24"/>
        </w:rPr>
        <w:t>Stosownie do art. 92 ust. 1 ustawy, Zamawiający informuje niezwłocznie wszystkich wykonawców o:</w:t>
      </w:r>
    </w:p>
    <w:p w14:paraId="50AA8539" w14:textId="77777777" w:rsidR="00D9784D" w:rsidRPr="006C2548" w:rsidRDefault="00D9784D" w:rsidP="00F3652C">
      <w:pPr>
        <w:pStyle w:val="Kolorowalistaakcent11"/>
        <w:numPr>
          <w:ilvl w:val="0"/>
          <w:numId w:val="55"/>
        </w:numPr>
        <w:tabs>
          <w:tab w:val="left" w:pos="567"/>
          <w:tab w:val="left" w:pos="709"/>
          <w:tab w:val="left" w:pos="1276"/>
        </w:tabs>
        <w:suppressAutoHyphens/>
        <w:spacing w:line="276" w:lineRule="auto"/>
        <w:ind w:left="993" w:hanging="284"/>
        <w:rPr>
          <w:rFonts w:ascii="Cambria" w:hAnsi="Cambria"/>
          <w:sz w:val="24"/>
          <w:szCs w:val="24"/>
        </w:rPr>
      </w:pPr>
      <w:r w:rsidRPr="006C2548">
        <w:rPr>
          <w:rFonts w:ascii="Cambria" w:hAnsi="Cambria"/>
          <w:sz w:val="24"/>
          <w:szCs w:val="24"/>
        </w:rPr>
        <w:t>wyborze najkorzystniejszej oferty, podając nazwę albo imię i nazwisko, siedzibę albo miejsce zamieszkania i adres</w:t>
      </w:r>
      <w:r w:rsidR="0001154E" w:rsidRPr="006C2548">
        <w:rPr>
          <w:rFonts w:ascii="Cambria" w:hAnsi="Cambria"/>
          <w:sz w:val="24"/>
          <w:szCs w:val="24"/>
        </w:rPr>
        <w:t>,</w:t>
      </w:r>
      <w:r w:rsidRPr="006C2548">
        <w:rPr>
          <w:rFonts w:ascii="Cambria" w:hAnsi="Cambria"/>
          <w:sz w:val="24"/>
          <w:szCs w:val="24"/>
        </w:rPr>
        <w:t xml:space="preserve"> jeżeli jest miejscem wykonywania działalności wykonawcy, którego ofertę wybrano oraz nazwy albo imiona i nazwiska, siedziby albo miejsca zamieszkania i adresy</w:t>
      </w:r>
      <w:r w:rsidR="00FF41D4">
        <w:rPr>
          <w:rFonts w:ascii="Cambria" w:hAnsi="Cambria"/>
          <w:sz w:val="24"/>
          <w:szCs w:val="24"/>
        </w:rPr>
        <w:t>,</w:t>
      </w:r>
      <w:r w:rsidRPr="006C2548">
        <w:rPr>
          <w:rFonts w:ascii="Cambria" w:hAnsi="Cambria"/>
          <w:sz w:val="24"/>
          <w:szCs w:val="24"/>
        </w:rPr>
        <w:t xml:space="preserve"> jeżeli są miejscami wykonywania działalności wykonawców, którzy złożyli oferty, a także przyznaną ofertom w każdym kryterium oceny ofert i łączną punktację, </w:t>
      </w:r>
    </w:p>
    <w:p w14:paraId="38C5ABE2" w14:textId="77777777" w:rsidR="00D9784D" w:rsidRPr="006C2548" w:rsidRDefault="00D9784D" w:rsidP="00F3652C">
      <w:pPr>
        <w:pStyle w:val="Kolorowalistaakcent11"/>
        <w:numPr>
          <w:ilvl w:val="0"/>
          <w:numId w:val="55"/>
        </w:numPr>
        <w:tabs>
          <w:tab w:val="left" w:pos="567"/>
          <w:tab w:val="left" w:pos="709"/>
          <w:tab w:val="left" w:pos="1276"/>
        </w:tabs>
        <w:suppressAutoHyphens/>
        <w:spacing w:line="276" w:lineRule="auto"/>
        <w:ind w:left="993" w:hanging="284"/>
        <w:rPr>
          <w:rFonts w:ascii="Cambria" w:hAnsi="Cambria"/>
          <w:sz w:val="24"/>
          <w:szCs w:val="24"/>
        </w:rPr>
      </w:pPr>
      <w:r w:rsidRPr="006C2548">
        <w:rPr>
          <w:rFonts w:ascii="Cambria" w:hAnsi="Cambria"/>
          <w:sz w:val="24"/>
          <w:szCs w:val="24"/>
        </w:rPr>
        <w:t xml:space="preserve">wykonawcach, którzy zostali wykluczeni, </w:t>
      </w:r>
    </w:p>
    <w:p w14:paraId="125FBE38" w14:textId="4CD5E893" w:rsidR="00D9784D" w:rsidRPr="006C2548" w:rsidRDefault="00D9784D" w:rsidP="00F3652C">
      <w:pPr>
        <w:pStyle w:val="Kolorowalistaakcent11"/>
        <w:numPr>
          <w:ilvl w:val="0"/>
          <w:numId w:val="55"/>
        </w:numPr>
        <w:tabs>
          <w:tab w:val="left" w:pos="567"/>
          <w:tab w:val="left" w:pos="709"/>
          <w:tab w:val="left" w:pos="1276"/>
        </w:tabs>
        <w:suppressAutoHyphens/>
        <w:spacing w:line="276" w:lineRule="auto"/>
        <w:ind w:left="993" w:hanging="284"/>
        <w:rPr>
          <w:rFonts w:ascii="Cambria" w:hAnsi="Cambria"/>
          <w:sz w:val="24"/>
          <w:szCs w:val="24"/>
        </w:rPr>
      </w:pPr>
      <w:r w:rsidRPr="006C2548">
        <w:rPr>
          <w:rFonts w:ascii="Cambria" w:hAnsi="Cambria"/>
          <w:sz w:val="24"/>
          <w:szCs w:val="24"/>
        </w:rPr>
        <w:t xml:space="preserve">wykonawcach, których oferty zostały odrzucone, powodach odrzucenia oferty, </w:t>
      </w:r>
      <w:r w:rsidR="00887BD7">
        <w:rPr>
          <w:rFonts w:ascii="Cambria" w:hAnsi="Cambria"/>
          <w:sz w:val="24"/>
          <w:szCs w:val="24"/>
        </w:rPr>
        <w:br/>
      </w:r>
      <w:r w:rsidRPr="006C2548">
        <w:rPr>
          <w:rFonts w:ascii="Cambria" w:hAnsi="Cambria"/>
          <w:sz w:val="24"/>
          <w:szCs w:val="24"/>
        </w:rPr>
        <w:t xml:space="preserve">a w przypadkach, o których mowa w art. 89 ust. 4 i 5 ustawy, braku równoważności lub braku spełniania wymagań dotyczących wydajności lub funkcjonalności, </w:t>
      </w:r>
    </w:p>
    <w:p w14:paraId="7E1117E6" w14:textId="77777777" w:rsidR="00D9784D" w:rsidRPr="006C2548" w:rsidRDefault="00D9784D" w:rsidP="00F3652C">
      <w:pPr>
        <w:pStyle w:val="Kolorowalistaakcent11"/>
        <w:numPr>
          <w:ilvl w:val="0"/>
          <w:numId w:val="55"/>
        </w:numPr>
        <w:tabs>
          <w:tab w:val="left" w:pos="567"/>
          <w:tab w:val="left" w:pos="709"/>
          <w:tab w:val="left" w:pos="1276"/>
        </w:tabs>
        <w:suppressAutoHyphens/>
        <w:spacing w:line="276" w:lineRule="auto"/>
        <w:ind w:left="993" w:hanging="284"/>
        <w:rPr>
          <w:rFonts w:ascii="Cambria" w:hAnsi="Cambria"/>
          <w:sz w:val="24"/>
          <w:szCs w:val="24"/>
        </w:rPr>
      </w:pPr>
      <w:r w:rsidRPr="006C2548">
        <w:rPr>
          <w:rFonts w:ascii="Cambria" w:hAnsi="Cambria"/>
          <w:sz w:val="24"/>
          <w:szCs w:val="24"/>
        </w:rPr>
        <w:t>unieważnieniu postępowania,</w:t>
      </w:r>
    </w:p>
    <w:p w14:paraId="70CEBD2D" w14:textId="77777777" w:rsidR="00D9784D" w:rsidRPr="006C2548" w:rsidRDefault="00687671" w:rsidP="00BD736C">
      <w:pPr>
        <w:pStyle w:val="Kolorowalistaakcent11"/>
        <w:tabs>
          <w:tab w:val="left" w:pos="567"/>
          <w:tab w:val="left" w:pos="709"/>
          <w:tab w:val="left" w:pos="1276"/>
          <w:tab w:val="left" w:pos="1418"/>
        </w:tabs>
        <w:suppressAutoHyphens/>
        <w:spacing w:before="0" w:after="0" w:line="276" w:lineRule="auto"/>
        <w:ind w:left="567"/>
        <w:rPr>
          <w:rFonts w:ascii="Cambria" w:hAnsi="Cambria"/>
          <w:sz w:val="24"/>
          <w:szCs w:val="24"/>
        </w:rPr>
      </w:pPr>
      <w:r>
        <w:rPr>
          <w:rFonts w:ascii="Cambria" w:hAnsi="Cambria"/>
          <w:sz w:val="24"/>
          <w:szCs w:val="24"/>
        </w:rPr>
        <w:tab/>
      </w:r>
      <w:r w:rsidR="00D9784D" w:rsidRPr="006C2548">
        <w:rPr>
          <w:rFonts w:ascii="Cambria" w:hAnsi="Cambria"/>
          <w:sz w:val="24"/>
          <w:szCs w:val="24"/>
        </w:rPr>
        <w:t>podając uzasadnienie faktyczne i prawne.</w:t>
      </w:r>
    </w:p>
    <w:p w14:paraId="463C5378" w14:textId="77777777" w:rsidR="00D9784D" w:rsidRPr="001C43D4" w:rsidRDefault="00D9784D" w:rsidP="00F3652C">
      <w:pPr>
        <w:pStyle w:val="Akapitzlist"/>
        <w:widowControl w:val="0"/>
        <w:numPr>
          <w:ilvl w:val="1"/>
          <w:numId w:val="51"/>
        </w:numPr>
        <w:spacing w:line="276" w:lineRule="auto"/>
        <w:outlineLvl w:val="3"/>
        <w:rPr>
          <w:rFonts w:ascii="Cambria" w:hAnsi="Cambria"/>
          <w:color w:val="0070C0"/>
          <w:sz w:val="24"/>
          <w:szCs w:val="24"/>
          <w:u w:val="single"/>
        </w:rPr>
      </w:pPr>
      <w:r w:rsidRPr="001C43D4">
        <w:rPr>
          <w:rFonts w:ascii="Cambria" w:hAnsi="Cambria"/>
          <w:sz w:val="24"/>
          <w:szCs w:val="24"/>
        </w:rPr>
        <w:t>Informacje o których mowa w pkt. 19.2 tiret pierwszy Zamawiający opublikuje na swojej stronie internetowej:</w:t>
      </w:r>
      <w:r w:rsidRPr="001C43D4">
        <w:rPr>
          <w:rFonts w:ascii="Cambria" w:hAnsi="Cambria"/>
          <w:color w:val="000000" w:themeColor="text1"/>
          <w:sz w:val="24"/>
          <w:szCs w:val="24"/>
        </w:rPr>
        <w:t xml:space="preserve"> </w:t>
      </w:r>
      <w:r w:rsidRPr="001C43D4">
        <w:rPr>
          <w:rFonts w:ascii="Cambria" w:hAnsi="Cambria"/>
          <w:color w:val="000000" w:themeColor="text1"/>
          <w:sz w:val="24"/>
          <w:szCs w:val="24"/>
          <w:u w:val="single"/>
        </w:rPr>
        <w:t>(</w:t>
      </w:r>
      <w:r w:rsidR="003F2D30" w:rsidRPr="001C43D4">
        <w:rPr>
          <w:rFonts w:ascii="Cambria" w:hAnsi="Cambria" w:cs="Arial"/>
          <w:bCs/>
          <w:color w:val="0070C0"/>
          <w:sz w:val="24"/>
          <w:szCs w:val="24"/>
          <w:u w:val="single"/>
        </w:rPr>
        <w:t>http://</w:t>
      </w:r>
      <w:r w:rsidR="00F02279" w:rsidRPr="001C43D4">
        <w:rPr>
          <w:rFonts w:ascii="Cambria" w:hAnsi="Cambria" w:cs="Arial"/>
          <w:bCs/>
          <w:color w:val="0070C0"/>
          <w:sz w:val="24"/>
          <w:szCs w:val="24"/>
          <w:u w:val="single"/>
        </w:rPr>
        <w:t>www.gminazarzecze.pl</w:t>
      </w:r>
      <w:r w:rsidR="003377CD" w:rsidRPr="001C43D4">
        <w:rPr>
          <w:rFonts w:ascii="Cambria" w:hAnsi="Cambria"/>
          <w:sz w:val="24"/>
          <w:szCs w:val="24"/>
        </w:rPr>
        <w:t>)</w:t>
      </w:r>
      <w:r w:rsidRPr="001C43D4">
        <w:rPr>
          <w:rFonts w:ascii="Cambria" w:hAnsi="Cambria"/>
          <w:color w:val="000000" w:themeColor="text1"/>
          <w:sz w:val="24"/>
          <w:szCs w:val="24"/>
        </w:rPr>
        <w:t>.</w:t>
      </w:r>
    </w:p>
    <w:p w14:paraId="135B00A2" w14:textId="77777777" w:rsidR="003377CD" w:rsidRDefault="003377CD" w:rsidP="003377CD">
      <w:pPr>
        <w:pStyle w:val="Kolorowalistaakcent11"/>
        <w:tabs>
          <w:tab w:val="left" w:pos="709"/>
          <w:tab w:val="left" w:pos="1276"/>
          <w:tab w:val="left" w:pos="1418"/>
        </w:tabs>
        <w:suppressAutoHyphens/>
        <w:spacing w:before="0" w:after="0" w:line="276" w:lineRule="auto"/>
        <w:ind w:left="709"/>
        <w:rPr>
          <w:rFonts w:ascii="Cambria" w:hAnsi="Cambria"/>
          <w:sz w:val="24"/>
          <w:szCs w:val="24"/>
        </w:rPr>
      </w:pPr>
    </w:p>
    <w:p w14:paraId="4548330F" w14:textId="7F3F09B0" w:rsidR="00887BD7" w:rsidDel="0032603D" w:rsidRDefault="00887BD7" w:rsidP="003377CD">
      <w:pPr>
        <w:pStyle w:val="Kolorowalistaakcent11"/>
        <w:tabs>
          <w:tab w:val="left" w:pos="709"/>
          <w:tab w:val="left" w:pos="1276"/>
          <w:tab w:val="left" w:pos="1418"/>
        </w:tabs>
        <w:suppressAutoHyphens/>
        <w:spacing w:before="0" w:after="0" w:line="276" w:lineRule="auto"/>
        <w:ind w:left="709"/>
        <w:rPr>
          <w:del w:id="26" w:author="uzytkownik" w:date="2018-07-31T09:04:00Z"/>
          <w:rFonts w:ascii="Cambria" w:hAnsi="Cambria"/>
          <w:sz w:val="24"/>
          <w:szCs w:val="24"/>
        </w:rPr>
      </w:pPr>
    </w:p>
    <w:p w14:paraId="7DDB9040" w14:textId="77777777" w:rsidR="00887BD7" w:rsidRPr="00687671" w:rsidRDefault="00887BD7" w:rsidP="003377CD">
      <w:pPr>
        <w:pStyle w:val="Kolorowalistaakcent11"/>
        <w:tabs>
          <w:tab w:val="left" w:pos="709"/>
          <w:tab w:val="left" w:pos="1276"/>
          <w:tab w:val="left" w:pos="1418"/>
        </w:tabs>
        <w:suppressAutoHyphens/>
        <w:spacing w:before="0" w:after="0" w:line="276" w:lineRule="auto"/>
        <w:ind w:left="709"/>
        <w:rPr>
          <w:rFonts w:ascii="Cambria" w:hAnsi="Cambria"/>
          <w:sz w:val="24"/>
          <w:szCs w:val="24"/>
        </w:rPr>
      </w:pPr>
    </w:p>
    <w:p w14:paraId="2533F8C1" w14:textId="77777777" w:rsidR="00D9784D" w:rsidRPr="00BD736C" w:rsidRDefault="00D9784D" w:rsidP="00BE42AE">
      <w:pPr>
        <w:pStyle w:val="Kolorowalistaakcent11"/>
        <w:tabs>
          <w:tab w:val="left" w:pos="1134"/>
          <w:tab w:val="left" w:pos="1276"/>
          <w:tab w:val="left" w:pos="1418"/>
        </w:tabs>
        <w:suppressAutoHyphens/>
        <w:spacing w:before="0" w:after="0" w:line="276" w:lineRule="auto"/>
        <w:ind w:left="0"/>
        <w:rPr>
          <w:rFonts w:ascii="Cambria" w:hAnsi="Cambria"/>
          <w:vanish/>
          <w:sz w:val="24"/>
          <w:szCs w:val="24"/>
        </w:rPr>
      </w:pPr>
    </w:p>
    <w:tbl>
      <w:tblPr>
        <w:tblW w:w="0" w:type="auto"/>
        <w:jc w:val="center"/>
        <w:tblBorders>
          <w:bottom w:val="single" w:sz="4" w:space="0" w:color="auto"/>
        </w:tblBorders>
        <w:tblLook w:val="00A0" w:firstRow="1" w:lastRow="0" w:firstColumn="1" w:lastColumn="0" w:noHBand="0" w:noVBand="0"/>
      </w:tblPr>
      <w:tblGrid>
        <w:gridCol w:w="9102"/>
      </w:tblGrid>
      <w:tr w:rsidR="00D9784D" w:rsidRPr="006C2548" w14:paraId="29BC2AFC" w14:textId="77777777" w:rsidTr="009F087A">
        <w:trPr>
          <w:trHeight w:val="1015"/>
          <w:jc w:val="center"/>
        </w:trPr>
        <w:tc>
          <w:tcPr>
            <w:tcW w:w="9102" w:type="dxa"/>
            <w:tcBorders>
              <w:bottom w:val="single" w:sz="4" w:space="0" w:color="auto"/>
            </w:tcBorders>
          </w:tcPr>
          <w:p w14:paraId="55DADCE7" w14:textId="77777777" w:rsidR="00D9784D" w:rsidRPr="006C2548" w:rsidRDefault="00D9784D" w:rsidP="00956E77">
            <w:pPr>
              <w:suppressAutoHyphens/>
              <w:spacing w:line="276" w:lineRule="auto"/>
              <w:contextualSpacing/>
              <w:jc w:val="center"/>
              <w:textAlignment w:val="baseline"/>
              <w:rPr>
                <w:rFonts w:ascii="Cambria" w:hAnsi="Cambria"/>
                <w:sz w:val="26"/>
                <w:szCs w:val="26"/>
              </w:rPr>
            </w:pPr>
            <w:r w:rsidRPr="006C2548">
              <w:rPr>
                <w:rFonts w:ascii="Cambria" w:hAnsi="Cambria"/>
                <w:sz w:val="26"/>
                <w:szCs w:val="26"/>
              </w:rPr>
              <w:t>Rozdział 20</w:t>
            </w:r>
          </w:p>
          <w:p w14:paraId="48596D1F" w14:textId="77777777" w:rsidR="00D9784D" w:rsidRPr="006C2548" w:rsidRDefault="00D9784D" w:rsidP="00C423CC">
            <w:pPr>
              <w:suppressAutoHyphens/>
              <w:spacing w:line="276" w:lineRule="auto"/>
              <w:contextualSpacing/>
              <w:jc w:val="center"/>
              <w:textAlignment w:val="baseline"/>
              <w:rPr>
                <w:rFonts w:ascii="Cambria" w:hAnsi="Cambria"/>
              </w:rPr>
            </w:pPr>
            <w:r w:rsidRPr="006C2548">
              <w:rPr>
                <w:rFonts w:ascii="Cambria" w:hAnsi="Cambria"/>
                <w:b/>
                <w:sz w:val="26"/>
                <w:szCs w:val="26"/>
              </w:rPr>
              <w:t xml:space="preserve">INFORMACJE O FORMALNOŚCIACH, JAKIE POWINNY </w:t>
            </w:r>
            <w:r w:rsidRPr="006C2548">
              <w:rPr>
                <w:rFonts w:ascii="Cambria" w:hAnsi="Cambria"/>
                <w:b/>
                <w:sz w:val="26"/>
                <w:szCs w:val="26"/>
              </w:rPr>
              <w:br/>
              <w:t>ZOSTAĆ DOPEŁNIONE PO WYBORZE OFERTY W CELU ZAWARCIA UMOWY</w:t>
            </w:r>
          </w:p>
        </w:tc>
      </w:tr>
    </w:tbl>
    <w:p w14:paraId="32C9CE87" w14:textId="77777777" w:rsidR="00687671" w:rsidRDefault="00687671" w:rsidP="00687671">
      <w:pPr>
        <w:pStyle w:val="Kolorowalistaakcent11"/>
        <w:widowControl w:val="0"/>
        <w:suppressAutoHyphens/>
        <w:spacing w:line="276" w:lineRule="auto"/>
        <w:outlineLvl w:val="3"/>
        <w:rPr>
          <w:rFonts w:ascii="Cambria" w:hAnsi="Cambria"/>
          <w:sz w:val="24"/>
          <w:szCs w:val="24"/>
        </w:rPr>
      </w:pPr>
    </w:p>
    <w:p w14:paraId="0304E7BD" w14:textId="77777777" w:rsidR="00D9784D" w:rsidRPr="006C2548" w:rsidRDefault="00D9784D" w:rsidP="00F3652C">
      <w:pPr>
        <w:pStyle w:val="Kolorowalistaakcent11"/>
        <w:widowControl w:val="0"/>
        <w:numPr>
          <w:ilvl w:val="1"/>
          <w:numId w:val="40"/>
        </w:numPr>
        <w:suppressAutoHyphens/>
        <w:spacing w:line="276" w:lineRule="auto"/>
        <w:outlineLvl w:val="3"/>
        <w:rPr>
          <w:rFonts w:ascii="Cambria" w:hAnsi="Cambria"/>
          <w:sz w:val="24"/>
          <w:szCs w:val="24"/>
        </w:rPr>
      </w:pPr>
      <w:r w:rsidRPr="006C2548">
        <w:rPr>
          <w:rFonts w:ascii="Cambria" w:hAnsi="Cambria"/>
          <w:sz w:val="24"/>
          <w:szCs w:val="24"/>
        </w:rPr>
        <w:t>W przypadku, gdy zostanie wybrana jako najkorzystniejsza oferta Wykonawców wspólnie ubiegających się o udzielenie zamówienia, Wykonawca przed podpisaniem umowy na wezwanie Zamawiającego przedłoży umowę regulującą współpracę Wykonawców, w której m.in. zostanie określony pełnomocnik uprawniony do kontaktów z Zamawiającym oraz do wystawiania dokumentów związanych z płatnościami.</w:t>
      </w:r>
    </w:p>
    <w:p w14:paraId="6E3AF734" w14:textId="77777777" w:rsidR="00D9784D" w:rsidRPr="006C2548" w:rsidRDefault="00D9784D" w:rsidP="00F3652C">
      <w:pPr>
        <w:pStyle w:val="Kolorowalistaakcent11"/>
        <w:widowControl w:val="0"/>
        <w:numPr>
          <w:ilvl w:val="1"/>
          <w:numId w:val="40"/>
        </w:numPr>
        <w:suppressAutoHyphens/>
        <w:spacing w:line="276" w:lineRule="auto"/>
        <w:outlineLvl w:val="3"/>
        <w:rPr>
          <w:rFonts w:ascii="Cambria" w:hAnsi="Cambria"/>
          <w:sz w:val="24"/>
          <w:szCs w:val="24"/>
        </w:rPr>
      </w:pPr>
      <w:r w:rsidRPr="006C2548">
        <w:rPr>
          <w:rFonts w:ascii="Cambria" w:hAnsi="Cambria"/>
          <w:sz w:val="24"/>
          <w:szCs w:val="24"/>
        </w:rPr>
        <w:t xml:space="preserve">Osoby reprezentujące wykonawcę przy podpisywaniu umowy powinny posiadać ze sobą dokumenty potwierdzające ich umocowanie do reprezentowania wykonawcy, </w:t>
      </w:r>
      <w:r w:rsidRPr="006C2548">
        <w:rPr>
          <w:rFonts w:ascii="Cambria" w:hAnsi="Cambria"/>
          <w:sz w:val="24"/>
          <w:szCs w:val="24"/>
        </w:rPr>
        <w:lastRenderedPageBreak/>
        <w:t>o ile umocowanie to nie będzie wynikać z dokumentów załączonych do oferty.</w:t>
      </w:r>
    </w:p>
    <w:p w14:paraId="672A72E9" w14:textId="77777777" w:rsidR="00D9784D" w:rsidRPr="006C2548" w:rsidRDefault="00D9784D" w:rsidP="00F3652C">
      <w:pPr>
        <w:pStyle w:val="Kolorowalistaakcent11"/>
        <w:widowControl w:val="0"/>
        <w:numPr>
          <w:ilvl w:val="1"/>
          <w:numId w:val="40"/>
        </w:numPr>
        <w:suppressAutoHyphens/>
        <w:spacing w:line="276" w:lineRule="auto"/>
        <w:outlineLvl w:val="3"/>
        <w:rPr>
          <w:rFonts w:ascii="Cambria" w:hAnsi="Cambria"/>
          <w:sz w:val="24"/>
          <w:szCs w:val="24"/>
        </w:rPr>
      </w:pPr>
      <w:r w:rsidRPr="006C2548">
        <w:rPr>
          <w:rFonts w:ascii="Cambria" w:hAnsi="Cambria"/>
          <w:sz w:val="24"/>
          <w:szCs w:val="24"/>
        </w:rPr>
        <w:t xml:space="preserve">O terminie złożenia dokumentu, o którym mowa </w:t>
      </w:r>
      <w:r w:rsidRPr="0080390E">
        <w:rPr>
          <w:rFonts w:ascii="Cambria" w:hAnsi="Cambria"/>
          <w:sz w:val="24"/>
          <w:szCs w:val="24"/>
        </w:rPr>
        <w:t>w pkt 20.1.</w:t>
      </w:r>
      <w:r w:rsidRPr="006C2548">
        <w:rPr>
          <w:rFonts w:ascii="Cambria" w:hAnsi="Cambria"/>
          <w:sz w:val="24"/>
          <w:szCs w:val="24"/>
        </w:rPr>
        <w:t xml:space="preserve"> Zamawiający powiadomi Wykonawcę odrębnym pismem.</w:t>
      </w:r>
    </w:p>
    <w:p w14:paraId="62875080" w14:textId="77777777" w:rsidR="00D9784D" w:rsidRDefault="00D9784D" w:rsidP="00F3652C">
      <w:pPr>
        <w:pStyle w:val="Kolorowalistaakcent11"/>
        <w:widowControl w:val="0"/>
        <w:numPr>
          <w:ilvl w:val="1"/>
          <w:numId w:val="40"/>
        </w:numPr>
        <w:suppressAutoHyphens/>
        <w:spacing w:line="276" w:lineRule="auto"/>
        <w:outlineLvl w:val="3"/>
        <w:rPr>
          <w:rFonts w:ascii="Cambria" w:hAnsi="Cambria"/>
          <w:sz w:val="24"/>
          <w:szCs w:val="24"/>
        </w:rPr>
      </w:pPr>
      <w:r w:rsidRPr="006C2548">
        <w:rPr>
          <w:rFonts w:ascii="Cambria" w:hAnsi="Cambria"/>
          <w:sz w:val="24"/>
          <w:szCs w:val="24"/>
        </w:rPr>
        <w:t>Wykonawca zobowiązany jest do wniesienia zabezpieczenia należytego wykonania umowy na warunkach określonych w rozdziale 21 niniejszej SIWZ.</w:t>
      </w:r>
    </w:p>
    <w:p w14:paraId="7C282200" w14:textId="3063ADD5" w:rsidR="00A25984" w:rsidRPr="00B81E34" w:rsidRDefault="00A25984" w:rsidP="00F3652C">
      <w:pPr>
        <w:pStyle w:val="Kolorowalistaakcent11"/>
        <w:widowControl w:val="0"/>
        <w:numPr>
          <w:ilvl w:val="1"/>
          <w:numId w:val="40"/>
        </w:numPr>
        <w:suppressAutoHyphens/>
        <w:spacing w:line="276" w:lineRule="auto"/>
        <w:outlineLvl w:val="3"/>
        <w:rPr>
          <w:rFonts w:ascii="Cambria" w:hAnsi="Cambria"/>
          <w:sz w:val="24"/>
          <w:szCs w:val="24"/>
        </w:rPr>
      </w:pPr>
      <w:r w:rsidRPr="00EC169E">
        <w:rPr>
          <w:rFonts w:ascii="Cambria" w:hAnsi="Cambria"/>
          <w:color w:val="000000" w:themeColor="text1"/>
          <w:sz w:val="24"/>
          <w:szCs w:val="24"/>
        </w:rPr>
        <w:t xml:space="preserve">Wykonawca, którego oferta zostanie uznana za najkorzystniejszą zobowiązany jest złożyć </w:t>
      </w:r>
      <w:r>
        <w:rPr>
          <w:rFonts w:ascii="Cambria" w:hAnsi="Cambria"/>
          <w:color w:val="000000" w:themeColor="text1"/>
          <w:sz w:val="24"/>
          <w:szCs w:val="24"/>
        </w:rPr>
        <w:t>Z</w:t>
      </w:r>
      <w:r w:rsidRPr="00EC169E">
        <w:rPr>
          <w:rFonts w:ascii="Cambria" w:hAnsi="Cambria"/>
          <w:color w:val="000000" w:themeColor="text1"/>
          <w:sz w:val="24"/>
          <w:szCs w:val="24"/>
        </w:rPr>
        <w:t xml:space="preserve">amawiającemu </w:t>
      </w:r>
      <w:r w:rsidRPr="00EC169E">
        <w:rPr>
          <w:rFonts w:ascii="Cambria" w:hAnsi="Cambria"/>
          <w:b/>
          <w:color w:val="000000" w:themeColor="text1"/>
          <w:sz w:val="24"/>
          <w:szCs w:val="24"/>
          <w:u w:val="single"/>
        </w:rPr>
        <w:t>przed podpisaniem umowy</w:t>
      </w:r>
      <w:r w:rsidRPr="00A25984">
        <w:rPr>
          <w:rFonts w:ascii="Cambria" w:hAnsi="Cambria"/>
          <w:i/>
          <w:color w:val="000000" w:themeColor="text1"/>
          <w:sz w:val="24"/>
          <w:szCs w:val="24"/>
        </w:rPr>
        <w:t xml:space="preserve"> pod rygorem stwierdzenia </w:t>
      </w:r>
      <w:ins w:id="27" w:author="uzytkownik" w:date="2018-07-31T09:05:00Z">
        <w:r w:rsidR="0032603D">
          <w:rPr>
            <w:rFonts w:ascii="Cambria" w:hAnsi="Cambria"/>
            <w:i/>
            <w:color w:val="000000" w:themeColor="text1"/>
            <w:sz w:val="24"/>
            <w:szCs w:val="24"/>
          </w:rPr>
          <w:br/>
        </w:r>
      </w:ins>
      <w:r w:rsidRPr="00A25984">
        <w:rPr>
          <w:rFonts w:ascii="Cambria" w:hAnsi="Cambria"/>
          <w:i/>
          <w:color w:val="000000" w:themeColor="text1"/>
          <w:sz w:val="24"/>
          <w:szCs w:val="24"/>
        </w:rPr>
        <w:t>o uchylaniu się od zawarcia umowy</w:t>
      </w:r>
      <w:r>
        <w:rPr>
          <w:rFonts w:ascii="Cambria" w:hAnsi="Cambria"/>
          <w:i/>
          <w:color w:val="000000" w:themeColor="text1"/>
          <w:sz w:val="24"/>
          <w:szCs w:val="24"/>
        </w:rPr>
        <w:t xml:space="preserve"> </w:t>
      </w:r>
      <w:r w:rsidRPr="00A25984">
        <w:rPr>
          <w:rFonts w:ascii="Cambria" w:hAnsi="Cambria"/>
          <w:color w:val="000000" w:themeColor="text1"/>
          <w:sz w:val="24"/>
          <w:szCs w:val="24"/>
        </w:rPr>
        <w:t>dokument</w:t>
      </w:r>
      <w:r>
        <w:rPr>
          <w:rFonts w:ascii="Cambria" w:hAnsi="Cambria"/>
          <w:color w:val="000000" w:themeColor="text1"/>
          <w:sz w:val="24"/>
          <w:szCs w:val="24"/>
        </w:rPr>
        <w:t>y</w:t>
      </w:r>
      <w:r w:rsidRPr="00A25984">
        <w:rPr>
          <w:rFonts w:ascii="Cambria" w:hAnsi="Cambria"/>
          <w:color w:val="000000" w:themeColor="text1"/>
          <w:sz w:val="24"/>
          <w:szCs w:val="24"/>
        </w:rPr>
        <w:t xml:space="preserve"> potwierdzając</w:t>
      </w:r>
      <w:r>
        <w:rPr>
          <w:rFonts w:ascii="Cambria" w:hAnsi="Cambria"/>
          <w:color w:val="000000" w:themeColor="text1"/>
          <w:sz w:val="24"/>
          <w:szCs w:val="24"/>
        </w:rPr>
        <w:t xml:space="preserve">e </w:t>
      </w:r>
      <w:r w:rsidRPr="00A25984">
        <w:rPr>
          <w:rFonts w:ascii="Cambria" w:hAnsi="Cambria"/>
          <w:color w:val="000000" w:themeColor="text1"/>
          <w:sz w:val="24"/>
          <w:szCs w:val="24"/>
        </w:rPr>
        <w:t xml:space="preserve">posiadanie przez osobę wskazaną na stanowisko Koordynatora Technicznego uprawnień wymaganych w </w:t>
      </w:r>
      <w:r>
        <w:rPr>
          <w:rFonts w:ascii="Cambria" w:hAnsi="Cambria"/>
          <w:color w:val="000000" w:themeColor="text1"/>
          <w:sz w:val="24"/>
          <w:szCs w:val="24"/>
        </w:rPr>
        <w:t xml:space="preserve">§ 4 </w:t>
      </w:r>
      <w:r w:rsidRPr="00A25984">
        <w:rPr>
          <w:rFonts w:ascii="Cambria" w:hAnsi="Cambria"/>
          <w:color w:val="000000" w:themeColor="text1"/>
          <w:sz w:val="24"/>
          <w:szCs w:val="24"/>
        </w:rPr>
        <w:t>ust. 1</w:t>
      </w:r>
      <w:r w:rsidR="005C758E">
        <w:rPr>
          <w:rFonts w:ascii="Cambria" w:hAnsi="Cambria"/>
          <w:color w:val="000000" w:themeColor="text1"/>
          <w:sz w:val="24"/>
          <w:szCs w:val="24"/>
        </w:rPr>
        <w:t>2</w:t>
      </w:r>
      <w:r>
        <w:rPr>
          <w:rFonts w:ascii="Cambria" w:hAnsi="Cambria"/>
          <w:color w:val="000000" w:themeColor="text1"/>
          <w:sz w:val="24"/>
          <w:szCs w:val="24"/>
        </w:rPr>
        <w:t xml:space="preserve"> Projektu umowy.</w:t>
      </w:r>
    </w:p>
    <w:tbl>
      <w:tblPr>
        <w:tblW w:w="0" w:type="auto"/>
        <w:jc w:val="center"/>
        <w:tblBorders>
          <w:bottom w:val="single" w:sz="4" w:space="0" w:color="auto"/>
        </w:tblBorders>
        <w:tblLook w:val="00A0" w:firstRow="1" w:lastRow="0" w:firstColumn="1" w:lastColumn="0" w:noHBand="0" w:noVBand="0"/>
      </w:tblPr>
      <w:tblGrid>
        <w:gridCol w:w="9072"/>
      </w:tblGrid>
      <w:tr w:rsidR="00D9784D" w:rsidRPr="000558BE" w14:paraId="6325F753" w14:textId="77777777" w:rsidTr="007458CD">
        <w:trPr>
          <w:jc w:val="center"/>
        </w:trPr>
        <w:tc>
          <w:tcPr>
            <w:tcW w:w="9072" w:type="dxa"/>
            <w:tcBorders>
              <w:bottom w:val="single" w:sz="4" w:space="0" w:color="auto"/>
            </w:tcBorders>
          </w:tcPr>
          <w:p w14:paraId="2AAD6299" w14:textId="77777777" w:rsidR="00D9784D" w:rsidRPr="000558BE" w:rsidRDefault="00D9784D" w:rsidP="00956E77">
            <w:pPr>
              <w:suppressAutoHyphens/>
              <w:spacing w:line="276" w:lineRule="auto"/>
              <w:contextualSpacing/>
              <w:jc w:val="center"/>
              <w:textAlignment w:val="baseline"/>
              <w:rPr>
                <w:rFonts w:ascii="Cambria" w:hAnsi="Cambria"/>
                <w:sz w:val="26"/>
                <w:szCs w:val="26"/>
              </w:rPr>
            </w:pPr>
            <w:r w:rsidRPr="000558BE">
              <w:rPr>
                <w:rFonts w:ascii="Cambria" w:hAnsi="Cambria"/>
                <w:sz w:val="26"/>
                <w:szCs w:val="26"/>
              </w:rPr>
              <w:t>Rozdział 21</w:t>
            </w:r>
          </w:p>
          <w:p w14:paraId="58AC4027" w14:textId="77777777" w:rsidR="00D9784D" w:rsidRPr="000558BE" w:rsidRDefault="00D9784D" w:rsidP="00956E77">
            <w:pPr>
              <w:suppressAutoHyphens/>
              <w:spacing w:line="276" w:lineRule="auto"/>
              <w:contextualSpacing/>
              <w:jc w:val="center"/>
              <w:textAlignment w:val="baseline"/>
              <w:rPr>
                <w:rFonts w:ascii="Cambria" w:hAnsi="Cambria"/>
              </w:rPr>
            </w:pPr>
            <w:r w:rsidRPr="000558BE">
              <w:rPr>
                <w:rFonts w:ascii="Cambria" w:hAnsi="Cambria"/>
                <w:b/>
                <w:sz w:val="26"/>
                <w:szCs w:val="26"/>
              </w:rPr>
              <w:t xml:space="preserve">WYMAGANIA DOTYCZĄCE ZABEZPIECZENIA NALEŻYTEGO </w:t>
            </w:r>
            <w:r w:rsidRPr="000558BE">
              <w:rPr>
                <w:rFonts w:ascii="Cambria" w:hAnsi="Cambria"/>
                <w:b/>
                <w:sz w:val="26"/>
                <w:szCs w:val="26"/>
              </w:rPr>
              <w:br/>
              <w:t>WYKONANIA UMOWY</w:t>
            </w:r>
          </w:p>
        </w:tc>
      </w:tr>
    </w:tbl>
    <w:p w14:paraId="428E1F37" w14:textId="77777777" w:rsidR="00687671" w:rsidRDefault="00687671" w:rsidP="00687671">
      <w:pPr>
        <w:pStyle w:val="Kolorowalistaakcent11"/>
        <w:tabs>
          <w:tab w:val="left" w:pos="709"/>
        </w:tabs>
        <w:autoSpaceDE w:val="0"/>
        <w:autoSpaceDN w:val="0"/>
        <w:adjustRightInd w:val="0"/>
        <w:spacing w:line="276" w:lineRule="auto"/>
        <w:rPr>
          <w:rFonts w:ascii="Cambria" w:hAnsi="Cambria" w:cs="Helvetica"/>
          <w:bCs/>
          <w:sz w:val="24"/>
          <w:szCs w:val="24"/>
        </w:rPr>
      </w:pPr>
    </w:p>
    <w:p w14:paraId="615068AE" w14:textId="77777777" w:rsidR="00D9784D" w:rsidRPr="000558BE" w:rsidRDefault="00D9784D" w:rsidP="00F3652C">
      <w:pPr>
        <w:pStyle w:val="Kolorowalistaakcent11"/>
        <w:numPr>
          <w:ilvl w:val="1"/>
          <w:numId w:val="52"/>
        </w:numPr>
        <w:tabs>
          <w:tab w:val="left" w:pos="709"/>
        </w:tabs>
        <w:autoSpaceDE w:val="0"/>
        <w:autoSpaceDN w:val="0"/>
        <w:adjustRightInd w:val="0"/>
        <w:spacing w:line="276" w:lineRule="auto"/>
        <w:rPr>
          <w:rFonts w:ascii="Cambria" w:hAnsi="Cambria" w:cs="Helvetica"/>
          <w:bCs/>
          <w:sz w:val="24"/>
          <w:szCs w:val="24"/>
        </w:rPr>
      </w:pPr>
      <w:r w:rsidRPr="000558BE">
        <w:rPr>
          <w:rFonts w:ascii="Cambria" w:hAnsi="Cambria" w:cs="Helvetica"/>
          <w:bCs/>
          <w:sz w:val="24"/>
          <w:szCs w:val="24"/>
        </w:rPr>
        <w:t>Wykonawca, którego oferta zostanie uznana za najkorzystniejszą, zobowiązany będzie do wniesienia zabezpieczenia należytego wykonania umowy w wysokości</w:t>
      </w:r>
      <w:r w:rsidRPr="000558BE">
        <w:rPr>
          <w:rFonts w:ascii="Cambria" w:hAnsi="Cambria" w:cs="Helvetica"/>
          <w:bCs/>
          <w:sz w:val="24"/>
          <w:szCs w:val="24"/>
        </w:rPr>
        <w:br/>
      </w:r>
      <w:r w:rsidR="008D6769">
        <w:rPr>
          <w:rFonts w:ascii="Cambria" w:hAnsi="Cambria" w:cs="Helvetica"/>
          <w:b/>
          <w:bCs/>
          <w:sz w:val="24"/>
          <w:szCs w:val="24"/>
        </w:rPr>
        <w:t>10</w:t>
      </w:r>
      <w:r w:rsidRPr="000558BE">
        <w:rPr>
          <w:rFonts w:ascii="Cambria" w:hAnsi="Cambria" w:cs="Helvetica"/>
          <w:b/>
          <w:bCs/>
          <w:sz w:val="24"/>
          <w:szCs w:val="24"/>
        </w:rPr>
        <w:t xml:space="preserve"> % ceny brutto oferty</w:t>
      </w:r>
      <w:r w:rsidRPr="000558BE">
        <w:rPr>
          <w:rFonts w:ascii="Cambria" w:hAnsi="Cambria" w:cs="Helvetica"/>
          <w:bCs/>
          <w:sz w:val="24"/>
          <w:szCs w:val="24"/>
        </w:rPr>
        <w:t xml:space="preserve"> (z podatkiem VAT).</w:t>
      </w:r>
    </w:p>
    <w:p w14:paraId="64CCC409" w14:textId="77777777" w:rsidR="00D9784D" w:rsidRPr="000558BE" w:rsidRDefault="00D9784D" w:rsidP="00F3652C">
      <w:pPr>
        <w:pStyle w:val="Kolorowalistaakcent11"/>
        <w:numPr>
          <w:ilvl w:val="1"/>
          <w:numId w:val="52"/>
        </w:numPr>
        <w:tabs>
          <w:tab w:val="left" w:pos="709"/>
        </w:tabs>
        <w:autoSpaceDE w:val="0"/>
        <w:autoSpaceDN w:val="0"/>
        <w:adjustRightInd w:val="0"/>
        <w:spacing w:before="0" w:after="0" w:line="276" w:lineRule="auto"/>
        <w:rPr>
          <w:rFonts w:ascii="Cambria" w:hAnsi="Cambria" w:cs="Helvetica"/>
          <w:bCs/>
          <w:sz w:val="24"/>
          <w:szCs w:val="24"/>
        </w:rPr>
      </w:pPr>
      <w:r w:rsidRPr="000558BE">
        <w:rPr>
          <w:rFonts w:ascii="Cambria" w:hAnsi="Cambria" w:cs="Helvetica"/>
          <w:bCs/>
          <w:sz w:val="24"/>
          <w:szCs w:val="24"/>
        </w:rPr>
        <w:t>Zabezpieczenie należytego wykonania umowy może być wniesione według wyboru Wykonawcy w jednej lub w kilku następujących formach:</w:t>
      </w:r>
    </w:p>
    <w:p w14:paraId="1E896B88" w14:textId="77777777" w:rsidR="00D9784D" w:rsidRPr="000558BE" w:rsidRDefault="00D9784D" w:rsidP="00317B41">
      <w:pPr>
        <w:pStyle w:val="Kolorowalistaakcent11"/>
        <w:numPr>
          <w:ilvl w:val="1"/>
          <w:numId w:val="15"/>
        </w:numPr>
        <w:tabs>
          <w:tab w:val="left" w:pos="993"/>
        </w:tabs>
        <w:autoSpaceDE w:val="0"/>
        <w:autoSpaceDN w:val="0"/>
        <w:adjustRightInd w:val="0"/>
        <w:spacing w:before="0" w:after="0" w:line="276" w:lineRule="auto"/>
        <w:ind w:left="993" w:hanging="283"/>
        <w:rPr>
          <w:rFonts w:ascii="Cambria" w:hAnsi="Cambria" w:cs="Helvetica"/>
          <w:bCs/>
          <w:sz w:val="24"/>
          <w:szCs w:val="24"/>
        </w:rPr>
      </w:pPr>
      <w:r w:rsidRPr="000558BE">
        <w:rPr>
          <w:rFonts w:ascii="Cambria" w:hAnsi="Cambria" w:cs="Helvetica"/>
          <w:bCs/>
          <w:sz w:val="24"/>
          <w:szCs w:val="24"/>
        </w:rPr>
        <w:t>pieniądzu,</w:t>
      </w:r>
    </w:p>
    <w:p w14:paraId="18EF0737" w14:textId="77777777" w:rsidR="00D9784D" w:rsidRPr="000558BE" w:rsidRDefault="00D9784D" w:rsidP="00317B41">
      <w:pPr>
        <w:pStyle w:val="Kolorowalistaakcent11"/>
        <w:numPr>
          <w:ilvl w:val="1"/>
          <w:numId w:val="15"/>
        </w:numPr>
        <w:tabs>
          <w:tab w:val="left" w:pos="993"/>
        </w:tabs>
        <w:autoSpaceDE w:val="0"/>
        <w:autoSpaceDN w:val="0"/>
        <w:adjustRightInd w:val="0"/>
        <w:spacing w:before="0" w:after="0" w:line="276" w:lineRule="auto"/>
        <w:ind w:left="993" w:hanging="283"/>
        <w:rPr>
          <w:rFonts w:ascii="Cambria" w:hAnsi="Cambria" w:cs="Helvetica"/>
          <w:bCs/>
          <w:sz w:val="24"/>
          <w:szCs w:val="24"/>
        </w:rPr>
      </w:pPr>
      <w:r w:rsidRPr="000558BE">
        <w:rPr>
          <w:rFonts w:ascii="Cambria" w:hAnsi="Cambria" w:cs="Helvetica"/>
          <w:bCs/>
          <w:sz w:val="24"/>
          <w:szCs w:val="24"/>
        </w:rPr>
        <w:t>poręczeniach bankowych lub poręczeniach spółdzielczej kasy oszczędnościowo-kredytowej, z tym</w:t>
      </w:r>
      <w:r w:rsidR="0001154E" w:rsidRPr="000558BE">
        <w:rPr>
          <w:rFonts w:ascii="Cambria" w:hAnsi="Cambria" w:cs="Helvetica"/>
          <w:bCs/>
          <w:sz w:val="24"/>
          <w:szCs w:val="24"/>
        </w:rPr>
        <w:t>,</w:t>
      </w:r>
      <w:r w:rsidRPr="000558BE">
        <w:rPr>
          <w:rFonts w:ascii="Cambria" w:hAnsi="Cambria" w:cs="Helvetica"/>
          <w:bCs/>
          <w:sz w:val="24"/>
          <w:szCs w:val="24"/>
        </w:rPr>
        <w:t xml:space="preserve"> że poręczenie kasy jest zawsze zobowiązaniem pieniężnym,</w:t>
      </w:r>
    </w:p>
    <w:p w14:paraId="24F49569" w14:textId="77777777" w:rsidR="00D9784D" w:rsidRPr="000558BE" w:rsidRDefault="00D9784D" w:rsidP="00317B41">
      <w:pPr>
        <w:pStyle w:val="Kolorowalistaakcent11"/>
        <w:numPr>
          <w:ilvl w:val="1"/>
          <w:numId w:val="15"/>
        </w:numPr>
        <w:tabs>
          <w:tab w:val="left" w:pos="993"/>
        </w:tabs>
        <w:autoSpaceDE w:val="0"/>
        <w:autoSpaceDN w:val="0"/>
        <w:adjustRightInd w:val="0"/>
        <w:spacing w:before="0" w:after="0" w:line="276" w:lineRule="auto"/>
        <w:ind w:left="993" w:hanging="283"/>
        <w:rPr>
          <w:rFonts w:ascii="Cambria" w:hAnsi="Cambria" w:cs="Helvetica"/>
          <w:bCs/>
          <w:sz w:val="24"/>
          <w:szCs w:val="24"/>
        </w:rPr>
      </w:pPr>
      <w:r w:rsidRPr="000558BE">
        <w:rPr>
          <w:rFonts w:ascii="Cambria" w:hAnsi="Cambria" w:cs="Helvetica"/>
          <w:bCs/>
          <w:sz w:val="24"/>
          <w:szCs w:val="24"/>
        </w:rPr>
        <w:t>gwarancjach bankowych, gwarancjach ubezpieczeniowych</w:t>
      </w:r>
    </w:p>
    <w:p w14:paraId="56149B1C" w14:textId="77777777" w:rsidR="00D9784D" w:rsidRPr="000558BE" w:rsidRDefault="00D9784D" w:rsidP="00317B41">
      <w:pPr>
        <w:pStyle w:val="Kolorowalistaakcent11"/>
        <w:numPr>
          <w:ilvl w:val="1"/>
          <w:numId w:val="15"/>
        </w:numPr>
        <w:tabs>
          <w:tab w:val="left" w:pos="993"/>
        </w:tabs>
        <w:autoSpaceDE w:val="0"/>
        <w:autoSpaceDN w:val="0"/>
        <w:adjustRightInd w:val="0"/>
        <w:spacing w:line="276" w:lineRule="auto"/>
        <w:ind w:left="993" w:hanging="283"/>
        <w:rPr>
          <w:rFonts w:ascii="Cambria" w:hAnsi="Cambria" w:cs="Helvetica"/>
          <w:bCs/>
          <w:sz w:val="24"/>
          <w:szCs w:val="24"/>
        </w:rPr>
      </w:pPr>
      <w:r w:rsidRPr="000558BE">
        <w:rPr>
          <w:rFonts w:ascii="Cambria" w:hAnsi="Cambria" w:cs="Helvetica"/>
          <w:bCs/>
          <w:sz w:val="24"/>
          <w:szCs w:val="24"/>
        </w:rPr>
        <w:t xml:space="preserve">poręczeniach udzielanych przez podmioty, o których mowa w art. 6b ust. 5 pkt 2 ustawy z dnia 9 listopada 2000 r. o utworzeniu Polskiej Agencji Rozwoju Przedsiębiorczości </w:t>
      </w:r>
      <w:r w:rsidRPr="000558BE">
        <w:rPr>
          <w:rFonts w:ascii="Cambria" w:hAnsi="Cambria" w:cs="Arial"/>
          <w:sz w:val="24"/>
          <w:szCs w:val="24"/>
        </w:rPr>
        <w:t>(Dz. U. z 2016 r. poz. 359</w:t>
      </w:r>
      <w:r w:rsidR="00E928E1">
        <w:rPr>
          <w:rFonts w:ascii="Cambria" w:hAnsi="Cambria" w:cs="Arial"/>
          <w:sz w:val="24"/>
          <w:szCs w:val="24"/>
        </w:rPr>
        <w:t xml:space="preserve"> ze zm.</w:t>
      </w:r>
      <w:r w:rsidRPr="000558BE">
        <w:rPr>
          <w:rFonts w:ascii="Cambria" w:hAnsi="Cambria" w:cs="Arial"/>
          <w:sz w:val="24"/>
          <w:szCs w:val="24"/>
        </w:rPr>
        <w:t>).</w:t>
      </w:r>
    </w:p>
    <w:p w14:paraId="6F8F6353" w14:textId="77777777" w:rsidR="00D9784D" w:rsidRPr="002F09A2" w:rsidRDefault="00D9784D" w:rsidP="00F3652C">
      <w:pPr>
        <w:pStyle w:val="Kolorowalistaakcent11"/>
        <w:numPr>
          <w:ilvl w:val="1"/>
          <w:numId w:val="52"/>
        </w:numPr>
        <w:tabs>
          <w:tab w:val="left" w:pos="709"/>
        </w:tabs>
        <w:autoSpaceDE w:val="0"/>
        <w:autoSpaceDN w:val="0"/>
        <w:adjustRightInd w:val="0"/>
        <w:spacing w:before="0" w:after="0" w:line="276" w:lineRule="auto"/>
        <w:ind w:left="709" w:hanging="567"/>
        <w:rPr>
          <w:rFonts w:ascii="Cambria" w:hAnsi="Cambria" w:cs="Helvetica"/>
          <w:bCs/>
          <w:color w:val="000000" w:themeColor="text1"/>
          <w:sz w:val="24"/>
          <w:szCs w:val="24"/>
        </w:rPr>
      </w:pPr>
      <w:r w:rsidRPr="000558BE">
        <w:rPr>
          <w:rFonts w:ascii="Cambria" w:hAnsi="Cambria" w:cs="Helvetica"/>
          <w:bCs/>
          <w:sz w:val="24"/>
          <w:szCs w:val="24"/>
        </w:rPr>
        <w:t xml:space="preserve">Zabezpieczenie wnoszone w pieniądzu wpłaca się przelewem na rachunek </w:t>
      </w:r>
      <w:r w:rsidRPr="002F09A2">
        <w:rPr>
          <w:rFonts w:ascii="Cambria" w:hAnsi="Cambria" w:cs="Helvetica"/>
          <w:bCs/>
          <w:color w:val="000000" w:themeColor="text1"/>
          <w:sz w:val="24"/>
          <w:szCs w:val="24"/>
        </w:rPr>
        <w:t>bankowy Zamawiającego:</w:t>
      </w:r>
    </w:p>
    <w:p w14:paraId="6AE26567" w14:textId="77777777" w:rsidR="00733E7D" w:rsidRDefault="00733E7D" w:rsidP="00EC5F74">
      <w:pPr>
        <w:pStyle w:val="Kolorowalistaakcent11"/>
        <w:tabs>
          <w:tab w:val="left" w:pos="709"/>
        </w:tabs>
        <w:autoSpaceDE w:val="0"/>
        <w:autoSpaceDN w:val="0"/>
        <w:adjustRightInd w:val="0"/>
        <w:spacing w:before="0" w:after="0" w:line="276" w:lineRule="auto"/>
        <w:ind w:left="709"/>
        <w:rPr>
          <w:rFonts w:ascii="Cambria" w:eastAsia="Calibri" w:hAnsi="Cambria" w:cs="Arial"/>
          <w:b/>
          <w:color w:val="000000" w:themeColor="text1"/>
          <w:sz w:val="24"/>
          <w:szCs w:val="24"/>
          <w:lang w:eastAsia="pl-PL"/>
        </w:rPr>
      </w:pPr>
      <w:r w:rsidRPr="00733E7D">
        <w:rPr>
          <w:rFonts w:ascii="Cambria" w:eastAsia="Calibri" w:hAnsi="Cambria" w:cs="Arial"/>
          <w:b/>
          <w:color w:val="000000" w:themeColor="text1"/>
          <w:sz w:val="24"/>
          <w:szCs w:val="24"/>
          <w:lang w:eastAsia="pl-PL"/>
        </w:rPr>
        <w:t>54 9106 0008 2002 0000 0794 0001</w:t>
      </w:r>
    </w:p>
    <w:p w14:paraId="0A59232C" w14:textId="6D3B8253" w:rsidR="00D9784D" w:rsidRPr="002F09A2" w:rsidRDefault="00D9784D" w:rsidP="00EC5F74">
      <w:pPr>
        <w:pStyle w:val="Kolorowalistaakcent11"/>
        <w:tabs>
          <w:tab w:val="left" w:pos="709"/>
        </w:tabs>
        <w:autoSpaceDE w:val="0"/>
        <w:autoSpaceDN w:val="0"/>
        <w:adjustRightInd w:val="0"/>
        <w:spacing w:before="0" w:after="0" w:line="276" w:lineRule="auto"/>
        <w:ind w:left="709"/>
        <w:rPr>
          <w:rFonts w:ascii="Cambria" w:hAnsi="Cambria" w:cs="Helvetica"/>
          <w:b/>
          <w:bCs/>
          <w:color w:val="000000" w:themeColor="text1"/>
          <w:sz w:val="24"/>
          <w:szCs w:val="24"/>
        </w:rPr>
      </w:pPr>
      <w:r w:rsidRPr="002F09A2">
        <w:rPr>
          <w:rFonts w:ascii="Cambria" w:hAnsi="Cambria" w:cs="Helvetica"/>
          <w:b/>
          <w:bCs/>
          <w:color w:val="000000" w:themeColor="text1"/>
          <w:sz w:val="24"/>
          <w:szCs w:val="24"/>
        </w:rPr>
        <w:t>Tytuł przelewu: „Znak sprawy:</w:t>
      </w:r>
      <w:r w:rsidR="00BD736C" w:rsidRPr="002F09A2">
        <w:rPr>
          <w:rFonts w:ascii="Cambria" w:hAnsi="Cambria" w:cs="Helvetica"/>
          <w:b/>
          <w:bCs/>
          <w:color w:val="000000" w:themeColor="text1"/>
          <w:sz w:val="24"/>
          <w:szCs w:val="24"/>
        </w:rPr>
        <w:t xml:space="preserve"> </w:t>
      </w:r>
      <w:r w:rsidR="00733E7D">
        <w:rPr>
          <w:rFonts w:ascii="Cambria" w:eastAsia="Calibri" w:hAnsi="Cambria" w:cs="Arial"/>
          <w:b/>
          <w:color w:val="000000" w:themeColor="text1"/>
          <w:sz w:val="24"/>
          <w:szCs w:val="24"/>
          <w:lang w:eastAsia="pl-PL"/>
        </w:rPr>
        <w:t>ZP.271.</w:t>
      </w:r>
      <w:r w:rsidR="0080520E">
        <w:rPr>
          <w:rFonts w:ascii="Cambria" w:eastAsia="Calibri" w:hAnsi="Cambria" w:cs="Arial"/>
          <w:b/>
          <w:color w:val="000000" w:themeColor="text1"/>
          <w:sz w:val="24"/>
          <w:szCs w:val="24"/>
          <w:lang w:eastAsia="pl-PL"/>
        </w:rPr>
        <w:t>2</w:t>
      </w:r>
      <w:r w:rsidR="00C16C10">
        <w:rPr>
          <w:rFonts w:ascii="Cambria" w:eastAsia="Calibri" w:hAnsi="Cambria" w:cs="Arial"/>
          <w:b/>
          <w:color w:val="000000" w:themeColor="text1"/>
          <w:sz w:val="24"/>
          <w:szCs w:val="24"/>
          <w:lang w:eastAsia="pl-PL"/>
        </w:rPr>
        <w:t>5</w:t>
      </w:r>
      <w:r w:rsidR="00733E7D">
        <w:rPr>
          <w:rFonts w:ascii="Cambria" w:eastAsia="Calibri" w:hAnsi="Cambria" w:cs="Arial"/>
          <w:b/>
          <w:color w:val="000000" w:themeColor="text1"/>
          <w:sz w:val="24"/>
          <w:szCs w:val="24"/>
          <w:lang w:eastAsia="pl-PL"/>
        </w:rPr>
        <w:t>.2018</w:t>
      </w:r>
      <w:r w:rsidRPr="002F09A2">
        <w:rPr>
          <w:rFonts w:ascii="Cambria" w:hAnsi="Cambria" w:cs="Helvetica"/>
          <w:b/>
          <w:bCs/>
          <w:color w:val="000000" w:themeColor="text1"/>
          <w:sz w:val="24"/>
          <w:szCs w:val="24"/>
        </w:rPr>
        <w:t>”</w:t>
      </w:r>
      <w:r w:rsidR="00733E7D">
        <w:rPr>
          <w:rFonts w:ascii="Cambria" w:hAnsi="Cambria" w:cs="Helvetica"/>
          <w:b/>
          <w:bCs/>
          <w:color w:val="000000" w:themeColor="text1"/>
          <w:sz w:val="24"/>
          <w:szCs w:val="24"/>
        </w:rPr>
        <w:t xml:space="preserve"> </w:t>
      </w:r>
    </w:p>
    <w:p w14:paraId="18A7011D" w14:textId="1F03AEDA" w:rsidR="00D9784D" w:rsidRPr="000558BE" w:rsidRDefault="00D9784D" w:rsidP="00F3652C">
      <w:pPr>
        <w:pStyle w:val="Kolorowalistaakcent11"/>
        <w:numPr>
          <w:ilvl w:val="1"/>
          <w:numId w:val="52"/>
        </w:numPr>
        <w:tabs>
          <w:tab w:val="left" w:pos="709"/>
        </w:tabs>
        <w:autoSpaceDE w:val="0"/>
        <w:autoSpaceDN w:val="0"/>
        <w:adjustRightInd w:val="0"/>
        <w:spacing w:before="0" w:after="0" w:line="276" w:lineRule="auto"/>
        <w:ind w:left="709" w:hanging="567"/>
        <w:rPr>
          <w:rFonts w:ascii="Cambria" w:hAnsi="Cambria" w:cs="Helvetica"/>
          <w:bCs/>
          <w:sz w:val="24"/>
          <w:szCs w:val="24"/>
        </w:rPr>
      </w:pPr>
      <w:r w:rsidRPr="000558BE">
        <w:rPr>
          <w:rFonts w:ascii="Cambria" w:hAnsi="Cambria" w:cs="Helvetica"/>
          <w:bCs/>
          <w:sz w:val="24"/>
          <w:szCs w:val="24"/>
        </w:rPr>
        <w:t xml:space="preserve">Zabezpieczenie należytego wykonania umowy musi być wniesione najpóźniej </w:t>
      </w:r>
      <w:r w:rsidR="00C16C10">
        <w:rPr>
          <w:rFonts w:ascii="Cambria" w:hAnsi="Cambria" w:cs="Helvetica"/>
          <w:bCs/>
          <w:sz w:val="24"/>
          <w:szCs w:val="24"/>
        </w:rPr>
        <w:br/>
      </w:r>
      <w:r w:rsidRPr="000558BE">
        <w:rPr>
          <w:rFonts w:ascii="Cambria" w:hAnsi="Cambria" w:cs="Helvetica"/>
          <w:bCs/>
          <w:sz w:val="24"/>
          <w:szCs w:val="24"/>
        </w:rPr>
        <w:t>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w:t>
      </w:r>
    </w:p>
    <w:p w14:paraId="59E27CDE" w14:textId="77777777" w:rsidR="00D9784D" w:rsidRPr="000558BE" w:rsidRDefault="00D9784D" w:rsidP="00F3652C">
      <w:pPr>
        <w:pStyle w:val="Kolorowalistaakcent11"/>
        <w:numPr>
          <w:ilvl w:val="1"/>
          <w:numId w:val="52"/>
        </w:numPr>
        <w:tabs>
          <w:tab w:val="left" w:pos="709"/>
        </w:tabs>
        <w:autoSpaceDE w:val="0"/>
        <w:autoSpaceDN w:val="0"/>
        <w:adjustRightInd w:val="0"/>
        <w:spacing w:before="0" w:after="0" w:line="276" w:lineRule="auto"/>
        <w:ind w:left="709" w:hanging="567"/>
        <w:rPr>
          <w:rFonts w:ascii="Cambria" w:hAnsi="Cambria" w:cs="Helvetica"/>
          <w:bCs/>
          <w:sz w:val="24"/>
          <w:szCs w:val="24"/>
        </w:rPr>
      </w:pPr>
      <w:r w:rsidRPr="000558BE">
        <w:rPr>
          <w:rFonts w:ascii="Cambria" w:hAnsi="Cambria" w:cs="Helvetica"/>
          <w:bCs/>
          <w:sz w:val="24"/>
          <w:szCs w:val="24"/>
        </w:rPr>
        <w:t>Zamawiający zwróci Wykonawcy 70% zabezpieczenia w terminie 30 dni od dnia wykonania umowy i uznania przez Zamawiającego za należycie wykonane. Pozostała część zabezpieczenia zostanie zwrócona Wykonawcy nie później niż w 15 dniu po upływie okresu rękojmi za wady.</w:t>
      </w:r>
    </w:p>
    <w:tbl>
      <w:tblPr>
        <w:tblW w:w="0" w:type="auto"/>
        <w:jc w:val="center"/>
        <w:tblBorders>
          <w:bottom w:val="single" w:sz="4" w:space="0" w:color="auto"/>
        </w:tblBorders>
        <w:tblLook w:val="00A0" w:firstRow="1" w:lastRow="0" w:firstColumn="1" w:lastColumn="0" w:noHBand="0" w:noVBand="0"/>
      </w:tblPr>
      <w:tblGrid>
        <w:gridCol w:w="9072"/>
      </w:tblGrid>
      <w:tr w:rsidR="00D9784D" w:rsidRPr="000558BE" w14:paraId="60CB2FEE" w14:textId="77777777" w:rsidTr="00952415">
        <w:trPr>
          <w:jc w:val="center"/>
        </w:trPr>
        <w:tc>
          <w:tcPr>
            <w:tcW w:w="9072" w:type="dxa"/>
            <w:tcBorders>
              <w:bottom w:val="single" w:sz="4" w:space="0" w:color="auto"/>
            </w:tcBorders>
          </w:tcPr>
          <w:p w14:paraId="60DD277D" w14:textId="77777777" w:rsidR="00952415" w:rsidRDefault="00952415" w:rsidP="00956E77">
            <w:pPr>
              <w:suppressAutoHyphens/>
              <w:spacing w:line="276" w:lineRule="auto"/>
              <w:contextualSpacing/>
              <w:jc w:val="center"/>
              <w:textAlignment w:val="baseline"/>
              <w:rPr>
                <w:rFonts w:ascii="Cambria" w:hAnsi="Cambria"/>
                <w:sz w:val="26"/>
                <w:szCs w:val="26"/>
              </w:rPr>
            </w:pPr>
          </w:p>
          <w:p w14:paraId="1F40D442" w14:textId="77777777" w:rsidR="00D9784D" w:rsidRPr="000558BE" w:rsidRDefault="00D9784D" w:rsidP="00956E77">
            <w:pPr>
              <w:suppressAutoHyphens/>
              <w:spacing w:line="276" w:lineRule="auto"/>
              <w:contextualSpacing/>
              <w:jc w:val="center"/>
              <w:textAlignment w:val="baseline"/>
              <w:rPr>
                <w:rFonts w:ascii="Cambria" w:hAnsi="Cambria"/>
                <w:sz w:val="26"/>
                <w:szCs w:val="26"/>
              </w:rPr>
            </w:pPr>
            <w:r w:rsidRPr="000558BE">
              <w:rPr>
                <w:rFonts w:ascii="Cambria" w:hAnsi="Cambria"/>
                <w:sz w:val="26"/>
                <w:szCs w:val="26"/>
              </w:rPr>
              <w:t>Rozdział 22</w:t>
            </w:r>
          </w:p>
          <w:p w14:paraId="151BA665" w14:textId="77777777" w:rsidR="00D9784D" w:rsidRPr="000558BE" w:rsidRDefault="00D9784D" w:rsidP="00956E77">
            <w:pPr>
              <w:suppressAutoHyphens/>
              <w:spacing w:line="276" w:lineRule="auto"/>
              <w:contextualSpacing/>
              <w:jc w:val="center"/>
              <w:textAlignment w:val="baseline"/>
              <w:rPr>
                <w:rFonts w:ascii="Cambria" w:hAnsi="Cambria"/>
              </w:rPr>
            </w:pPr>
            <w:r w:rsidRPr="000558BE">
              <w:rPr>
                <w:rFonts w:ascii="Cambria" w:hAnsi="Cambria"/>
                <w:b/>
                <w:sz w:val="26"/>
                <w:szCs w:val="26"/>
              </w:rPr>
              <w:lastRenderedPageBreak/>
              <w:t>POSTANOWIENIA UMOWY</w:t>
            </w:r>
          </w:p>
        </w:tc>
      </w:tr>
    </w:tbl>
    <w:p w14:paraId="6DFAA2FC" w14:textId="77777777" w:rsidR="00D9784D" w:rsidRDefault="00D9784D" w:rsidP="00BE42AE">
      <w:pPr>
        <w:pStyle w:val="Kolorowalistaakcent11"/>
        <w:widowControl w:val="0"/>
        <w:suppressAutoHyphens/>
        <w:spacing w:line="276" w:lineRule="auto"/>
        <w:ind w:left="0"/>
        <w:outlineLvl w:val="3"/>
        <w:rPr>
          <w:rFonts w:ascii="Cambria" w:hAnsi="Cambria"/>
          <w:sz w:val="24"/>
          <w:szCs w:val="24"/>
        </w:rPr>
      </w:pPr>
    </w:p>
    <w:p w14:paraId="434BA278" w14:textId="77777777" w:rsidR="00687671" w:rsidRPr="00BD736C" w:rsidRDefault="00687671" w:rsidP="00BE42AE">
      <w:pPr>
        <w:pStyle w:val="Kolorowalistaakcent11"/>
        <w:widowControl w:val="0"/>
        <w:suppressAutoHyphens/>
        <w:spacing w:line="276" w:lineRule="auto"/>
        <w:ind w:left="0"/>
        <w:outlineLvl w:val="3"/>
        <w:rPr>
          <w:rFonts w:ascii="Cambria" w:hAnsi="Cambria"/>
          <w:vanish/>
          <w:sz w:val="24"/>
          <w:szCs w:val="24"/>
        </w:rPr>
      </w:pPr>
    </w:p>
    <w:p w14:paraId="47A4B86D" w14:textId="574FC0CD" w:rsidR="00D9784D" w:rsidRPr="0080390E" w:rsidRDefault="00D9784D" w:rsidP="00F3652C">
      <w:pPr>
        <w:pStyle w:val="Kolorowalistaakcent11"/>
        <w:widowControl w:val="0"/>
        <w:numPr>
          <w:ilvl w:val="1"/>
          <w:numId w:val="41"/>
        </w:numPr>
        <w:suppressAutoHyphens/>
        <w:spacing w:line="276" w:lineRule="auto"/>
        <w:outlineLvl w:val="3"/>
        <w:rPr>
          <w:rFonts w:ascii="Cambria" w:hAnsi="Cambria"/>
          <w:sz w:val="24"/>
          <w:szCs w:val="24"/>
        </w:rPr>
      </w:pPr>
      <w:r w:rsidRPr="000558BE">
        <w:rPr>
          <w:rFonts w:ascii="Cambria" w:hAnsi="Cambria"/>
          <w:sz w:val="24"/>
          <w:szCs w:val="24"/>
        </w:rPr>
        <w:t xml:space="preserve">Projekt Umowy </w:t>
      </w:r>
      <w:r w:rsidRPr="0080390E">
        <w:rPr>
          <w:rFonts w:ascii="Cambria" w:hAnsi="Cambria"/>
          <w:sz w:val="24"/>
          <w:szCs w:val="24"/>
        </w:rPr>
        <w:t xml:space="preserve">stanowi </w:t>
      </w:r>
      <w:r w:rsidRPr="0080390E">
        <w:rPr>
          <w:rFonts w:ascii="Cambria" w:hAnsi="Cambria"/>
          <w:b/>
          <w:sz w:val="24"/>
          <w:szCs w:val="24"/>
        </w:rPr>
        <w:t>Załącznik Nr 2</w:t>
      </w:r>
      <w:r w:rsidR="0030067C">
        <w:rPr>
          <w:rFonts w:ascii="Cambria" w:hAnsi="Cambria"/>
          <w:b/>
          <w:sz w:val="24"/>
          <w:szCs w:val="24"/>
        </w:rPr>
        <w:t xml:space="preserve"> </w:t>
      </w:r>
      <w:r w:rsidRPr="0080390E">
        <w:rPr>
          <w:rFonts w:ascii="Cambria" w:hAnsi="Cambria"/>
          <w:b/>
          <w:sz w:val="24"/>
          <w:szCs w:val="24"/>
        </w:rPr>
        <w:t>do SIWZ</w:t>
      </w:r>
      <w:r w:rsidRPr="0080390E">
        <w:rPr>
          <w:rFonts w:ascii="Cambria" w:hAnsi="Cambria"/>
          <w:sz w:val="24"/>
          <w:szCs w:val="24"/>
        </w:rPr>
        <w:t>.</w:t>
      </w:r>
    </w:p>
    <w:p w14:paraId="1543F77B" w14:textId="77777777" w:rsidR="00D9784D" w:rsidRPr="0080390E" w:rsidRDefault="00D9784D" w:rsidP="00F3652C">
      <w:pPr>
        <w:pStyle w:val="Kolorowalistaakcent11"/>
        <w:widowControl w:val="0"/>
        <w:numPr>
          <w:ilvl w:val="1"/>
          <w:numId w:val="41"/>
        </w:numPr>
        <w:suppressAutoHyphens/>
        <w:spacing w:line="276" w:lineRule="auto"/>
        <w:outlineLvl w:val="3"/>
        <w:rPr>
          <w:rFonts w:ascii="Cambria" w:hAnsi="Cambria"/>
          <w:sz w:val="24"/>
          <w:szCs w:val="24"/>
        </w:rPr>
      </w:pPr>
      <w:r w:rsidRPr="0080390E">
        <w:rPr>
          <w:rFonts w:ascii="Cambria" w:hAnsi="Cambria"/>
          <w:sz w:val="24"/>
          <w:szCs w:val="24"/>
        </w:rPr>
        <w:t>Z wykonawcą, którego oferta zostanie uznana za najkorzystniejszą, zostanie zawarta umowa, o której mowa w pkt. 22.1 SIWZ.</w:t>
      </w:r>
    </w:p>
    <w:p w14:paraId="6B79E0E7" w14:textId="77777777" w:rsidR="00D9784D" w:rsidRPr="000558BE" w:rsidRDefault="00D9784D" w:rsidP="00F3652C">
      <w:pPr>
        <w:pStyle w:val="Kolorowalistaakcent11"/>
        <w:widowControl w:val="0"/>
        <w:numPr>
          <w:ilvl w:val="1"/>
          <w:numId w:val="41"/>
        </w:numPr>
        <w:suppressAutoHyphens/>
        <w:spacing w:line="276" w:lineRule="auto"/>
        <w:outlineLvl w:val="3"/>
        <w:rPr>
          <w:rFonts w:ascii="Cambria" w:hAnsi="Cambria"/>
          <w:sz w:val="24"/>
          <w:szCs w:val="24"/>
        </w:rPr>
      </w:pPr>
      <w:r w:rsidRPr="0080390E">
        <w:rPr>
          <w:rFonts w:ascii="Cambria" w:hAnsi="Cambria"/>
          <w:sz w:val="24"/>
          <w:szCs w:val="24"/>
        </w:rPr>
        <w:t>Zamawiający przewiduje możliwości wprowadzenia zmian do zawartej umowy, na podstawie art. 144 ustawy, w sposób i na warunkach szczegółowo</w:t>
      </w:r>
      <w:r w:rsidRPr="000558BE">
        <w:rPr>
          <w:rFonts w:ascii="Cambria" w:hAnsi="Cambria"/>
          <w:sz w:val="24"/>
          <w:szCs w:val="24"/>
        </w:rPr>
        <w:t xml:space="preserve"> opisanych we wzorze Umowy.</w:t>
      </w:r>
    </w:p>
    <w:tbl>
      <w:tblPr>
        <w:tblW w:w="0" w:type="auto"/>
        <w:jc w:val="center"/>
        <w:tblBorders>
          <w:bottom w:val="single" w:sz="4" w:space="0" w:color="auto"/>
        </w:tblBorders>
        <w:tblLook w:val="00A0" w:firstRow="1" w:lastRow="0" w:firstColumn="1" w:lastColumn="0" w:noHBand="0" w:noVBand="0"/>
      </w:tblPr>
      <w:tblGrid>
        <w:gridCol w:w="9102"/>
      </w:tblGrid>
      <w:tr w:rsidR="00D9784D" w:rsidRPr="000558BE" w14:paraId="7E093F89" w14:textId="77777777" w:rsidTr="009F087A">
        <w:trPr>
          <w:jc w:val="center"/>
        </w:trPr>
        <w:tc>
          <w:tcPr>
            <w:tcW w:w="9102" w:type="dxa"/>
            <w:tcBorders>
              <w:bottom w:val="single" w:sz="4" w:space="0" w:color="auto"/>
            </w:tcBorders>
          </w:tcPr>
          <w:p w14:paraId="3DB5F91A" w14:textId="77777777" w:rsidR="00D9784D" w:rsidRPr="000558BE" w:rsidRDefault="00D9784D" w:rsidP="00956E77">
            <w:pPr>
              <w:suppressAutoHyphens/>
              <w:spacing w:line="276" w:lineRule="auto"/>
              <w:contextualSpacing/>
              <w:jc w:val="center"/>
              <w:textAlignment w:val="baseline"/>
              <w:rPr>
                <w:rFonts w:ascii="Cambria" w:hAnsi="Cambria"/>
                <w:sz w:val="26"/>
                <w:szCs w:val="26"/>
              </w:rPr>
            </w:pPr>
            <w:r w:rsidRPr="000558BE">
              <w:rPr>
                <w:rFonts w:ascii="Cambria" w:hAnsi="Cambria"/>
                <w:sz w:val="26"/>
                <w:szCs w:val="26"/>
              </w:rPr>
              <w:t>Rozdział 23</w:t>
            </w:r>
          </w:p>
          <w:p w14:paraId="0922259A" w14:textId="77777777" w:rsidR="00D9784D" w:rsidRPr="000558BE" w:rsidRDefault="00D9784D" w:rsidP="00956E77">
            <w:pPr>
              <w:suppressAutoHyphens/>
              <w:spacing w:line="276" w:lineRule="auto"/>
              <w:contextualSpacing/>
              <w:jc w:val="center"/>
              <w:textAlignment w:val="baseline"/>
              <w:rPr>
                <w:rFonts w:ascii="Cambria" w:hAnsi="Cambria"/>
              </w:rPr>
            </w:pPr>
            <w:r w:rsidRPr="000558BE">
              <w:rPr>
                <w:rFonts w:ascii="Cambria" w:hAnsi="Cambria"/>
                <w:b/>
                <w:sz w:val="26"/>
                <w:szCs w:val="26"/>
              </w:rPr>
              <w:t>OPIS SPOSOBU UDZIELANIA WYJAŚNIEŃ I ZMIAN TREŚCI SIWZ</w:t>
            </w:r>
          </w:p>
        </w:tc>
      </w:tr>
    </w:tbl>
    <w:p w14:paraId="43D76C9F" w14:textId="77777777" w:rsidR="00D9784D" w:rsidRDefault="00D9784D" w:rsidP="00BE42AE">
      <w:pPr>
        <w:pStyle w:val="Kolorowalistaakcent11"/>
        <w:widowControl w:val="0"/>
        <w:suppressAutoHyphens/>
        <w:spacing w:line="276" w:lineRule="auto"/>
        <w:ind w:left="0"/>
        <w:outlineLvl w:val="3"/>
        <w:rPr>
          <w:rFonts w:ascii="Cambria" w:hAnsi="Cambria"/>
          <w:sz w:val="24"/>
          <w:szCs w:val="24"/>
        </w:rPr>
      </w:pPr>
    </w:p>
    <w:p w14:paraId="3A6EE15C" w14:textId="77777777" w:rsidR="000D3118" w:rsidRPr="00C258D1" w:rsidRDefault="000D3118" w:rsidP="00BE42AE">
      <w:pPr>
        <w:pStyle w:val="Kolorowalistaakcent11"/>
        <w:widowControl w:val="0"/>
        <w:suppressAutoHyphens/>
        <w:spacing w:line="276" w:lineRule="auto"/>
        <w:ind w:left="0"/>
        <w:outlineLvl w:val="3"/>
        <w:rPr>
          <w:rFonts w:ascii="Cambria" w:hAnsi="Cambria"/>
          <w:vanish/>
          <w:sz w:val="24"/>
          <w:szCs w:val="24"/>
        </w:rPr>
      </w:pPr>
    </w:p>
    <w:p w14:paraId="4AC858D8" w14:textId="77777777" w:rsidR="00D9784D" w:rsidRPr="00C258D1" w:rsidRDefault="00D9784D" w:rsidP="00F3652C">
      <w:pPr>
        <w:pStyle w:val="Kolorowalistaakcent11"/>
        <w:widowControl w:val="0"/>
        <w:numPr>
          <w:ilvl w:val="1"/>
          <w:numId w:val="53"/>
        </w:numPr>
        <w:suppressAutoHyphens/>
        <w:spacing w:line="276" w:lineRule="auto"/>
        <w:outlineLvl w:val="3"/>
        <w:rPr>
          <w:rFonts w:ascii="Cambria" w:hAnsi="Cambria"/>
          <w:sz w:val="24"/>
          <w:szCs w:val="24"/>
        </w:rPr>
      </w:pPr>
      <w:r w:rsidRPr="00C258D1">
        <w:rPr>
          <w:rFonts w:ascii="Cambria" w:hAnsi="Cambria"/>
          <w:sz w:val="24"/>
          <w:szCs w:val="24"/>
        </w:rPr>
        <w:t>Wykonawca może zwrócić się do zamawiającego z wnioskiem o wyjaśnienie treści SIWZ.</w:t>
      </w:r>
    </w:p>
    <w:p w14:paraId="030528D2" w14:textId="77777777" w:rsidR="00D9784D" w:rsidRPr="003F2D30" w:rsidRDefault="00D9784D" w:rsidP="00F3652C">
      <w:pPr>
        <w:pStyle w:val="Kolorowalistaakcent11"/>
        <w:widowControl w:val="0"/>
        <w:numPr>
          <w:ilvl w:val="1"/>
          <w:numId w:val="53"/>
        </w:numPr>
        <w:suppressAutoHyphens/>
        <w:spacing w:line="276" w:lineRule="auto"/>
        <w:outlineLvl w:val="3"/>
        <w:rPr>
          <w:rFonts w:ascii="Cambria" w:hAnsi="Cambria"/>
          <w:sz w:val="24"/>
          <w:szCs w:val="24"/>
        </w:rPr>
      </w:pPr>
      <w:r w:rsidRPr="00C258D1">
        <w:rPr>
          <w:rFonts w:ascii="Cambria" w:hAnsi="Cambria"/>
          <w:sz w:val="24"/>
          <w:szCs w:val="24"/>
        </w:rPr>
        <w:t xml:space="preserve">Zamawiający udzieli wyjaśnień niezwłocznie, nie później jednak niż na </w:t>
      </w:r>
      <w:r w:rsidRPr="00C258D1">
        <w:rPr>
          <w:rFonts w:ascii="Cambria" w:hAnsi="Cambria"/>
          <w:sz w:val="24"/>
          <w:szCs w:val="24"/>
        </w:rPr>
        <w:br/>
        <w:t xml:space="preserve">6 dni przed upływem terminu składania ofert, przekazując treść zapytań </w:t>
      </w:r>
      <w:r w:rsidRPr="00C258D1">
        <w:rPr>
          <w:rFonts w:ascii="Cambria" w:hAnsi="Cambria"/>
          <w:sz w:val="24"/>
          <w:szCs w:val="24"/>
        </w:rPr>
        <w:br/>
        <w:t xml:space="preserve">wraz z wyjaśnieniami wykonawcom, którym przekazał SIWZ, bez ujawniania źródła zapytania oraz zamieści taką informację na własnej stronie </w:t>
      </w:r>
      <w:r w:rsidRPr="00C258D1">
        <w:rPr>
          <w:rFonts w:ascii="Cambria" w:hAnsi="Cambria"/>
          <w:sz w:val="24"/>
          <w:szCs w:val="24"/>
        </w:rPr>
        <w:br/>
      </w:r>
      <w:r w:rsidRPr="003F2D30">
        <w:rPr>
          <w:rFonts w:ascii="Cambria" w:hAnsi="Cambria"/>
          <w:sz w:val="24"/>
          <w:szCs w:val="24"/>
        </w:rPr>
        <w:t>internetowej: (</w:t>
      </w:r>
      <w:r w:rsidR="003F2D30" w:rsidRPr="003F2D30">
        <w:rPr>
          <w:rFonts w:ascii="Cambria" w:hAnsi="Cambria" w:cs="Arial"/>
          <w:bCs/>
          <w:color w:val="0070C0"/>
          <w:sz w:val="24"/>
          <w:szCs w:val="24"/>
          <w:u w:val="single"/>
        </w:rPr>
        <w:t>http://</w:t>
      </w:r>
      <w:r w:rsidR="0030067C" w:rsidRPr="0030067C">
        <w:rPr>
          <w:rFonts w:ascii="Cambria" w:hAnsi="Cambria" w:cs="Arial"/>
          <w:bCs/>
          <w:color w:val="0070C0"/>
          <w:sz w:val="24"/>
          <w:szCs w:val="24"/>
          <w:u w:val="single"/>
        </w:rPr>
        <w:t>www.gminazarzecze.pl</w:t>
      </w:r>
      <w:r w:rsidRPr="003F2D30">
        <w:rPr>
          <w:rFonts w:ascii="Cambria" w:hAnsi="Cambria"/>
          <w:color w:val="000000" w:themeColor="text1"/>
          <w:sz w:val="24"/>
          <w:szCs w:val="24"/>
          <w:u w:val="single"/>
        </w:rPr>
        <w:t>),</w:t>
      </w:r>
      <w:r w:rsidRPr="003F2D30">
        <w:rPr>
          <w:rFonts w:ascii="Cambria" w:hAnsi="Cambria"/>
          <w:color w:val="0070C0"/>
          <w:sz w:val="24"/>
          <w:szCs w:val="24"/>
        </w:rPr>
        <w:t xml:space="preserve"> </w:t>
      </w:r>
      <w:r w:rsidRPr="003F2D30">
        <w:rPr>
          <w:rFonts w:ascii="Cambria" w:hAnsi="Cambria"/>
          <w:sz w:val="24"/>
          <w:szCs w:val="24"/>
        </w:rPr>
        <w:t>pod warunkiem, że wniosek o wyjaśnienie treści SIWZ wpłynął do zamawiającego nie później niż do końca dnia, w którym upływa połowa wyznaczonego terminu składania ofert.</w:t>
      </w:r>
    </w:p>
    <w:p w14:paraId="77FBA54D" w14:textId="77777777" w:rsidR="00D9784D" w:rsidRPr="003F2D30" w:rsidRDefault="00D9784D" w:rsidP="00F3652C">
      <w:pPr>
        <w:pStyle w:val="Kolorowalistaakcent11"/>
        <w:widowControl w:val="0"/>
        <w:numPr>
          <w:ilvl w:val="1"/>
          <w:numId w:val="53"/>
        </w:numPr>
        <w:suppressAutoHyphens/>
        <w:spacing w:line="276" w:lineRule="auto"/>
        <w:outlineLvl w:val="3"/>
        <w:rPr>
          <w:rFonts w:ascii="Cambria" w:hAnsi="Cambria"/>
          <w:sz w:val="24"/>
          <w:szCs w:val="24"/>
        </w:rPr>
      </w:pPr>
      <w:r w:rsidRPr="003F2D30">
        <w:rPr>
          <w:rFonts w:ascii="Cambria" w:hAnsi="Cambria"/>
          <w:sz w:val="24"/>
          <w:szCs w:val="24"/>
        </w:rPr>
        <w:t xml:space="preserve">Zamawiający może przed upływem terminu składania ofert zmienić treść SIWZ. Zmianę SIWZ zamawiający zamieści na własnej stronie internetowej </w:t>
      </w:r>
      <w:r w:rsidR="00E928E1" w:rsidRPr="003F2D30">
        <w:rPr>
          <w:rFonts w:ascii="Cambria" w:hAnsi="Cambria"/>
          <w:sz w:val="24"/>
          <w:szCs w:val="24"/>
        </w:rPr>
        <w:t>(</w:t>
      </w:r>
      <w:r w:rsidR="003F2D30" w:rsidRPr="003F2D30">
        <w:rPr>
          <w:rFonts w:ascii="Cambria" w:hAnsi="Cambria" w:cs="Arial"/>
          <w:bCs/>
          <w:color w:val="0070C0"/>
          <w:sz w:val="24"/>
          <w:szCs w:val="24"/>
          <w:u w:val="single"/>
        </w:rPr>
        <w:t>http://</w:t>
      </w:r>
      <w:r w:rsidR="0030067C" w:rsidRPr="0030067C">
        <w:rPr>
          <w:rFonts w:ascii="Cambria" w:hAnsi="Cambria" w:cs="Arial"/>
          <w:bCs/>
          <w:color w:val="0070C0"/>
          <w:sz w:val="24"/>
          <w:szCs w:val="24"/>
          <w:u w:val="single"/>
        </w:rPr>
        <w:t>www.gminazarzecze.pl</w:t>
      </w:r>
      <w:r w:rsidR="00E928E1" w:rsidRPr="003F2D30">
        <w:rPr>
          <w:rFonts w:ascii="Cambria" w:hAnsi="Cambria"/>
          <w:color w:val="000000" w:themeColor="text1"/>
          <w:sz w:val="24"/>
          <w:szCs w:val="24"/>
          <w:u w:val="single"/>
        </w:rPr>
        <w:t>)</w:t>
      </w:r>
      <w:r w:rsidR="00192457" w:rsidRPr="003F2D30">
        <w:rPr>
          <w:rFonts w:ascii="Cambria" w:hAnsi="Cambria"/>
          <w:color w:val="000000" w:themeColor="text1"/>
          <w:sz w:val="24"/>
          <w:szCs w:val="24"/>
          <w:u w:val="single"/>
        </w:rPr>
        <w:t>.</w:t>
      </w:r>
    </w:p>
    <w:p w14:paraId="0C0170D7" w14:textId="77777777" w:rsidR="00D9784D" w:rsidRPr="00C258D1" w:rsidRDefault="00D9784D" w:rsidP="00F3652C">
      <w:pPr>
        <w:pStyle w:val="Kolorowalistaakcent11"/>
        <w:widowControl w:val="0"/>
        <w:numPr>
          <w:ilvl w:val="1"/>
          <w:numId w:val="53"/>
        </w:numPr>
        <w:suppressAutoHyphens/>
        <w:spacing w:line="276" w:lineRule="auto"/>
        <w:outlineLvl w:val="3"/>
        <w:rPr>
          <w:rFonts w:ascii="Cambria" w:hAnsi="Cambria"/>
          <w:sz w:val="24"/>
          <w:szCs w:val="24"/>
        </w:rPr>
      </w:pPr>
      <w:r w:rsidRPr="00C258D1">
        <w:rPr>
          <w:rFonts w:ascii="Cambria" w:hAnsi="Cambria"/>
          <w:sz w:val="24"/>
          <w:szCs w:val="24"/>
        </w:rPr>
        <w:t xml:space="preserve">Jeżeli w wyniku zmiany treści SIWZ nieprowadzącej do zmiany treści ogłoszenia </w:t>
      </w:r>
      <w:r w:rsidRPr="00C258D1">
        <w:rPr>
          <w:rFonts w:ascii="Cambria" w:hAnsi="Cambria"/>
          <w:sz w:val="24"/>
          <w:szCs w:val="24"/>
        </w:rPr>
        <w:br/>
        <w:t xml:space="preserve">o zamówieniu jest niezbędny dodatkowy czas na wprowadzenia zmian w ofertach, zamawiający przedłuży termin składania ofert i poinformuje o tym wykonawców, którym przekazano SIWZ oraz zamieści taką informację na własnej stronie </w:t>
      </w:r>
      <w:r w:rsidRPr="003F2D30">
        <w:rPr>
          <w:rFonts w:ascii="Cambria" w:hAnsi="Cambria"/>
          <w:sz w:val="24"/>
          <w:szCs w:val="24"/>
        </w:rPr>
        <w:t xml:space="preserve">internetowej </w:t>
      </w:r>
      <w:r w:rsidR="00E928E1" w:rsidRPr="003F2D30">
        <w:rPr>
          <w:rFonts w:ascii="Cambria" w:hAnsi="Cambria"/>
          <w:sz w:val="24"/>
          <w:szCs w:val="24"/>
        </w:rPr>
        <w:t>(</w:t>
      </w:r>
      <w:r w:rsidR="003F2D30" w:rsidRPr="003F2D30">
        <w:rPr>
          <w:rFonts w:ascii="Cambria" w:hAnsi="Cambria" w:cs="Arial"/>
          <w:bCs/>
          <w:color w:val="0070C0"/>
          <w:sz w:val="24"/>
          <w:szCs w:val="24"/>
          <w:u w:val="single"/>
        </w:rPr>
        <w:t>http://</w:t>
      </w:r>
      <w:r w:rsidR="0030067C" w:rsidRPr="0030067C">
        <w:rPr>
          <w:rFonts w:ascii="Cambria" w:hAnsi="Cambria" w:cs="Arial"/>
          <w:bCs/>
          <w:color w:val="0070C0"/>
          <w:sz w:val="24"/>
          <w:szCs w:val="24"/>
          <w:u w:val="single"/>
        </w:rPr>
        <w:t>www.gminazarzecze.pl</w:t>
      </w:r>
      <w:r w:rsidR="00E928E1" w:rsidRPr="003F2D30">
        <w:rPr>
          <w:rFonts w:ascii="Cambria" w:hAnsi="Cambria"/>
          <w:color w:val="000000" w:themeColor="text1"/>
          <w:sz w:val="24"/>
          <w:szCs w:val="24"/>
          <w:u w:val="single"/>
        </w:rPr>
        <w:t>).</w:t>
      </w:r>
    </w:p>
    <w:p w14:paraId="2E52A7DF" w14:textId="77777777" w:rsidR="00D9784D" w:rsidRDefault="00D9784D" w:rsidP="00F3652C">
      <w:pPr>
        <w:pStyle w:val="Kolorowalistaakcent11"/>
        <w:widowControl w:val="0"/>
        <w:numPr>
          <w:ilvl w:val="1"/>
          <w:numId w:val="53"/>
        </w:numPr>
        <w:suppressAutoHyphens/>
        <w:spacing w:line="276" w:lineRule="auto"/>
        <w:outlineLvl w:val="3"/>
        <w:rPr>
          <w:rFonts w:ascii="Cambria" w:hAnsi="Cambria"/>
          <w:sz w:val="24"/>
          <w:szCs w:val="24"/>
        </w:rPr>
      </w:pPr>
      <w:r w:rsidRPr="00C258D1">
        <w:rPr>
          <w:rFonts w:ascii="Cambria" w:hAnsi="Cambria"/>
          <w:sz w:val="24"/>
          <w:szCs w:val="24"/>
        </w:rPr>
        <w:t>W przypadku rozbieżności pomiędzy treścią SIWZ</w:t>
      </w:r>
      <w:r w:rsidR="008D6769" w:rsidRPr="00C258D1">
        <w:rPr>
          <w:rFonts w:ascii="Cambria" w:hAnsi="Cambria"/>
          <w:sz w:val="24"/>
          <w:szCs w:val="24"/>
        </w:rPr>
        <w:t>,</w:t>
      </w:r>
      <w:r w:rsidRPr="00C258D1">
        <w:rPr>
          <w:rFonts w:ascii="Cambria" w:hAnsi="Cambria"/>
          <w:sz w:val="24"/>
          <w:szCs w:val="24"/>
        </w:rPr>
        <w:t xml:space="preserve"> a treścią udzielonych wyjaśnień i zmian, jako obowiązującą należy przyjąć treść informacji zawierającej późniejsze oświadczenie zamawiającego.</w:t>
      </w:r>
    </w:p>
    <w:p w14:paraId="33FEDF98" w14:textId="77777777" w:rsidR="00192457" w:rsidRDefault="00192457" w:rsidP="008D6769">
      <w:pPr>
        <w:pStyle w:val="Kolorowalistaakcent11"/>
        <w:widowControl w:val="0"/>
        <w:suppressAutoHyphens/>
        <w:spacing w:line="276" w:lineRule="auto"/>
        <w:outlineLvl w:val="3"/>
        <w:rPr>
          <w:rFonts w:ascii="Cambria" w:hAnsi="Cambria"/>
          <w:sz w:val="24"/>
          <w:szCs w:val="24"/>
        </w:rPr>
      </w:pPr>
    </w:p>
    <w:tbl>
      <w:tblPr>
        <w:tblW w:w="0" w:type="auto"/>
        <w:jc w:val="center"/>
        <w:tblBorders>
          <w:bottom w:val="single" w:sz="4" w:space="0" w:color="auto"/>
        </w:tblBorders>
        <w:tblLook w:val="00A0" w:firstRow="1" w:lastRow="0" w:firstColumn="1" w:lastColumn="0" w:noHBand="0" w:noVBand="0"/>
      </w:tblPr>
      <w:tblGrid>
        <w:gridCol w:w="9102"/>
      </w:tblGrid>
      <w:tr w:rsidR="00D9784D" w:rsidRPr="000558BE" w14:paraId="22883EDC" w14:textId="77777777" w:rsidTr="009F087A">
        <w:trPr>
          <w:jc w:val="center"/>
        </w:trPr>
        <w:tc>
          <w:tcPr>
            <w:tcW w:w="9102" w:type="dxa"/>
            <w:tcBorders>
              <w:bottom w:val="single" w:sz="4" w:space="0" w:color="auto"/>
            </w:tcBorders>
          </w:tcPr>
          <w:p w14:paraId="53D48BEE" w14:textId="77777777" w:rsidR="00D9784D" w:rsidRPr="000558BE" w:rsidRDefault="00D9784D" w:rsidP="00956E77">
            <w:pPr>
              <w:suppressAutoHyphens/>
              <w:spacing w:line="276" w:lineRule="auto"/>
              <w:contextualSpacing/>
              <w:jc w:val="center"/>
              <w:textAlignment w:val="baseline"/>
              <w:rPr>
                <w:rFonts w:ascii="Cambria" w:hAnsi="Cambria"/>
                <w:sz w:val="26"/>
                <w:szCs w:val="26"/>
              </w:rPr>
            </w:pPr>
            <w:r w:rsidRPr="000558BE">
              <w:rPr>
                <w:rFonts w:ascii="Cambria" w:hAnsi="Cambria"/>
                <w:sz w:val="26"/>
                <w:szCs w:val="26"/>
              </w:rPr>
              <w:t>Rozdział 24</w:t>
            </w:r>
          </w:p>
          <w:p w14:paraId="1C090EC4" w14:textId="77777777" w:rsidR="00D9784D" w:rsidRPr="000558BE" w:rsidRDefault="00D9784D" w:rsidP="00956E77">
            <w:pPr>
              <w:suppressAutoHyphens/>
              <w:spacing w:line="276" w:lineRule="auto"/>
              <w:contextualSpacing/>
              <w:jc w:val="center"/>
              <w:textAlignment w:val="baseline"/>
              <w:rPr>
                <w:rFonts w:ascii="Cambria" w:hAnsi="Cambria"/>
              </w:rPr>
            </w:pPr>
            <w:r w:rsidRPr="000558BE">
              <w:rPr>
                <w:rFonts w:ascii="Cambria" w:hAnsi="Cambria"/>
                <w:b/>
                <w:sz w:val="26"/>
                <w:szCs w:val="26"/>
              </w:rPr>
              <w:t>POUCZENIE O ŚRODKACH OCHRONY PRAWNEJ</w:t>
            </w:r>
          </w:p>
        </w:tc>
      </w:tr>
    </w:tbl>
    <w:p w14:paraId="5FE0469A" w14:textId="77777777" w:rsidR="00D9784D" w:rsidRDefault="00D9784D" w:rsidP="00BE42AE">
      <w:pPr>
        <w:pStyle w:val="Kolorowalistaakcent11"/>
        <w:widowControl w:val="0"/>
        <w:suppressAutoHyphens/>
        <w:spacing w:line="276" w:lineRule="auto"/>
        <w:ind w:left="0"/>
        <w:outlineLvl w:val="3"/>
        <w:rPr>
          <w:rFonts w:ascii="Cambria" w:hAnsi="Cambria"/>
          <w:sz w:val="24"/>
          <w:szCs w:val="24"/>
        </w:rPr>
      </w:pPr>
    </w:p>
    <w:p w14:paraId="3A016321" w14:textId="77777777" w:rsidR="00687671" w:rsidRPr="000558BE" w:rsidRDefault="00687671" w:rsidP="00BE42AE">
      <w:pPr>
        <w:pStyle w:val="Kolorowalistaakcent11"/>
        <w:widowControl w:val="0"/>
        <w:suppressAutoHyphens/>
        <w:spacing w:line="276" w:lineRule="auto"/>
        <w:ind w:left="0"/>
        <w:outlineLvl w:val="3"/>
        <w:rPr>
          <w:rFonts w:ascii="Cambria" w:hAnsi="Cambria"/>
          <w:vanish/>
          <w:sz w:val="24"/>
          <w:szCs w:val="24"/>
        </w:rPr>
      </w:pPr>
    </w:p>
    <w:p w14:paraId="6244B304" w14:textId="77777777" w:rsidR="00D9784D" w:rsidRPr="000558BE" w:rsidRDefault="00D9784D" w:rsidP="00F3652C">
      <w:pPr>
        <w:pStyle w:val="Kolorowalistaakcent11"/>
        <w:widowControl w:val="0"/>
        <w:numPr>
          <w:ilvl w:val="1"/>
          <w:numId w:val="54"/>
        </w:numPr>
        <w:suppressAutoHyphens/>
        <w:spacing w:line="276" w:lineRule="auto"/>
        <w:outlineLvl w:val="3"/>
        <w:rPr>
          <w:rFonts w:ascii="Cambria" w:hAnsi="Cambria"/>
          <w:sz w:val="24"/>
          <w:szCs w:val="24"/>
        </w:rPr>
      </w:pPr>
      <w:r w:rsidRPr="000558BE">
        <w:rPr>
          <w:rFonts w:ascii="Cambria" w:hAnsi="Cambria"/>
          <w:sz w:val="24"/>
          <w:szCs w:val="24"/>
        </w:rPr>
        <w:t>Środki ochrony prawnej przewidziane są w dziale VI ustawy.</w:t>
      </w:r>
    </w:p>
    <w:p w14:paraId="00948BFB" w14:textId="77777777" w:rsidR="00D9784D" w:rsidRPr="000558BE" w:rsidRDefault="00D9784D" w:rsidP="00F3652C">
      <w:pPr>
        <w:pStyle w:val="Kolorowalistaakcent11"/>
        <w:widowControl w:val="0"/>
        <w:numPr>
          <w:ilvl w:val="1"/>
          <w:numId w:val="54"/>
        </w:numPr>
        <w:suppressAutoHyphens/>
        <w:spacing w:line="276" w:lineRule="auto"/>
        <w:outlineLvl w:val="3"/>
        <w:rPr>
          <w:rFonts w:ascii="Cambria" w:hAnsi="Cambria"/>
          <w:sz w:val="24"/>
          <w:szCs w:val="24"/>
        </w:rPr>
      </w:pPr>
      <w:r w:rsidRPr="000558BE">
        <w:rPr>
          <w:rFonts w:ascii="Cambria" w:hAnsi="Cambria"/>
          <w:sz w:val="24"/>
          <w:szCs w:val="24"/>
        </w:rPr>
        <w:t>Środkami ochrony prawnej są odwołanie i skarga do sądu.</w:t>
      </w:r>
    </w:p>
    <w:p w14:paraId="5DCAC265" w14:textId="77777777" w:rsidR="00D9784D" w:rsidRPr="000558BE" w:rsidRDefault="00D9784D" w:rsidP="00F3652C">
      <w:pPr>
        <w:pStyle w:val="Kolorowalistaakcent11"/>
        <w:widowControl w:val="0"/>
        <w:numPr>
          <w:ilvl w:val="1"/>
          <w:numId w:val="54"/>
        </w:numPr>
        <w:suppressAutoHyphens/>
        <w:spacing w:line="276" w:lineRule="auto"/>
        <w:outlineLvl w:val="3"/>
        <w:rPr>
          <w:rFonts w:ascii="Cambria" w:hAnsi="Cambria"/>
          <w:sz w:val="24"/>
          <w:szCs w:val="24"/>
        </w:rPr>
      </w:pPr>
      <w:r w:rsidRPr="000558BE">
        <w:rPr>
          <w:rFonts w:ascii="Cambria" w:hAnsi="Cambria"/>
          <w:sz w:val="24"/>
          <w:szCs w:val="24"/>
        </w:rPr>
        <w:t>Środki ochrony prawnej przysługują wykonawcy, a także innemu podmiotowi, jeżeli ma lub miał interes w uzyskaniu danego zamówienia oraz poniósł lub może ponieść szkodę w wyniku naruszenia przez Zamawiającego przepisów ustawy.</w:t>
      </w:r>
    </w:p>
    <w:p w14:paraId="46908EF5" w14:textId="77777777" w:rsidR="00D9784D" w:rsidRPr="000558BE" w:rsidRDefault="00D9784D" w:rsidP="00F3652C">
      <w:pPr>
        <w:pStyle w:val="Kolorowalistaakcent11"/>
        <w:widowControl w:val="0"/>
        <w:numPr>
          <w:ilvl w:val="1"/>
          <w:numId w:val="54"/>
        </w:numPr>
        <w:suppressAutoHyphens/>
        <w:spacing w:line="276" w:lineRule="auto"/>
        <w:outlineLvl w:val="3"/>
        <w:rPr>
          <w:rFonts w:ascii="Cambria" w:hAnsi="Cambria"/>
          <w:sz w:val="24"/>
          <w:szCs w:val="24"/>
        </w:rPr>
      </w:pPr>
      <w:r w:rsidRPr="000558BE">
        <w:rPr>
          <w:rFonts w:ascii="Cambria" w:hAnsi="Cambria"/>
          <w:sz w:val="24"/>
          <w:szCs w:val="24"/>
        </w:rPr>
        <w:t xml:space="preserve">Środki ochrony prawnej wobec ogłoszenia o zamówieniu oraz SIWZ przysługują </w:t>
      </w:r>
      <w:r w:rsidRPr="000558BE">
        <w:rPr>
          <w:rFonts w:ascii="Cambria" w:hAnsi="Cambria"/>
          <w:sz w:val="24"/>
          <w:szCs w:val="24"/>
        </w:rPr>
        <w:lastRenderedPageBreak/>
        <w:t>również organizacjom wpisanym na listę, o której mowa w art. 154 pkt 5 ustawy.</w:t>
      </w:r>
    </w:p>
    <w:p w14:paraId="32C93262" w14:textId="77777777" w:rsidR="00D9784D" w:rsidRPr="000558BE" w:rsidRDefault="00D9784D" w:rsidP="00F3652C">
      <w:pPr>
        <w:pStyle w:val="Kolorowalistaakcent11"/>
        <w:widowControl w:val="0"/>
        <w:numPr>
          <w:ilvl w:val="1"/>
          <w:numId w:val="54"/>
        </w:numPr>
        <w:suppressAutoHyphens/>
        <w:spacing w:line="276" w:lineRule="auto"/>
        <w:outlineLvl w:val="3"/>
        <w:rPr>
          <w:rFonts w:ascii="Cambria" w:hAnsi="Cambria"/>
          <w:sz w:val="24"/>
          <w:szCs w:val="24"/>
        </w:rPr>
      </w:pPr>
      <w:r w:rsidRPr="000558BE">
        <w:rPr>
          <w:rFonts w:ascii="Cambria" w:hAnsi="Cambria"/>
          <w:sz w:val="24"/>
          <w:szCs w:val="24"/>
        </w:rPr>
        <w:t>Odwołanie przysługuje wyłącznie od niezgodnej z przepisami ustawy czynności zamawiającego podjętej w postępowaniu o udzielenie zamówienia lub zaniechania czynności, do której zamawiający jest zobowiązany na podstawie ustawy.</w:t>
      </w:r>
    </w:p>
    <w:p w14:paraId="6B9EAA39" w14:textId="77777777" w:rsidR="00D9784D" w:rsidRPr="000558BE" w:rsidRDefault="00D9784D" w:rsidP="00F3652C">
      <w:pPr>
        <w:pStyle w:val="Kolorowalistaakcent11"/>
        <w:widowControl w:val="0"/>
        <w:numPr>
          <w:ilvl w:val="1"/>
          <w:numId w:val="54"/>
        </w:numPr>
        <w:suppressAutoHyphens/>
        <w:spacing w:line="276" w:lineRule="auto"/>
        <w:outlineLvl w:val="3"/>
        <w:rPr>
          <w:rFonts w:ascii="Cambria" w:hAnsi="Cambria"/>
          <w:sz w:val="24"/>
          <w:szCs w:val="24"/>
        </w:rPr>
      </w:pPr>
      <w:r w:rsidRPr="000558BE">
        <w:rPr>
          <w:rFonts w:ascii="Cambria" w:hAnsi="Cambria"/>
          <w:sz w:val="24"/>
          <w:szCs w:val="24"/>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40F537A1" w14:textId="77777777" w:rsidR="00D9784D" w:rsidRPr="000558BE" w:rsidRDefault="002F09A2" w:rsidP="00F3652C">
      <w:pPr>
        <w:pStyle w:val="Kolorowalistaakcent11"/>
        <w:widowControl w:val="0"/>
        <w:numPr>
          <w:ilvl w:val="1"/>
          <w:numId w:val="54"/>
        </w:numPr>
        <w:suppressAutoHyphens/>
        <w:spacing w:line="276" w:lineRule="auto"/>
        <w:outlineLvl w:val="3"/>
        <w:rPr>
          <w:rFonts w:ascii="Cambria" w:hAnsi="Cambria"/>
          <w:sz w:val="24"/>
          <w:szCs w:val="24"/>
        </w:rPr>
      </w:pPr>
      <w:r w:rsidRPr="002F09A2">
        <w:rPr>
          <w:rFonts w:ascii="Cambria" w:hAnsi="Cambria"/>
          <w:sz w:val="24"/>
          <w:szCs w:val="24"/>
        </w:rPr>
        <w:t>Odwołanie wnosi się do Prezesa Izby w formie pisemnej w postaci papierowej albo w postaci elektronicznej, opatrzone odpowiednio własnoręcznym podpisem albo kwalifikowanym podpisem elektronicznym.</w:t>
      </w:r>
    </w:p>
    <w:p w14:paraId="1A63FD1F" w14:textId="7B1098D2" w:rsidR="00D9784D" w:rsidRPr="000558BE" w:rsidRDefault="00D9784D" w:rsidP="00F3652C">
      <w:pPr>
        <w:pStyle w:val="Kolorowalistaakcent11"/>
        <w:widowControl w:val="0"/>
        <w:numPr>
          <w:ilvl w:val="1"/>
          <w:numId w:val="54"/>
        </w:numPr>
        <w:suppressAutoHyphens/>
        <w:spacing w:line="276" w:lineRule="auto"/>
        <w:outlineLvl w:val="3"/>
        <w:rPr>
          <w:rFonts w:ascii="Cambria" w:hAnsi="Cambria"/>
          <w:sz w:val="24"/>
          <w:szCs w:val="24"/>
        </w:rPr>
      </w:pPr>
      <w:r w:rsidRPr="000558BE">
        <w:rPr>
          <w:rFonts w:ascii="Cambria" w:hAnsi="Cambria"/>
          <w:sz w:val="24"/>
          <w:szCs w:val="24"/>
        </w:rPr>
        <w:t xml:space="preserve">Odwołujący przesyła kopię odwołania zamawiającemu przed upływem terminu do wniesienia odwołania w taki sposób, aby mógł on zapoznać się z jego treścią przed upływem tego terminu. Domniemywa się, iż zamawiający mógł zapoznać się </w:t>
      </w:r>
      <w:ins w:id="28" w:author="uzytkownik" w:date="2018-07-31T09:05:00Z">
        <w:r w:rsidR="0032603D">
          <w:rPr>
            <w:rFonts w:ascii="Cambria" w:hAnsi="Cambria"/>
            <w:sz w:val="24"/>
            <w:szCs w:val="24"/>
          </w:rPr>
          <w:br/>
        </w:r>
      </w:ins>
      <w:r w:rsidRPr="000558BE">
        <w:rPr>
          <w:rFonts w:ascii="Cambria" w:hAnsi="Cambria"/>
          <w:sz w:val="24"/>
          <w:szCs w:val="24"/>
        </w:rPr>
        <w:t>z treścią odwołania przed upływem terminu do jego wniesienia, jeżeli przesłanie jego kopii nastąpiło przed upływem terminu do jego wniesienia przy użyciu środków komunikacji elektronicznej.</w:t>
      </w:r>
    </w:p>
    <w:p w14:paraId="08F25BBE" w14:textId="77777777" w:rsidR="00D9784D" w:rsidRPr="000558BE" w:rsidRDefault="00D9784D" w:rsidP="00F3652C">
      <w:pPr>
        <w:pStyle w:val="Kolorowalistaakcent11"/>
        <w:widowControl w:val="0"/>
        <w:numPr>
          <w:ilvl w:val="1"/>
          <w:numId w:val="54"/>
        </w:numPr>
        <w:suppressAutoHyphens/>
        <w:spacing w:line="276" w:lineRule="auto"/>
        <w:outlineLvl w:val="3"/>
        <w:rPr>
          <w:rFonts w:ascii="Cambria" w:hAnsi="Cambria"/>
          <w:sz w:val="24"/>
          <w:szCs w:val="24"/>
        </w:rPr>
      </w:pPr>
      <w:r w:rsidRPr="000558BE">
        <w:rPr>
          <w:rFonts w:ascii="Cambria" w:hAnsi="Cambria"/>
          <w:sz w:val="24"/>
          <w:szCs w:val="24"/>
        </w:rPr>
        <w:t>Odwołanie w postępowaniu wnosi się w następujących terminach:</w:t>
      </w:r>
    </w:p>
    <w:p w14:paraId="54B63474" w14:textId="77777777" w:rsidR="00D9784D" w:rsidRPr="000558BE" w:rsidRDefault="00D9784D" w:rsidP="00317B41">
      <w:pPr>
        <w:pStyle w:val="Kolorowalistaakcent11"/>
        <w:numPr>
          <w:ilvl w:val="0"/>
          <w:numId w:val="20"/>
        </w:numPr>
        <w:spacing w:line="276" w:lineRule="auto"/>
        <w:ind w:left="993" w:hanging="284"/>
        <w:rPr>
          <w:rFonts w:ascii="Cambria" w:hAnsi="Cambria"/>
          <w:sz w:val="24"/>
          <w:szCs w:val="24"/>
        </w:rPr>
      </w:pPr>
      <w:r w:rsidRPr="000558BE">
        <w:rPr>
          <w:rFonts w:ascii="Cambria" w:hAnsi="Cambria"/>
          <w:sz w:val="24"/>
          <w:szCs w:val="24"/>
        </w:rPr>
        <w:t>w terminie 10 dni od dnia przesłania informacji o czynności zamawiającego stanowiącej podstawę jego wniesienia – jeżeli zostały przesłane przy użyciu środków komunikacji elektronicznej albo w terminie 15 dni – jeżeli zostały przesłane w inny sposób.</w:t>
      </w:r>
    </w:p>
    <w:p w14:paraId="6D073B53" w14:textId="77777777" w:rsidR="00D9784D" w:rsidRPr="000558BE" w:rsidRDefault="00D9784D" w:rsidP="00317B41">
      <w:pPr>
        <w:pStyle w:val="Kolorowalistaakcent11"/>
        <w:numPr>
          <w:ilvl w:val="0"/>
          <w:numId w:val="20"/>
        </w:numPr>
        <w:spacing w:line="276" w:lineRule="auto"/>
        <w:ind w:left="993" w:hanging="284"/>
        <w:rPr>
          <w:rFonts w:ascii="Cambria" w:hAnsi="Cambria"/>
          <w:sz w:val="24"/>
          <w:szCs w:val="24"/>
        </w:rPr>
      </w:pPr>
      <w:r w:rsidRPr="000558BE">
        <w:rPr>
          <w:rFonts w:ascii="Cambria" w:hAnsi="Cambria"/>
          <w:sz w:val="24"/>
          <w:szCs w:val="24"/>
        </w:rPr>
        <w:t>odwołanie wobec</w:t>
      </w:r>
      <w:r w:rsidR="0001154E" w:rsidRPr="000558BE">
        <w:rPr>
          <w:rFonts w:ascii="Cambria" w:hAnsi="Cambria"/>
          <w:sz w:val="24"/>
          <w:szCs w:val="24"/>
        </w:rPr>
        <w:t xml:space="preserve"> treści ogłoszenia o zamówieniu</w:t>
      </w:r>
      <w:r w:rsidRPr="000558BE">
        <w:rPr>
          <w:rFonts w:ascii="Cambria" w:hAnsi="Cambria"/>
          <w:sz w:val="24"/>
          <w:szCs w:val="24"/>
        </w:rPr>
        <w:t xml:space="preserve"> oraz wobec postanowień SIWZ wnosi się w terminie 10 dni od dnia publikacji ogłoszenia w Dzienniku Urzędowym Unii Europejskiej lub zamieszczenia SIWZ na stronie internetowej.</w:t>
      </w:r>
    </w:p>
    <w:p w14:paraId="497BE2A7" w14:textId="77777777" w:rsidR="00D9784D" w:rsidRPr="000558BE" w:rsidRDefault="00D9784D" w:rsidP="00317B41">
      <w:pPr>
        <w:pStyle w:val="Kolorowalistaakcent11"/>
        <w:numPr>
          <w:ilvl w:val="0"/>
          <w:numId w:val="20"/>
        </w:numPr>
        <w:spacing w:line="276" w:lineRule="auto"/>
        <w:ind w:left="993" w:hanging="284"/>
        <w:rPr>
          <w:rFonts w:ascii="Cambria" w:hAnsi="Cambria"/>
          <w:sz w:val="24"/>
          <w:szCs w:val="24"/>
        </w:rPr>
      </w:pPr>
      <w:r w:rsidRPr="000558BE">
        <w:rPr>
          <w:rFonts w:ascii="Cambria" w:hAnsi="Cambria"/>
          <w:sz w:val="24"/>
          <w:szCs w:val="24"/>
        </w:rPr>
        <w:t>odwołanie wobec czynności innych niż określone pkt a) i b) wnosi się w terminie 10 dni od dnia, w którym powzięto lub przy zachowaniu należytej staranności można było powziąć wiadomość o okolicznościach stanowiących podstawę jego wniesienia.</w:t>
      </w:r>
    </w:p>
    <w:p w14:paraId="30B2F21E" w14:textId="77777777" w:rsidR="00D9784D" w:rsidRPr="000558BE" w:rsidRDefault="00D9784D" w:rsidP="00F3652C">
      <w:pPr>
        <w:pStyle w:val="Kolorowalistaakcent11"/>
        <w:widowControl w:val="0"/>
        <w:numPr>
          <w:ilvl w:val="1"/>
          <w:numId w:val="54"/>
        </w:numPr>
        <w:suppressAutoHyphens/>
        <w:spacing w:line="276" w:lineRule="auto"/>
        <w:outlineLvl w:val="3"/>
        <w:rPr>
          <w:rFonts w:ascii="Cambria" w:hAnsi="Cambria"/>
          <w:sz w:val="24"/>
          <w:szCs w:val="24"/>
        </w:rPr>
      </w:pPr>
      <w:r w:rsidRPr="000558BE">
        <w:rPr>
          <w:rFonts w:ascii="Cambria" w:hAnsi="Cambria"/>
          <w:sz w:val="24"/>
          <w:szCs w:val="24"/>
        </w:rPr>
        <w:t>Na orzeczenie Krajowej Izby Odwoławczej stronom oraz uczestnikom postępowania odwoławczego przysługuje skarga do sądu.</w:t>
      </w:r>
    </w:p>
    <w:p w14:paraId="5BFF2D62" w14:textId="77777777" w:rsidR="00D9784D" w:rsidRPr="000558BE" w:rsidRDefault="00D9784D" w:rsidP="00F3652C">
      <w:pPr>
        <w:pStyle w:val="Kolorowalistaakcent11"/>
        <w:widowControl w:val="0"/>
        <w:numPr>
          <w:ilvl w:val="1"/>
          <w:numId w:val="54"/>
        </w:numPr>
        <w:suppressAutoHyphens/>
        <w:spacing w:line="276" w:lineRule="auto"/>
        <w:outlineLvl w:val="3"/>
        <w:rPr>
          <w:rFonts w:ascii="Cambria" w:hAnsi="Cambria"/>
          <w:sz w:val="24"/>
          <w:szCs w:val="24"/>
        </w:rPr>
      </w:pPr>
      <w:r w:rsidRPr="000558BE">
        <w:rPr>
          <w:rFonts w:ascii="Cambria" w:hAnsi="Cambria"/>
          <w:sz w:val="24"/>
          <w:szCs w:val="24"/>
        </w:rPr>
        <w:t>Skargę wnosi się do sądu okręgowego właściwego dla siedziby zamawiającego.</w:t>
      </w:r>
    </w:p>
    <w:p w14:paraId="677CE330" w14:textId="5AAA56DD" w:rsidR="00D9784D" w:rsidRDefault="00D9784D" w:rsidP="00F3652C">
      <w:pPr>
        <w:pStyle w:val="Kolorowalistaakcent11"/>
        <w:widowControl w:val="0"/>
        <w:numPr>
          <w:ilvl w:val="1"/>
          <w:numId w:val="54"/>
        </w:numPr>
        <w:suppressAutoHyphens/>
        <w:spacing w:line="276" w:lineRule="auto"/>
        <w:outlineLvl w:val="3"/>
        <w:rPr>
          <w:rFonts w:ascii="Cambria" w:hAnsi="Cambria"/>
          <w:sz w:val="24"/>
          <w:szCs w:val="24"/>
        </w:rPr>
      </w:pPr>
      <w:r w:rsidRPr="000558BE">
        <w:rPr>
          <w:rFonts w:ascii="Cambria" w:hAnsi="Cambria"/>
          <w:sz w:val="24"/>
          <w:szCs w:val="24"/>
        </w:rPr>
        <w:t xml:space="preserve">Skargę wnosi się za pośrednictwem Prezesa Krajowej Izby Odwoławczej </w:t>
      </w:r>
      <w:r w:rsidRPr="000558BE">
        <w:rPr>
          <w:rFonts w:ascii="Cambria" w:hAnsi="Cambria"/>
          <w:sz w:val="24"/>
          <w:szCs w:val="24"/>
        </w:rPr>
        <w:br/>
        <w:t xml:space="preserve">w terminie 7 dni od dnia doręczenia orzeczenia Krajowej Izby Odwoławczej, przesyłając jednocześnie jej odpis przeciwnikowi skargi. Złożenie skargi </w:t>
      </w:r>
      <w:ins w:id="29" w:author="uzytkownik" w:date="2018-07-31T09:05:00Z">
        <w:r w:rsidR="0032603D">
          <w:rPr>
            <w:rFonts w:ascii="Cambria" w:hAnsi="Cambria"/>
            <w:sz w:val="24"/>
            <w:szCs w:val="24"/>
          </w:rPr>
          <w:br/>
        </w:r>
      </w:ins>
      <w:r w:rsidRPr="000558BE">
        <w:rPr>
          <w:rFonts w:ascii="Cambria" w:hAnsi="Cambria"/>
          <w:sz w:val="24"/>
          <w:szCs w:val="24"/>
        </w:rPr>
        <w:t xml:space="preserve">w placówce pocztowej operatora wyznaczonego w rozumieniu ustawy z dnia </w:t>
      </w:r>
      <w:ins w:id="30" w:author="uzytkownik" w:date="2018-07-31T09:05:00Z">
        <w:r w:rsidR="0032603D">
          <w:rPr>
            <w:rFonts w:ascii="Cambria" w:hAnsi="Cambria"/>
            <w:sz w:val="24"/>
            <w:szCs w:val="24"/>
          </w:rPr>
          <w:br/>
        </w:r>
      </w:ins>
      <w:r w:rsidRPr="000558BE">
        <w:rPr>
          <w:rFonts w:ascii="Cambria" w:hAnsi="Cambria"/>
          <w:sz w:val="24"/>
          <w:szCs w:val="24"/>
        </w:rPr>
        <w:t>23 listopada 2012 r. Prawo pocztowe (</w:t>
      </w:r>
      <w:r w:rsidR="00777F86" w:rsidRPr="00777F86">
        <w:rPr>
          <w:rFonts w:ascii="Cambria" w:hAnsi="Cambria"/>
          <w:sz w:val="24"/>
          <w:szCs w:val="24"/>
        </w:rPr>
        <w:t>t. j. Dz. U. z 2017 r. poz. 1481</w:t>
      </w:r>
      <w:r w:rsidRPr="000558BE">
        <w:rPr>
          <w:rFonts w:ascii="Cambria" w:hAnsi="Cambria"/>
          <w:sz w:val="24"/>
          <w:szCs w:val="24"/>
        </w:rPr>
        <w:t>), jest równoznaczne z jej wniesieniem.</w:t>
      </w:r>
    </w:p>
    <w:p w14:paraId="3D24996E" w14:textId="77777777" w:rsidR="002F09A2" w:rsidRDefault="002F09A2" w:rsidP="002F09A2">
      <w:pPr>
        <w:pStyle w:val="Kolorowalistaakcent11"/>
        <w:widowControl w:val="0"/>
        <w:suppressAutoHyphens/>
        <w:spacing w:line="276" w:lineRule="auto"/>
        <w:outlineLvl w:val="3"/>
        <w:rPr>
          <w:rFonts w:ascii="Cambria" w:hAnsi="Cambria"/>
          <w:sz w:val="24"/>
          <w:szCs w:val="24"/>
        </w:rPr>
      </w:pPr>
    </w:p>
    <w:tbl>
      <w:tblPr>
        <w:tblW w:w="0" w:type="auto"/>
        <w:jc w:val="center"/>
        <w:tblBorders>
          <w:bottom w:val="single" w:sz="4" w:space="0" w:color="auto"/>
        </w:tblBorders>
        <w:tblLook w:val="00A0" w:firstRow="1" w:lastRow="0" w:firstColumn="1" w:lastColumn="0" w:noHBand="0" w:noVBand="0"/>
      </w:tblPr>
      <w:tblGrid>
        <w:gridCol w:w="9070"/>
      </w:tblGrid>
      <w:tr w:rsidR="00D9784D" w:rsidRPr="000558BE" w14:paraId="3E8856B2" w14:textId="77777777" w:rsidTr="00BF015F">
        <w:trPr>
          <w:trHeight w:val="507"/>
          <w:jc w:val="center"/>
        </w:trPr>
        <w:tc>
          <w:tcPr>
            <w:tcW w:w="9070" w:type="dxa"/>
            <w:tcBorders>
              <w:bottom w:val="single" w:sz="4" w:space="0" w:color="auto"/>
            </w:tcBorders>
          </w:tcPr>
          <w:p w14:paraId="3D4D0DA4" w14:textId="77777777" w:rsidR="00D9784D" w:rsidRPr="000558BE" w:rsidRDefault="00D9784D" w:rsidP="002E14F3">
            <w:pPr>
              <w:suppressAutoHyphens/>
              <w:spacing w:line="276" w:lineRule="auto"/>
              <w:contextualSpacing/>
              <w:jc w:val="center"/>
              <w:textAlignment w:val="baseline"/>
              <w:rPr>
                <w:rFonts w:ascii="Cambria" w:hAnsi="Cambria"/>
                <w:sz w:val="26"/>
                <w:szCs w:val="26"/>
              </w:rPr>
            </w:pPr>
            <w:r w:rsidRPr="000558BE">
              <w:rPr>
                <w:rFonts w:ascii="Cambria" w:hAnsi="Cambria"/>
                <w:sz w:val="26"/>
                <w:szCs w:val="26"/>
              </w:rPr>
              <w:t>Rozdział 25</w:t>
            </w:r>
          </w:p>
          <w:p w14:paraId="501130C2" w14:textId="77777777" w:rsidR="00D9784D" w:rsidRPr="000558BE" w:rsidRDefault="00D9784D" w:rsidP="00056F72">
            <w:pPr>
              <w:suppressAutoHyphens/>
              <w:spacing w:line="276" w:lineRule="auto"/>
              <w:contextualSpacing/>
              <w:jc w:val="center"/>
              <w:textAlignment w:val="baseline"/>
              <w:rPr>
                <w:rFonts w:ascii="Cambria" w:hAnsi="Cambria"/>
              </w:rPr>
            </w:pPr>
            <w:r w:rsidRPr="000558BE">
              <w:rPr>
                <w:rFonts w:ascii="Cambria" w:hAnsi="Cambria"/>
                <w:b/>
                <w:sz w:val="26"/>
                <w:szCs w:val="26"/>
              </w:rPr>
              <w:t>INFORMACJE DODATKOWE</w:t>
            </w:r>
          </w:p>
        </w:tc>
      </w:tr>
    </w:tbl>
    <w:p w14:paraId="0F72CACD" w14:textId="77777777" w:rsidR="00D9784D" w:rsidRPr="000558BE" w:rsidRDefault="00D9784D" w:rsidP="002E14F3">
      <w:pPr>
        <w:spacing w:line="276" w:lineRule="auto"/>
        <w:ind w:left="340"/>
        <w:rPr>
          <w:rFonts w:ascii="Cambria" w:hAnsi="Cambria" w:cs="Arial"/>
          <w:bCs/>
        </w:rPr>
      </w:pPr>
    </w:p>
    <w:p w14:paraId="41DACFAC" w14:textId="77777777" w:rsidR="00D9784D" w:rsidRPr="000558BE" w:rsidRDefault="00D9784D" w:rsidP="00056F72">
      <w:pPr>
        <w:tabs>
          <w:tab w:val="left" w:pos="426"/>
        </w:tabs>
        <w:autoSpaceDE w:val="0"/>
        <w:autoSpaceDN w:val="0"/>
        <w:adjustRightInd w:val="0"/>
        <w:jc w:val="both"/>
        <w:rPr>
          <w:rFonts w:ascii="Cambria" w:hAnsi="Cambria" w:cs="Helvetica"/>
          <w:color w:val="000000"/>
        </w:rPr>
      </w:pPr>
      <w:r w:rsidRPr="000558BE">
        <w:rPr>
          <w:rFonts w:ascii="Cambria" w:hAnsi="Cambria" w:cs="Helvetica"/>
          <w:color w:val="000000"/>
        </w:rPr>
        <w:lastRenderedPageBreak/>
        <w:t>Zamawiaj</w:t>
      </w:r>
      <w:r w:rsidRPr="000558BE">
        <w:rPr>
          <w:rFonts w:ascii="Cambria" w:hAnsi="Cambria" w:cs="Arial"/>
          <w:color w:val="000000"/>
        </w:rPr>
        <w:t>ą</w:t>
      </w:r>
      <w:r w:rsidRPr="000558BE">
        <w:rPr>
          <w:rFonts w:ascii="Cambria" w:hAnsi="Cambria" w:cs="Helvetica"/>
          <w:color w:val="000000"/>
        </w:rPr>
        <w:t xml:space="preserve">cy </w:t>
      </w:r>
      <w:r w:rsidRPr="000558BE">
        <w:rPr>
          <w:rFonts w:ascii="Cambria" w:hAnsi="Cambria" w:cs="Helvetica"/>
          <w:b/>
          <w:color w:val="000000"/>
          <w:u w:val="single"/>
        </w:rPr>
        <w:t>nie przewiduje</w:t>
      </w:r>
      <w:r w:rsidRPr="000558BE">
        <w:rPr>
          <w:rFonts w:ascii="Cambria" w:hAnsi="Cambria" w:cs="Helvetica"/>
          <w:color w:val="000000"/>
        </w:rPr>
        <w:t>:</w:t>
      </w:r>
    </w:p>
    <w:p w14:paraId="025DD1FB" w14:textId="77777777" w:rsidR="00D9784D" w:rsidRPr="000558BE" w:rsidRDefault="00D9784D" w:rsidP="00F320C6">
      <w:pPr>
        <w:pStyle w:val="Akapitzlist"/>
        <w:numPr>
          <w:ilvl w:val="0"/>
          <w:numId w:val="29"/>
        </w:numPr>
        <w:autoSpaceDE w:val="0"/>
        <w:autoSpaceDN w:val="0"/>
        <w:adjustRightInd w:val="0"/>
        <w:spacing w:before="0" w:after="0" w:line="276" w:lineRule="auto"/>
        <w:ind w:hanging="294"/>
        <w:rPr>
          <w:rFonts w:ascii="Cambria" w:hAnsi="Cambria" w:cs="Helvetica"/>
          <w:color w:val="000000"/>
          <w:sz w:val="24"/>
          <w:szCs w:val="24"/>
        </w:rPr>
      </w:pPr>
      <w:r w:rsidRPr="000558BE">
        <w:rPr>
          <w:rFonts w:ascii="Cambria" w:hAnsi="Cambria" w:cs="Helvetica"/>
          <w:color w:val="000000"/>
          <w:sz w:val="24"/>
          <w:szCs w:val="24"/>
        </w:rPr>
        <w:t>zawarcia umowy ramowej,</w:t>
      </w:r>
    </w:p>
    <w:p w14:paraId="644D2B26" w14:textId="77777777" w:rsidR="00D9784D" w:rsidRPr="000558BE" w:rsidRDefault="00D9784D" w:rsidP="00F320C6">
      <w:pPr>
        <w:pStyle w:val="Akapitzlist"/>
        <w:numPr>
          <w:ilvl w:val="0"/>
          <w:numId w:val="29"/>
        </w:numPr>
        <w:autoSpaceDE w:val="0"/>
        <w:autoSpaceDN w:val="0"/>
        <w:adjustRightInd w:val="0"/>
        <w:spacing w:before="0" w:after="0" w:line="276" w:lineRule="auto"/>
        <w:ind w:hanging="294"/>
        <w:rPr>
          <w:rFonts w:ascii="Cambria" w:hAnsi="Cambria" w:cs="Helvetica"/>
          <w:color w:val="000000"/>
          <w:sz w:val="24"/>
          <w:szCs w:val="24"/>
        </w:rPr>
      </w:pPr>
      <w:r w:rsidRPr="000558BE">
        <w:rPr>
          <w:rFonts w:ascii="Cambria" w:hAnsi="Cambria" w:cs="Helvetica"/>
          <w:color w:val="000000"/>
          <w:sz w:val="24"/>
          <w:szCs w:val="24"/>
        </w:rPr>
        <w:t>składania ofert wariantowych,</w:t>
      </w:r>
    </w:p>
    <w:p w14:paraId="7F7D4E02" w14:textId="77777777" w:rsidR="00D9784D" w:rsidRPr="000558BE" w:rsidRDefault="00D9784D" w:rsidP="00F320C6">
      <w:pPr>
        <w:pStyle w:val="Akapitzlist"/>
        <w:numPr>
          <w:ilvl w:val="0"/>
          <w:numId w:val="29"/>
        </w:numPr>
        <w:autoSpaceDE w:val="0"/>
        <w:autoSpaceDN w:val="0"/>
        <w:adjustRightInd w:val="0"/>
        <w:spacing w:before="0" w:after="0" w:line="276" w:lineRule="auto"/>
        <w:ind w:hanging="294"/>
        <w:rPr>
          <w:rFonts w:ascii="Cambria" w:hAnsi="Cambria" w:cs="Helvetica"/>
          <w:color w:val="000000"/>
          <w:sz w:val="24"/>
          <w:szCs w:val="24"/>
        </w:rPr>
      </w:pPr>
      <w:r w:rsidRPr="000558BE">
        <w:rPr>
          <w:rFonts w:ascii="Cambria" w:hAnsi="Cambria" w:cs="Helvetica"/>
          <w:color w:val="000000"/>
          <w:sz w:val="24"/>
          <w:szCs w:val="24"/>
        </w:rPr>
        <w:t>rozliczania w walutach obcych,</w:t>
      </w:r>
    </w:p>
    <w:p w14:paraId="0526A794" w14:textId="77777777" w:rsidR="00D9784D" w:rsidRPr="000558BE" w:rsidRDefault="00D9784D" w:rsidP="00F320C6">
      <w:pPr>
        <w:pStyle w:val="Akapitzlist"/>
        <w:numPr>
          <w:ilvl w:val="0"/>
          <w:numId w:val="29"/>
        </w:numPr>
        <w:autoSpaceDE w:val="0"/>
        <w:autoSpaceDN w:val="0"/>
        <w:adjustRightInd w:val="0"/>
        <w:spacing w:before="0" w:after="0" w:line="276" w:lineRule="auto"/>
        <w:ind w:hanging="294"/>
        <w:rPr>
          <w:rFonts w:ascii="Cambria" w:hAnsi="Cambria" w:cs="Helvetica"/>
          <w:color w:val="000000"/>
          <w:sz w:val="24"/>
          <w:szCs w:val="24"/>
        </w:rPr>
      </w:pPr>
      <w:r w:rsidRPr="000558BE">
        <w:rPr>
          <w:rFonts w:ascii="Cambria" w:hAnsi="Cambria" w:cs="Helvetica"/>
          <w:color w:val="000000"/>
          <w:sz w:val="24"/>
          <w:szCs w:val="24"/>
        </w:rPr>
        <w:t>aukcji elektronicznej,</w:t>
      </w:r>
    </w:p>
    <w:p w14:paraId="36F78E31" w14:textId="77777777" w:rsidR="00D9784D" w:rsidRPr="000558BE" w:rsidRDefault="00D9784D" w:rsidP="00F320C6">
      <w:pPr>
        <w:pStyle w:val="Akapitzlist"/>
        <w:numPr>
          <w:ilvl w:val="0"/>
          <w:numId w:val="29"/>
        </w:numPr>
        <w:autoSpaceDE w:val="0"/>
        <w:autoSpaceDN w:val="0"/>
        <w:adjustRightInd w:val="0"/>
        <w:spacing w:before="0" w:after="0" w:line="276" w:lineRule="auto"/>
        <w:ind w:hanging="294"/>
        <w:rPr>
          <w:rFonts w:ascii="Cambria" w:hAnsi="Cambria" w:cs="Helvetica"/>
          <w:color w:val="000000"/>
          <w:sz w:val="24"/>
          <w:szCs w:val="24"/>
        </w:rPr>
      </w:pPr>
      <w:r w:rsidRPr="000558BE">
        <w:rPr>
          <w:rFonts w:ascii="Cambria" w:hAnsi="Cambria" w:cs="Helvetica"/>
          <w:color w:val="000000"/>
          <w:sz w:val="24"/>
          <w:szCs w:val="24"/>
        </w:rPr>
        <w:t>zwrotu kosztów udziału w post</w:t>
      </w:r>
      <w:r w:rsidRPr="000558BE">
        <w:rPr>
          <w:rFonts w:ascii="Cambria" w:hAnsi="Cambria" w:cs="Arial"/>
          <w:color w:val="000000"/>
          <w:sz w:val="24"/>
          <w:szCs w:val="24"/>
        </w:rPr>
        <w:t>ę</w:t>
      </w:r>
      <w:r w:rsidRPr="000558BE">
        <w:rPr>
          <w:rFonts w:ascii="Cambria" w:hAnsi="Cambria" w:cs="Helvetica"/>
          <w:color w:val="000000"/>
          <w:sz w:val="24"/>
          <w:szCs w:val="24"/>
        </w:rPr>
        <w:t>powaniu.</w:t>
      </w:r>
    </w:p>
    <w:p w14:paraId="5216B4D5" w14:textId="77777777" w:rsidR="00401E5F" w:rsidRDefault="00401E5F" w:rsidP="002E14F3">
      <w:pPr>
        <w:spacing w:line="276" w:lineRule="auto"/>
        <w:rPr>
          <w:rFonts w:ascii="Cambria" w:hAnsi="Cambria" w:cs="Arial"/>
        </w:rPr>
      </w:pPr>
    </w:p>
    <w:tbl>
      <w:tblPr>
        <w:tblW w:w="0" w:type="auto"/>
        <w:jc w:val="center"/>
        <w:tblBorders>
          <w:bottom w:val="single" w:sz="4" w:space="0" w:color="auto"/>
        </w:tblBorders>
        <w:tblLook w:val="00A0" w:firstRow="1" w:lastRow="0" w:firstColumn="1" w:lastColumn="0" w:noHBand="0" w:noVBand="0"/>
      </w:tblPr>
      <w:tblGrid>
        <w:gridCol w:w="9102"/>
      </w:tblGrid>
      <w:tr w:rsidR="00D9784D" w:rsidRPr="000558BE" w14:paraId="3CF09EE9" w14:textId="77777777" w:rsidTr="009F087A">
        <w:trPr>
          <w:trHeight w:val="507"/>
          <w:jc w:val="center"/>
        </w:trPr>
        <w:tc>
          <w:tcPr>
            <w:tcW w:w="9102" w:type="dxa"/>
            <w:tcBorders>
              <w:bottom w:val="single" w:sz="4" w:space="0" w:color="auto"/>
            </w:tcBorders>
          </w:tcPr>
          <w:p w14:paraId="4C2430B6" w14:textId="77777777" w:rsidR="00D9784D" w:rsidRPr="000558BE" w:rsidRDefault="00D9784D" w:rsidP="00956E77">
            <w:pPr>
              <w:suppressAutoHyphens/>
              <w:spacing w:line="276" w:lineRule="auto"/>
              <w:contextualSpacing/>
              <w:jc w:val="center"/>
              <w:textAlignment w:val="baseline"/>
              <w:rPr>
                <w:rFonts w:ascii="Cambria" w:hAnsi="Cambria"/>
                <w:sz w:val="26"/>
                <w:szCs w:val="26"/>
              </w:rPr>
            </w:pPr>
            <w:r w:rsidRPr="000558BE">
              <w:rPr>
                <w:rFonts w:ascii="Cambria" w:hAnsi="Cambria"/>
                <w:sz w:val="26"/>
                <w:szCs w:val="26"/>
              </w:rPr>
              <w:t>Rozdział 26</w:t>
            </w:r>
          </w:p>
          <w:p w14:paraId="236D8E16" w14:textId="77777777" w:rsidR="00D9784D" w:rsidRPr="000558BE" w:rsidRDefault="00D9784D" w:rsidP="00956E77">
            <w:pPr>
              <w:suppressAutoHyphens/>
              <w:spacing w:line="276" w:lineRule="auto"/>
              <w:contextualSpacing/>
              <w:jc w:val="center"/>
              <w:textAlignment w:val="baseline"/>
              <w:rPr>
                <w:rFonts w:ascii="Cambria" w:hAnsi="Cambria"/>
              </w:rPr>
            </w:pPr>
            <w:r w:rsidRPr="000558BE">
              <w:rPr>
                <w:rFonts w:ascii="Cambria" w:hAnsi="Cambria"/>
                <w:b/>
                <w:sz w:val="26"/>
                <w:szCs w:val="26"/>
              </w:rPr>
              <w:t>ZAŁĄCZNIKI DO SIWZ</w:t>
            </w:r>
          </w:p>
        </w:tc>
      </w:tr>
    </w:tbl>
    <w:p w14:paraId="760D1DF8" w14:textId="77777777" w:rsidR="00D9784D" w:rsidRDefault="00D9784D" w:rsidP="00BE42AE">
      <w:pPr>
        <w:pStyle w:val="Kolorowalistaakcent11"/>
        <w:widowControl w:val="0"/>
        <w:suppressAutoHyphens/>
        <w:spacing w:line="276" w:lineRule="auto"/>
        <w:ind w:left="0"/>
        <w:outlineLvl w:val="3"/>
        <w:rPr>
          <w:rFonts w:ascii="Cambria" w:hAnsi="Cambria"/>
          <w:sz w:val="24"/>
          <w:szCs w:val="24"/>
        </w:rPr>
      </w:pPr>
    </w:p>
    <w:p w14:paraId="70439E50" w14:textId="77777777" w:rsidR="00192457" w:rsidRPr="000558BE" w:rsidRDefault="00192457" w:rsidP="00BE42AE">
      <w:pPr>
        <w:pStyle w:val="Kolorowalistaakcent11"/>
        <w:widowControl w:val="0"/>
        <w:suppressAutoHyphens/>
        <w:spacing w:line="276" w:lineRule="auto"/>
        <w:ind w:left="0"/>
        <w:outlineLvl w:val="3"/>
        <w:rPr>
          <w:rFonts w:ascii="Cambria" w:hAnsi="Cambria"/>
          <w:vanish/>
          <w:sz w:val="24"/>
          <w:szCs w:val="24"/>
        </w:rPr>
      </w:pPr>
    </w:p>
    <w:p w14:paraId="6D1D6091" w14:textId="77777777" w:rsidR="00D9784D" w:rsidRPr="000558BE" w:rsidRDefault="00D9784D" w:rsidP="00956E77">
      <w:pPr>
        <w:spacing w:line="276" w:lineRule="auto"/>
        <w:ind w:left="340" w:hanging="340"/>
        <w:rPr>
          <w:rFonts w:ascii="Cambria" w:hAnsi="Cambria" w:cs="Arial"/>
          <w:u w:val="single"/>
        </w:rPr>
      </w:pPr>
      <w:r w:rsidRPr="000558BE">
        <w:rPr>
          <w:rFonts w:ascii="Cambria" w:hAnsi="Cambria" w:cs="Arial"/>
          <w:u w:val="single"/>
        </w:rPr>
        <w:t>Integralną częścią SIWZ są załączniki:</w:t>
      </w:r>
    </w:p>
    <w:p w14:paraId="1B0E7E1C" w14:textId="21A5CCF4" w:rsidR="003C00AE" w:rsidRPr="00B11616" w:rsidRDefault="0080520E" w:rsidP="003C00AE">
      <w:pPr>
        <w:spacing w:line="276" w:lineRule="auto"/>
        <w:ind w:left="2836" w:hanging="2836"/>
        <w:jc w:val="both"/>
        <w:rPr>
          <w:rFonts w:ascii="Cambria" w:hAnsi="Cambria" w:cs="Arial"/>
          <w:sz w:val="23"/>
          <w:szCs w:val="23"/>
        </w:rPr>
      </w:pPr>
      <w:r>
        <w:rPr>
          <w:rFonts w:ascii="Cambria" w:hAnsi="Cambria" w:cs="Arial"/>
          <w:sz w:val="23"/>
          <w:szCs w:val="23"/>
        </w:rPr>
        <w:t>Załącznik Nr 1</w:t>
      </w:r>
      <w:r w:rsidR="003C00AE" w:rsidRPr="00B11616">
        <w:rPr>
          <w:rFonts w:ascii="Cambria" w:hAnsi="Cambria" w:cs="Arial"/>
          <w:sz w:val="23"/>
          <w:szCs w:val="23"/>
        </w:rPr>
        <w:t xml:space="preserve"> </w:t>
      </w:r>
      <w:r w:rsidR="005445A0">
        <w:rPr>
          <w:rFonts w:ascii="Cambria" w:hAnsi="Cambria" w:cs="Arial"/>
          <w:sz w:val="23"/>
          <w:szCs w:val="23"/>
        </w:rPr>
        <w:t>-</w:t>
      </w:r>
      <w:r w:rsidR="003C00AE" w:rsidRPr="00B11616">
        <w:rPr>
          <w:rFonts w:ascii="Cambria" w:hAnsi="Cambria" w:cs="Arial"/>
          <w:sz w:val="23"/>
          <w:szCs w:val="23"/>
        </w:rPr>
        <w:t xml:space="preserve"> </w:t>
      </w:r>
      <w:r w:rsidR="003C00AE" w:rsidRPr="00B11616">
        <w:rPr>
          <w:rFonts w:ascii="Cambria" w:hAnsi="Cambria" w:cs="Arial"/>
          <w:sz w:val="23"/>
          <w:szCs w:val="23"/>
        </w:rPr>
        <w:tab/>
      </w:r>
      <w:r w:rsidR="005445A0">
        <w:rPr>
          <w:rFonts w:ascii="Cambria" w:hAnsi="Cambria" w:cs="Arial"/>
          <w:sz w:val="23"/>
          <w:szCs w:val="23"/>
        </w:rPr>
        <w:t>Dokumentacje techniczne</w:t>
      </w:r>
    </w:p>
    <w:p w14:paraId="76C90E99" w14:textId="6264DB53" w:rsidR="00D84808" w:rsidRDefault="00D9784D" w:rsidP="0080520E">
      <w:pPr>
        <w:spacing w:line="276" w:lineRule="auto"/>
        <w:ind w:left="2832" w:hanging="2832"/>
        <w:jc w:val="both"/>
        <w:rPr>
          <w:rFonts w:ascii="Cambria" w:hAnsi="Cambria" w:cs="Arial"/>
          <w:sz w:val="23"/>
          <w:szCs w:val="23"/>
        </w:rPr>
      </w:pPr>
      <w:r w:rsidRPr="000558BE">
        <w:rPr>
          <w:rFonts w:ascii="Cambria" w:hAnsi="Cambria" w:cs="Arial"/>
          <w:sz w:val="23"/>
          <w:szCs w:val="23"/>
        </w:rPr>
        <w:t>Zał</w:t>
      </w:r>
      <w:r w:rsidR="0080520E">
        <w:rPr>
          <w:rFonts w:ascii="Cambria" w:hAnsi="Cambria" w:cs="Arial"/>
          <w:sz w:val="23"/>
          <w:szCs w:val="23"/>
        </w:rPr>
        <w:t xml:space="preserve">ącznik Nr 2 - </w:t>
      </w:r>
      <w:r w:rsidR="0080520E">
        <w:rPr>
          <w:rFonts w:ascii="Cambria" w:hAnsi="Cambria" w:cs="Arial"/>
          <w:sz w:val="23"/>
          <w:szCs w:val="23"/>
        </w:rPr>
        <w:tab/>
        <w:t xml:space="preserve">Projekt umowy </w:t>
      </w:r>
    </w:p>
    <w:p w14:paraId="1A41FFD1" w14:textId="545C3F1C" w:rsidR="00D9784D" w:rsidRPr="000558BE" w:rsidRDefault="00D9784D" w:rsidP="00D363EF">
      <w:pPr>
        <w:spacing w:line="276" w:lineRule="auto"/>
        <w:ind w:left="2832" w:hanging="2832"/>
        <w:jc w:val="both"/>
        <w:rPr>
          <w:rFonts w:ascii="Cambria" w:hAnsi="Cambria" w:cs="Arial"/>
          <w:sz w:val="23"/>
          <w:szCs w:val="23"/>
        </w:rPr>
      </w:pPr>
      <w:r w:rsidRPr="000558BE">
        <w:rPr>
          <w:rFonts w:ascii="Cambria" w:hAnsi="Cambria" w:cs="Arial"/>
          <w:sz w:val="23"/>
          <w:szCs w:val="23"/>
        </w:rPr>
        <w:t xml:space="preserve">Załącznik Nr </w:t>
      </w:r>
      <w:r w:rsidR="005445A0">
        <w:rPr>
          <w:rFonts w:ascii="Cambria" w:hAnsi="Cambria" w:cs="Arial"/>
          <w:sz w:val="23"/>
          <w:szCs w:val="23"/>
        </w:rPr>
        <w:t xml:space="preserve">3 - </w:t>
      </w:r>
      <w:r w:rsidR="005445A0">
        <w:rPr>
          <w:rFonts w:ascii="Cambria" w:hAnsi="Cambria" w:cs="Arial"/>
          <w:sz w:val="23"/>
          <w:szCs w:val="23"/>
        </w:rPr>
        <w:tab/>
        <w:t>Wzór Formularza Ofertowego</w:t>
      </w:r>
    </w:p>
    <w:p w14:paraId="70FFAEB1" w14:textId="24AD0CEC" w:rsidR="00D9784D" w:rsidRPr="000558BE" w:rsidRDefault="00D9784D" w:rsidP="005E3344">
      <w:pPr>
        <w:spacing w:line="276" w:lineRule="auto"/>
        <w:ind w:left="2832" w:hanging="2832"/>
        <w:jc w:val="both"/>
        <w:rPr>
          <w:rFonts w:ascii="Cambria" w:hAnsi="Cambria" w:cs="Arial"/>
          <w:sz w:val="23"/>
          <w:szCs w:val="23"/>
        </w:rPr>
      </w:pPr>
      <w:r w:rsidRPr="000558BE">
        <w:rPr>
          <w:rFonts w:ascii="Cambria" w:hAnsi="Cambria" w:cs="Arial"/>
          <w:sz w:val="23"/>
          <w:szCs w:val="23"/>
        </w:rPr>
        <w:t xml:space="preserve">Załącznik Nr 4 - </w:t>
      </w:r>
      <w:r w:rsidRPr="000558BE">
        <w:rPr>
          <w:rFonts w:ascii="Cambria" w:hAnsi="Cambria" w:cs="Arial"/>
          <w:sz w:val="23"/>
          <w:szCs w:val="23"/>
        </w:rPr>
        <w:tab/>
        <w:t xml:space="preserve">Zakres oświadczenia w formie jednolitego dokumentu (JEDZ) </w:t>
      </w:r>
      <w:r w:rsidR="00D74CFF">
        <w:rPr>
          <w:rFonts w:ascii="Cambria" w:hAnsi="Cambria" w:cs="Arial"/>
          <w:sz w:val="23"/>
          <w:szCs w:val="23"/>
        </w:rPr>
        <w:br/>
      </w:r>
      <w:r w:rsidR="005445A0">
        <w:rPr>
          <w:rFonts w:ascii="Cambria" w:hAnsi="Cambria" w:cs="Arial"/>
          <w:sz w:val="23"/>
          <w:szCs w:val="23"/>
        </w:rPr>
        <w:t>w formacie .pdf (poglądowo)</w:t>
      </w:r>
    </w:p>
    <w:p w14:paraId="1BDDBE3B" w14:textId="77777777" w:rsidR="00D9784D" w:rsidRPr="000558BE" w:rsidRDefault="00D9784D" w:rsidP="005E3344">
      <w:pPr>
        <w:spacing w:line="276" w:lineRule="auto"/>
        <w:ind w:left="2832" w:hanging="2832"/>
        <w:jc w:val="both"/>
        <w:rPr>
          <w:rFonts w:ascii="Cambria" w:hAnsi="Cambria" w:cs="Arial"/>
          <w:sz w:val="23"/>
          <w:szCs w:val="23"/>
        </w:rPr>
      </w:pPr>
      <w:r w:rsidRPr="000558BE">
        <w:rPr>
          <w:rFonts w:ascii="Cambria" w:hAnsi="Cambria" w:cs="Arial"/>
          <w:sz w:val="23"/>
          <w:szCs w:val="23"/>
        </w:rPr>
        <w:t>Załącznik Nr 4a -</w:t>
      </w:r>
      <w:r w:rsidRPr="000558BE">
        <w:rPr>
          <w:rFonts w:ascii="Cambria" w:hAnsi="Cambria" w:cs="Arial"/>
          <w:sz w:val="23"/>
          <w:szCs w:val="23"/>
        </w:rPr>
        <w:tab/>
        <w:t xml:space="preserve">JEDZ przygotowany wstępnie przez Zamawiającego dla przedmiotowego postępowania w formacie .xml do pobrania przez Wykonawcę i zaimportowania w serwisie eESPD, </w:t>
      </w:r>
    </w:p>
    <w:p w14:paraId="24D78FB6" w14:textId="53D343D6" w:rsidR="00D9784D" w:rsidRPr="000558BE" w:rsidRDefault="00D9784D" w:rsidP="00D363EF">
      <w:pPr>
        <w:spacing w:line="276" w:lineRule="auto"/>
        <w:ind w:left="2832" w:hanging="2832"/>
        <w:jc w:val="both"/>
        <w:rPr>
          <w:rFonts w:ascii="Cambria" w:hAnsi="Cambria" w:cs="Arial"/>
          <w:sz w:val="23"/>
          <w:szCs w:val="23"/>
        </w:rPr>
      </w:pPr>
      <w:r w:rsidRPr="000558BE">
        <w:rPr>
          <w:rFonts w:ascii="Cambria" w:hAnsi="Cambria" w:cs="Arial"/>
          <w:sz w:val="23"/>
          <w:szCs w:val="23"/>
        </w:rPr>
        <w:t xml:space="preserve">Załącznik Nr 5 </w:t>
      </w:r>
      <w:r w:rsidR="005445A0">
        <w:rPr>
          <w:rFonts w:ascii="Cambria" w:hAnsi="Cambria" w:cs="Arial"/>
          <w:sz w:val="23"/>
          <w:szCs w:val="23"/>
        </w:rPr>
        <w:t>-</w:t>
      </w:r>
      <w:r w:rsidRPr="000558BE">
        <w:rPr>
          <w:rFonts w:ascii="Cambria" w:hAnsi="Cambria" w:cs="Arial"/>
          <w:sz w:val="23"/>
          <w:szCs w:val="23"/>
        </w:rPr>
        <w:t xml:space="preserve"> </w:t>
      </w:r>
      <w:r w:rsidRPr="000558BE">
        <w:rPr>
          <w:rFonts w:ascii="Cambria" w:hAnsi="Cambria" w:cs="Arial"/>
          <w:sz w:val="23"/>
          <w:szCs w:val="23"/>
        </w:rPr>
        <w:tab/>
        <w:t xml:space="preserve">Wzór informacji, że wykonawca nie należy/należy do grupy kapitałowej – </w:t>
      </w:r>
      <w:r w:rsidRPr="000558BE">
        <w:rPr>
          <w:rFonts w:ascii="Cambria" w:hAnsi="Cambria" w:cs="Arial"/>
          <w:i/>
          <w:sz w:val="23"/>
          <w:szCs w:val="23"/>
        </w:rPr>
        <w:t xml:space="preserve">składany w terminie 3 dni od dnia zamieszczenia na stronie internetowej Zamawiającego informacji, o których mowa </w:t>
      </w:r>
      <w:ins w:id="31" w:author="uzytkownik" w:date="2018-07-31T09:05:00Z">
        <w:r w:rsidR="0032603D">
          <w:rPr>
            <w:rFonts w:ascii="Cambria" w:hAnsi="Cambria" w:cs="Arial"/>
            <w:i/>
            <w:sz w:val="23"/>
            <w:szCs w:val="23"/>
          </w:rPr>
          <w:br/>
        </w:r>
      </w:ins>
      <w:r w:rsidRPr="000558BE">
        <w:rPr>
          <w:rFonts w:ascii="Cambria" w:hAnsi="Cambria" w:cs="Arial"/>
          <w:i/>
          <w:sz w:val="23"/>
          <w:szCs w:val="23"/>
        </w:rPr>
        <w:t>w art. 86 ust. 5 ustawy (informacji z otwarcia ofert)</w:t>
      </w:r>
      <w:r w:rsidRPr="000558BE">
        <w:rPr>
          <w:rFonts w:ascii="Cambria" w:hAnsi="Cambria" w:cs="Arial"/>
          <w:sz w:val="23"/>
          <w:szCs w:val="23"/>
        </w:rPr>
        <w:t>,</w:t>
      </w:r>
    </w:p>
    <w:p w14:paraId="7CB10E62" w14:textId="6ADE43A1" w:rsidR="00D9784D" w:rsidRPr="000558BE" w:rsidRDefault="00D9784D" w:rsidP="00D363EF">
      <w:pPr>
        <w:spacing w:line="276" w:lineRule="auto"/>
        <w:ind w:left="2832" w:hanging="2832"/>
        <w:jc w:val="both"/>
        <w:rPr>
          <w:rFonts w:ascii="Cambria" w:hAnsi="Cambria" w:cs="Arial"/>
          <w:sz w:val="23"/>
          <w:szCs w:val="23"/>
        </w:rPr>
      </w:pPr>
      <w:r w:rsidRPr="000558BE">
        <w:rPr>
          <w:rFonts w:ascii="Cambria" w:hAnsi="Cambria" w:cs="Arial"/>
          <w:sz w:val="23"/>
          <w:szCs w:val="23"/>
        </w:rPr>
        <w:t xml:space="preserve">Załącznik Nr 6 </w:t>
      </w:r>
      <w:r w:rsidR="005445A0">
        <w:rPr>
          <w:rFonts w:ascii="Cambria" w:hAnsi="Cambria" w:cs="Arial"/>
          <w:sz w:val="23"/>
          <w:szCs w:val="23"/>
        </w:rPr>
        <w:t>-</w:t>
      </w:r>
      <w:r w:rsidRPr="000558BE">
        <w:rPr>
          <w:rFonts w:ascii="Cambria" w:hAnsi="Cambria" w:cs="Arial"/>
          <w:sz w:val="23"/>
          <w:szCs w:val="23"/>
        </w:rPr>
        <w:t xml:space="preserve"> </w:t>
      </w:r>
      <w:r w:rsidRPr="000558BE">
        <w:rPr>
          <w:rFonts w:ascii="Cambria" w:hAnsi="Cambria" w:cs="Arial"/>
          <w:sz w:val="23"/>
          <w:szCs w:val="23"/>
        </w:rPr>
        <w:tab/>
        <w:t xml:space="preserve">Wzór wykazu dostaw – </w:t>
      </w:r>
      <w:r w:rsidRPr="000558BE">
        <w:rPr>
          <w:rFonts w:ascii="Cambria" w:hAnsi="Cambria" w:cs="Arial"/>
          <w:i/>
          <w:sz w:val="23"/>
          <w:szCs w:val="23"/>
        </w:rPr>
        <w:t xml:space="preserve">składany na wezwanie zamawiającego </w:t>
      </w:r>
      <w:ins w:id="32" w:author="uzytkownik" w:date="2018-07-31T09:05:00Z">
        <w:r w:rsidR="0032603D">
          <w:rPr>
            <w:rFonts w:ascii="Cambria" w:hAnsi="Cambria" w:cs="Arial"/>
            <w:i/>
            <w:sz w:val="23"/>
            <w:szCs w:val="23"/>
          </w:rPr>
          <w:br/>
        </w:r>
      </w:ins>
      <w:bookmarkStart w:id="33" w:name="_GoBack"/>
      <w:bookmarkEnd w:id="33"/>
      <w:r w:rsidRPr="000558BE">
        <w:rPr>
          <w:rFonts w:ascii="Cambria" w:hAnsi="Cambria" w:cs="Arial"/>
          <w:i/>
          <w:sz w:val="23"/>
          <w:szCs w:val="23"/>
        </w:rPr>
        <w:t>w trybie art. 26 ust. 1 ustawy</w:t>
      </w:r>
      <w:r w:rsidRPr="000558BE">
        <w:rPr>
          <w:rFonts w:ascii="Cambria" w:hAnsi="Cambria" w:cs="Arial"/>
          <w:sz w:val="23"/>
          <w:szCs w:val="23"/>
        </w:rPr>
        <w:t>.</w:t>
      </w:r>
    </w:p>
    <w:p w14:paraId="2F81BA91" w14:textId="7D0FC564" w:rsidR="00D9784D" w:rsidRPr="00B11616" w:rsidRDefault="00D9784D" w:rsidP="00767D80">
      <w:pPr>
        <w:spacing w:line="276" w:lineRule="auto"/>
        <w:ind w:left="2832" w:hanging="2832"/>
        <w:jc w:val="both"/>
        <w:rPr>
          <w:rFonts w:ascii="Cambria" w:hAnsi="Cambria" w:cs="Arial"/>
          <w:sz w:val="23"/>
          <w:szCs w:val="23"/>
        </w:rPr>
      </w:pPr>
      <w:r w:rsidRPr="000558BE">
        <w:rPr>
          <w:rFonts w:ascii="Cambria" w:hAnsi="Cambria" w:cs="Arial"/>
          <w:sz w:val="23"/>
          <w:szCs w:val="23"/>
        </w:rPr>
        <w:t xml:space="preserve">Załącznik Nr 7 </w:t>
      </w:r>
      <w:r w:rsidR="005445A0">
        <w:rPr>
          <w:rFonts w:ascii="Cambria" w:hAnsi="Cambria" w:cs="Arial"/>
          <w:sz w:val="23"/>
          <w:szCs w:val="23"/>
        </w:rPr>
        <w:t>-</w:t>
      </w:r>
      <w:r w:rsidRPr="000558BE">
        <w:rPr>
          <w:rFonts w:ascii="Cambria" w:hAnsi="Cambria" w:cs="Arial"/>
          <w:sz w:val="23"/>
          <w:szCs w:val="23"/>
        </w:rPr>
        <w:t xml:space="preserve"> </w:t>
      </w:r>
      <w:r w:rsidRPr="000558BE">
        <w:rPr>
          <w:rFonts w:ascii="Cambria" w:hAnsi="Cambria" w:cs="Arial"/>
          <w:sz w:val="23"/>
          <w:szCs w:val="23"/>
        </w:rPr>
        <w:tab/>
        <w:t xml:space="preserve">Wzór oświadczenia w zakresie określonym w pkt. 8.7.2 lit. </w:t>
      </w:r>
      <w:r w:rsidR="00311E33">
        <w:rPr>
          <w:rFonts w:ascii="Cambria" w:hAnsi="Cambria" w:cs="Arial"/>
          <w:sz w:val="23"/>
          <w:szCs w:val="23"/>
        </w:rPr>
        <w:t>e</w:t>
      </w:r>
      <w:r w:rsidRPr="000558BE">
        <w:rPr>
          <w:rFonts w:ascii="Cambria" w:hAnsi="Cambria" w:cs="Arial"/>
          <w:sz w:val="23"/>
          <w:szCs w:val="23"/>
        </w:rPr>
        <w:t xml:space="preserve">) </w:t>
      </w:r>
      <w:r w:rsidR="00C47A07">
        <w:rPr>
          <w:rFonts w:ascii="Cambria" w:hAnsi="Cambria" w:cs="Arial"/>
          <w:sz w:val="23"/>
          <w:szCs w:val="23"/>
        </w:rPr>
        <w:br/>
        <w:t>-</w:t>
      </w:r>
      <w:r w:rsidR="00BD736C">
        <w:rPr>
          <w:rFonts w:ascii="Cambria" w:hAnsi="Cambria" w:cs="Arial"/>
          <w:sz w:val="23"/>
          <w:szCs w:val="23"/>
        </w:rPr>
        <w:t> </w:t>
      </w:r>
      <w:r w:rsidR="00311E33">
        <w:rPr>
          <w:rFonts w:ascii="Cambria" w:hAnsi="Cambria" w:cs="Arial"/>
          <w:sz w:val="23"/>
          <w:szCs w:val="23"/>
        </w:rPr>
        <w:t>g</w:t>
      </w:r>
      <w:r w:rsidRPr="000558BE">
        <w:rPr>
          <w:rFonts w:ascii="Cambria" w:hAnsi="Cambria" w:cs="Arial"/>
          <w:sz w:val="23"/>
          <w:szCs w:val="23"/>
        </w:rPr>
        <w:t xml:space="preserve">) SIWZ – </w:t>
      </w:r>
      <w:r w:rsidRPr="000558BE">
        <w:rPr>
          <w:rFonts w:ascii="Cambria" w:hAnsi="Cambria" w:cs="Arial"/>
          <w:i/>
          <w:sz w:val="23"/>
          <w:szCs w:val="23"/>
        </w:rPr>
        <w:t>składany na wezwanie zamawiającego w trybie art. 26 ust. 1 ustawy</w:t>
      </w:r>
      <w:r w:rsidRPr="000558BE">
        <w:rPr>
          <w:rFonts w:ascii="Cambria" w:hAnsi="Cambria" w:cs="Arial"/>
          <w:sz w:val="23"/>
          <w:szCs w:val="23"/>
        </w:rPr>
        <w:t>.</w:t>
      </w:r>
    </w:p>
    <w:p w14:paraId="1EDF14FC" w14:textId="77777777" w:rsidR="00D9784D" w:rsidRPr="006E5F5C" w:rsidRDefault="00D9784D" w:rsidP="00D363EF">
      <w:pPr>
        <w:spacing w:line="276" w:lineRule="auto"/>
        <w:ind w:left="2832" w:hanging="2832"/>
        <w:jc w:val="both"/>
        <w:rPr>
          <w:rFonts w:ascii="Cambria" w:hAnsi="Cambria" w:cs="Arial"/>
          <w:sz w:val="22"/>
          <w:szCs w:val="22"/>
        </w:rPr>
      </w:pPr>
    </w:p>
    <w:sectPr w:rsidR="00D9784D" w:rsidRPr="006E5F5C" w:rsidSect="008F0EDF">
      <w:headerReference w:type="even" r:id="rId14"/>
      <w:headerReference w:type="default" r:id="rId15"/>
      <w:footerReference w:type="even" r:id="rId16"/>
      <w:footerReference w:type="default" r:id="rId17"/>
      <w:headerReference w:type="first" r:id="rId18"/>
      <w:footerReference w:type="first" r:id="rId19"/>
      <w:pgSz w:w="11906" w:h="16838" w:code="9"/>
      <w:pgMar w:top="1417" w:right="1274" w:bottom="1417" w:left="1417" w:header="425" w:footer="1205"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728680" w14:textId="77777777" w:rsidR="000C58FB" w:rsidRDefault="000C58FB">
      <w:r>
        <w:separator/>
      </w:r>
    </w:p>
  </w:endnote>
  <w:endnote w:type="continuationSeparator" w:id="0">
    <w:p w14:paraId="6B669B03" w14:textId="77777777" w:rsidR="000C58FB" w:rsidRDefault="000C5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287" w:usb1="0000000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 w:name="Helvetica">
    <w:panose1 w:val="020B0604020202020204"/>
    <w:charset w:val="00"/>
    <w:family w:val="swiss"/>
    <w:pitch w:val="variable"/>
    <w:sig w:usb0="00000003" w:usb1="00000000" w:usb2="00000000" w:usb3="00000000" w:csb0="00000001" w:csb1="00000000"/>
  </w:font>
  <w:font w:name="†¯øw≥¸">
    <w:altName w:val="Times New Roman"/>
    <w:panose1 w:val="00000000000000000000"/>
    <w:charset w:val="4D"/>
    <w:family w:val="auto"/>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webkit-standar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14DF2" w14:textId="77777777" w:rsidR="0032603D" w:rsidRDefault="0032603D">
    <w:pPr>
      <w:pStyle w:val="Stopka"/>
      <w:jc w:val="center"/>
    </w:pPr>
    <w:r>
      <w:rPr>
        <w:noProof/>
      </w:rPr>
      <mc:AlternateContent>
        <mc:Choice Requires="wpg">
          <w:drawing>
            <wp:anchor distT="0" distB="0" distL="114300" distR="114300" simplePos="0" relativeHeight="251657216" behindDoc="0" locked="0" layoutInCell="1" allowOverlap="1" wp14:anchorId="59E29547" wp14:editId="6485A2AD">
              <wp:simplePos x="0" y="0"/>
              <wp:positionH relativeFrom="column">
                <wp:posOffset>-868680</wp:posOffset>
              </wp:positionH>
              <wp:positionV relativeFrom="paragraph">
                <wp:posOffset>-241300</wp:posOffset>
              </wp:positionV>
              <wp:extent cx="7339330" cy="854710"/>
              <wp:effectExtent l="7620" t="0" r="0" b="0"/>
              <wp:wrapSquare wrapText="bothSides"/>
              <wp:docPr id="1"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39330" cy="854710"/>
                        <a:chOff x="-13" y="15225"/>
                        <a:chExt cx="11890" cy="1410"/>
                      </a:xfrm>
                    </wpg:grpSpPr>
                    <wps:wsp>
                      <wps:cNvPr id="2" name="Text Box 6"/>
                      <wps:cNvSpPr txBox="1">
                        <a:spLocks noChangeArrowheads="1"/>
                      </wps:cNvSpPr>
                      <wps:spPr bwMode="auto">
                        <a:xfrm>
                          <a:off x="1294" y="15225"/>
                          <a:ext cx="3438"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CC"/>
                              </a:solidFill>
                              <a:miter lim="800000"/>
                              <a:headEnd/>
                              <a:tailEnd/>
                            </a14:hiddenLine>
                          </a:ext>
                        </a:extLst>
                      </wps:spPr>
                      <wps:txbx>
                        <w:txbxContent>
                          <w:p w14:paraId="143CF44D" w14:textId="77777777" w:rsidR="0032603D" w:rsidRDefault="0032603D" w:rsidP="00C51DF4">
                            <w:pPr>
                              <w:widowControl w:val="0"/>
                              <w:rPr>
                                <w:rFonts w:ascii="Arial" w:hAnsi="Arial" w:cs="Arial"/>
                                <w:sz w:val="14"/>
                                <w:szCs w:val="14"/>
                              </w:rPr>
                            </w:pPr>
                          </w:p>
                          <w:p w14:paraId="0174DBC2" w14:textId="77777777" w:rsidR="0032603D" w:rsidRDefault="0032603D" w:rsidP="00C51DF4">
                            <w:pPr>
                              <w:widowControl w:val="0"/>
                              <w:rPr>
                                <w:rFonts w:ascii="Arial" w:hAnsi="Arial" w:cs="Arial"/>
                                <w:b/>
                                <w:bCs/>
                                <w:sz w:val="16"/>
                                <w:szCs w:val="16"/>
                              </w:rPr>
                            </w:pPr>
                            <w:r>
                              <w:rPr>
                                <w:rFonts w:ascii="Arial" w:hAnsi="Arial" w:cs="Arial"/>
                                <w:b/>
                                <w:bCs/>
                                <w:sz w:val="16"/>
                                <w:szCs w:val="16"/>
                              </w:rPr>
                              <w:t>BENEFICJENT:</w:t>
                            </w:r>
                          </w:p>
                          <w:p w14:paraId="7B1F5446" w14:textId="77777777" w:rsidR="0032603D" w:rsidRPr="00E11A36" w:rsidRDefault="0032603D" w:rsidP="00C51DF4">
                            <w:pPr>
                              <w:widowControl w:val="0"/>
                              <w:rPr>
                                <w:rFonts w:ascii="Arial" w:hAnsi="Arial" w:cs="Arial"/>
                                <w:b/>
                                <w:bCs/>
                                <w:sz w:val="16"/>
                                <w:szCs w:val="16"/>
                              </w:rPr>
                            </w:pPr>
                            <w:r>
                              <w:rPr>
                                <w:rFonts w:ascii="Arial" w:hAnsi="Arial" w:cs="Arial"/>
                                <w:b/>
                                <w:bCs/>
                                <w:sz w:val="16"/>
                                <w:szCs w:val="16"/>
                              </w:rPr>
                              <w:t>GŁÓWNY URZĄD STATYSTYCZNY</w:t>
                            </w:r>
                          </w:p>
                          <w:p w14:paraId="7BF10779" w14:textId="77777777" w:rsidR="0032603D" w:rsidRPr="00E11A36" w:rsidRDefault="0032603D" w:rsidP="00C51DF4">
                            <w:pPr>
                              <w:widowControl w:val="0"/>
                              <w:rPr>
                                <w:rFonts w:ascii="Arial" w:hAnsi="Arial" w:cs="Arial"/>
                                <w:sz w:val="16"/>
                                <w:szCs w:val="16"/>
                              </w:rPr>
                            </w:pPr>
                            <w:r w:rsidRPr="00E11A36">
                              <w:rPr>
                                <w:rFonts w:ascii="Arial" w:hAnsi="Arial" w:cs="Arial"/>
                                <w:sz w:val="16"/>
                                <w:szCs w:val="16"/>
                              </w:rPr>
                              <w:t>Al. Niepodległości 208</w:t>
                            </w:r>
                          </w:p>
                          <w:p w14:paraId="68B8B70C" w14:textId="77777777" w:rsidR="0032603D" w:rsidRDefault="0032603D" w:rsidP="00C51DF4">
                            <w:pPr>
                              <w:widowControl w:val="0"/>
                              <w:rPr>
                                <w:rFonts w:ascii="Arial" w:hAnsi="Arial" w:cs="Arial"/>
                                <w:sz w:val="14"/>
                                <w:szCs w:val="14"/>
                              </w:rPr>
                            </w:pPr>
                            <w:r w:rsidRPr="00E11A36">
                              <w:rPr>
                                <w:rFonts w:ascii="Arial" w:hAnsi="Arial" w:cs="Arial"/>
                                <w:sz w:val="16"/>
                                <w:szCs w:val="16"/>
                              </w:rPr>
                              <w:t>00-925 Warszawa</w:t>
                            </w:r>
                          </w:p>
                          <w:p w14:paraId="11533E93" w14:textId="77777777" w:rsidR="0032603D" w:rsidRDefault="0032603D"/>
                        </w:txbxContent>
                      </wps:txbx>
                      <wps:bodyPr rot="0" vert="horz" wrap="square" lIns="36576" tIns="36576" rIns="36576" bIns="36576" anchor="t" anchorCtr="0" upright="1">
                        <a:noAutofit/>
                      </wps:bodyPr>
                    </wps:wsp>
                    <wps:wsp>
                      <wps:cNvPr id="3" name="Text Box 7"/>
                      <wps:cNvSpPr txBox="1">
                        <a:spLocks noChangeArrowheads="1"/>
                      </wps:cNvSpPr>
                      <wps:spPr bwMode="auto">
                        <a:xfrm>
                          <a:off x="4344" y="15228"/>
                          <a:ext cx="2766" cy="10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CC"/>
                              </a:solidFill>
                              <a:miter lim="800000"/>
                              <a:headEnd/>
                              <a:tailEnd/>
                            </a14:hiddenLine>
                          </a:ext>
                        </a:extLst>
                      </wps:spPr>
                      <wps:txbx>
                        <w:txbxContent>
                          <w:p w14:paraId="6F7B6A0E" w14:textId="77777777" w:rsidR="0032603D" w:rsidRDefault="0032603D" w:rsidP="00C51DF4">
                            <w:pPr>
                              <w:widowControl w:val="0"/>
                              <w:rPr>
                                <w:rFonts w:ascii="Arial" w:hAnsi="Arial" w:cs="Arial"/>
                                <w:sz w:val="14"/>
                                <w:szCs w:val="14"/>
                              </w:rPr>
                            </w:pPr>
                          </w:p>
                          <w:p w14:paraId="6CA08914" w14:textId="77777777" w:rsidR="0032603D" w:rsidRPr="003074FC" w:rsidRDefault="0032603D" w:rsidP="00C51DF4">
                            <w:pPr>
                              <w:widowControl w:val="0"/>
                              <w:rPr>
                                <w:rFonts w:ascii="Arial" w:hAnsi="Arial" w:cs="Arial"/>
                                <w:sz w:val="16"/>
                                <w:szCs w:val="16"/>
                                <w:lang w:val="en-US"/>
                              </w:rPr>
                            </w:pPr>
                            <w:r>
                              <w:rPr>
                                <w:rFonts w:ascii="Arial" w:hAnsi="Arial" w:cs="Arial"/>
                                <w:sz w:val="16"/>
                                <w:szCs w:val="16"/>
                                <w:lang w:val="en-US"/>
                              </w:rPr>
                              <w:t>tel.   (</w:t>
                            </w:r>
                            <w:r w:rsidRPr="003074FC">
                              <w:rPr>
                                <w:rFonts w:ascii="Arial" w:hAnsi="Arial" w:cs="Arial"/>
                                <w:sz w:val="16"/>
                                <w:szCs w:val="16"/>
                                <w:lang w:val="en-US"/>
                              </w:rPr>
                              <w:t>22) 608 3</w:t>
                            </w:r>
                            <w:r>
                              <w:rPr>
                                <w:rFonts w:ascii="Arial" w:hAnsi="Arial" w:cs="Arial"/>
                                <w:sz w:val="16"/>
                                <w:szCs w:val="16"/>
                                <w:lang w:val="en-US"/>
                              </w:rPr>
                              <w:t>100</w:t>
                            </w:r>
                          </w:p>
                          <w:p w14:paraId="65B7B6FB" w14:textId="77777777" w:rsidR="0032603D" w:rsidRPr="003074FC" w:rsidRDefault="0032603D" w:rsidP="00C51DF4">
                            <w:pPr>
                              <w:widowControl w:val="0"/>
                              <w:rPr>
                                <w:rFonts w:ascii="Arial" w:hAnsi="Arial" w:cs="Arial"/>
                                <w:sz w:val="16"/>
                                <w:szCs w:val="16"/>
                                <w:lang w:val="en-US"/>
                              </w:rPr>
                            </w:pPr>
                            <w:r>
                              <w:rPr>
                                <w:rFonts w:ascii="Arial" w:hAnsi="Arial" w:cs="Arial"/>
                                <w:sz w:val="16"/>
                                <w:szCs w:val="16"/>
                                <w:lang w:val="en-US"/>
                              </w:rPr>
                              <w:t>fax   (</w:t>
                            </w:r>
                            <w:r w:rsidRPr="003074FC">
                              <w:rPr>
                                <w:rFonts w:ascii="Arial" w:hAnsi="Arial" w:cs="Arial"/>
                                <w:sz w:val="16"/>
                                <w:szCs w:val="16"/>
                                <w:lang w:val="en-US"/>
                              </w:rPr>
                              <w:t xml:space="preserve">22) </w:t>
                            </w:r>
                            <w:r>
                              <w:rPr>
                                <w:rFonts w:ascii="Arial" w:hAnsi="Arial" w:cs="Arial"/>
                                <w:sz w:val="16"/>
                                <w:szCs w:val="16"/>
                                <w:lang w:val="en-US"/>
                              </w:rPr>
                              <w:t>608 38 63</w:t>
                            </w:r>
                          </w:p>
                          <w:p w14:paraId="53F3989E" w14:textId="77777777" w:rsidR="0032603D" w:rsidRPr="003074FC" w:rsidRDefault="0032603D" w:rsidP="00C51DF4">
                            <w:pPr>
                              <w:widowControl w:val="0"/>
                              <w:rPr>
                                <w:rFonts w:ascii="Arial" w:hAnsi="Arial" w:cs="Arial"/>
                                <w:sz w:val="16"/>
                                <w:szCs w:val="16"/>
                                <w:lang w:val="en-US"/>
                              </w:rPr>
                            </w:pPr>
                            <w:r w:rsidRPr="003074FC">
                              <w:rPr>
                                <w:rFonts w:ascii="Arial" w:hAnsi="Arial" w:cs="Arial"/>
                                <w:sz w:val="16"/>
                                <w:szCs w:val="16"/>
                                <w:lang w:val="en-US"/>
                              </w:rPr>
                              <w:t>www.stat.gov.pl</w:t>
                            </w:r>
                          </w:p>
                          <w:p w14:paraId="4332D2A5" w14:textId="77777777" w:rsidR="0032603D" w:rsidRPr="00BC0929" w:rsidRDefault="0032603D" w:rsidP="00C51DF4">
                            <w:pPr>
                              <w:widowControl w:val="0"/>
                              <w:rPr>
                                <w:lang w:val="en-US"/>
                              </w:rPr>
                            </w:pPr>
                          </w:p>
                        </w:txbxContent>
                      </wps:txbx>
                      <wps:bodyPr rot="0" vert="horz" wrap="square" lIns="36576" tIns="36576" rIns="36576" bIns="36576" anchor="t" anchorCtr="0" upright="1">
                        <a:noAutofit/>
                      </wps:bodyPr>
                    </wps:wsp>
                    <wps:wsp>
                      <wps:cNvPr id="4" name="Line 8"/>
                      <wps:cNvCnPr>
                        <a:cxnSpLocks noChangeShapeType="1"/>
                      </wps:cNvCnPr>
                      <wps:spPr bwMode="auto">
                        <a:xfrm flipV="1">
                          <a:off x="-13" y="15277"/>
                          <a:ext cx="11870" cy="4"/>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alpha val="74997"/>
                                  </a:srgbClr>
                                </a:outerShdw>
                              </a:effectLst>
                            </a14:hiddenEffects>
                          </a:ext>
                        </a:extLst>
                      </wps:spPr>
                      <wps:bodyPr/>
                    </wps:wsp>
                    <pic:pic xmlns:pic="http://schemas.openxmlformats.org/drawingml/2006/picture">
                      <pic:nvPicPr>
                        <pic:cNvPr id="5" name="Picture 9"/>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12" y="16302"/>
                          <a:ext cx="11565" cy="3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12" y="15469"/>
                          <a:ext cx="788" cy="6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9E29547" id="Grupa 2" o:spid="_x0000_s1026" style="position:absolute;left:0;text-align:left;margin-left:-68.4pt;margin-top:-19pt;width:577.9pt;height:67.3pt;z-index:251657216" coordorigin="-13,15225" coordsize="11890,14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Mad9HhBQAAghcAAA4AAABkcnMvZTJvRG9jLnhtbOxYbW/bNhD+PmD/&#10;QdB31XqXJdQpbNkOCnRbsHTbZ1qSLaKSqJF07GzYf98dKVmy0yxZAxTrEAMJSFF8uefuHj6nt++O&#10;dWXcFVxQ1sxM541tGkWTsZw2u5n5y8e1NTUNIUmTk4o1xcy8L4T57ur7794e2qRwWcmqvOAGLNKI&#10;5NDOzFLKNplMRFYWNRFvWFs0MLhlvCYSunw3yTk5wOp1NXFtO5wcGM9bzrJCCHi61IPmlVp/uy0y&#10;+dN2KwppVDMTzibVf67+b/D/5OotSXactCXNumOQLzhFTWgDm56WWhJJjD2nD5aqacaZYFv5JmP1&#10;hG23NCuUDWCNY19Yc83ZvlW27JLDrj3BBNBe4PTFy2Y/3t1wg+bgO9NoSA0uuub7lhguQnNodwm8&#10;cc3b2/aGa/ug+YFlnwQMTy7Hsb/TLxubww8sh+XIXjIFzXHLa1wCjDaOygP3Jw8UR2lk8DDyvNjz&#10;wFEZjE0DP3I6F2Ul+BGnWY5nGjDoBK4baPdl5aqb7jjTuJvs+HrqhCR6Y3XY7nBoGcSbGCAVL4P0&#10;tiRtoTwlELAOUreH9CPat2BHI9SoqpcQUkMe4TGCj8gIjazRsLQkza6Yc84OZUFyOJ2DM8GG01Rt&#10;g8BFnoLacWP/ErQecc/3IEURbsd2FdgnxEjSciGvC1Yb2JiZHNJJHZTcfRASzzO8gudv2JpWFTwn&#10;SdWcPYAX9RPYFqbiGB5AZcifsR2vpqupb/luuLJ8e7m05uvUt8K1EwVLb5mmS+cv3Nfxk5LmedHg&#10;Nn22Ov7zXNfxhs6zU74KVtEcl8MjCb7bpBU37giwxVr9FOowMrw2OT+GAgFsuTDJcX174cbWOpxG&#10;lr/2AyuO7KllO/EiDm0/9pfrc5M+0KZ4uUnGYWbGASSGMmc49IVttu15afrQNpLUVAIfV7SG9LPx&#10;hy+RBINw1eSqLQmtdHsEBR5/gALc3TtahSxGqY5XedwcYRWM4w3L7yF4OYPIgqSFSwQaJeN/mMYB&#10;CHlmit/3hBemUb1vIAG8MIhCYPBxh487m3GHNBksNTOlaehmKjXr71tOdyXspFOuYXPgpy1V0Tyc&#10;qks1YIivRBVAapp9T1QRIfKjfP86VOF7/kAVU+18zFQkZzcKwQGaKqaaj3pyHXjglSqGrBvlh6YY&#10;nRevVPFsquiUyStjPBQXkKaaMdTNoVK1Y4u00VotOzadVjspCqVTPt63oMvOBIWegvMfFxTGtqLt&#10;rz1xdipuJMcixVj6Yke6ADEWdWLM766aXgJe6IoKLo9n6wq84kIvsJ+84vrbC5JudH2TBER1d5M9&#10;dqv1WkXVD1rpDBfaf0W5nMTWs1hmvg7sCKSeFUWBZ/neyrYW03VqzVMnDKPVIl2sLjTWSlkvXq5J&#10;FN31UGKH7UFj3Jb5wcgpykoviF2oPnIKN7QbadVhkGoHBWUmuYkK4TcqSxW7KBVwjTOplqqfjqCq&#10;LYkWcJEfxyokMQC0slMK5bS91ivDyUZAdsY/R9FoGQMMpZSOUgwtzRL466CD1gOF+nRdC7PkHtWP&#10;ro3rZ61RE/5p31pQWrZE0g2tqLxXZTJgg4dq7m5ohuSAnaFOCXoqgVHc1IgxX/t39Ay44WmmCr8T&#10;mTwsT86nTLB7tuUGGKQX29jujAO/X9Szn8FH18pLlu3ropG6+OdFBXayRpS0FRAoSVFvihwKlfe5&#10;lne9Ch0nrTud23bsLqw0sFMoN6KVNY/9yIrsVeTb/tRJnbTX5ntRgM2kWrb05Ymgw7KvsVTNMBbK&#10;JEFIdHBnP0OpBT6AyJW8kFmJzS2UKd1zDOl+QME8IIugP07iuE5H3Z4D9SnWfaFnq2p/TN1BCEGB&#10;Us/zvH8m739RFH7OG/+T4m/syN4DQAnYhD+dTND4ZigBhL5WFzcdJeivKWgP8sbjnCBaiFwUCd8G&#10;Tbjq1vhcYL7ShP7gdqKJwA/VvTDQRDTtPh2FryQxkpgjHXFe9j1FEuoTJXzoVbKj+yiNX5LHfaUz&#10;hk/nV38DAAD//wMAUEsDBBQABgAIAAAAIQAZlLvJwwAAAKcBAAAZAAAAZHJzL19yZWxzL2Uyb0Rv&#10;Yy54bWwucmVsc7yQywrCMBBF94L/EGZv03YhIqZuRHAr+gFDMk2jzYMkiv69AUEUBHcuZ4Z77mFW&#10;65sd2ZViMt4JaKoaGDnplXFawPGwnS2ApYxO4egdCbhTgnU3naz2NGIuoTSYkFihuCRgyDksOU9y&#10;IIup8oFcufQ+WsxljJoHlGfUxNu6nvP4zoDug8l2SkDcqRbY4R5K82+273sjaePlxZLLXyq4saW7&#10;ADFqygIsKYPPZVudAmng3yWa/0g0Lwn+8d7uAQAA//8DAFBLAwQUAAYACAAAACEA3TFeouEAAAAM&#10;AQAADwAAAGRycy9kb3ducmV2LnhtbEyPQWvCQBCF74X+h2WE3nSzDQ0asxGRticpVAultzUZk2B2&#10;NmTXJP77jqf29h7zePO9bDPZVgzY+8aRBrWIQCAVrmyo0vB1fJsvQfhgqDStI9RwQw+b/PEhM2np&#10;RvrE4RAqwSXkU6OhDqFLpfRFjdb4heuQ+HZ2vTWBbV/Jsjcjl9tWPkdRIq1piD/UpsNdjcXlcLUa&#10;3kczbmP1Ouwv593t5/jy8b1XqPXTbNquQQScwl8Y7viMDjkzndyVSi9aDXMVJ8weWMVLXnWPRGrF&#10;6qRhlSQg80z+H5H/AgAA//8DAFBLAwQKAAAAAAAAACEAtwMqPN9cAADfXAAAFQAAAGRycy9tZWRp&#10;YS9pbWFnZTEuanBlZ//Y/+AAEEpGSUYAAQEBASwBLAAA/+EAFkV4aWYAAElJKgAIAAAAAAAAAAAA&#10;/9sAQwABAQEBAQEBAQEBAQEBAQEBAQEBAQEBAQEBAQEBAQEBAQEBAQEBAQEBAQEBAQEBAQEBAQEB&#10;AQEBAQEBAQEBAQEB/9sAQwEBAQEBAQEBAQEBAQEBAQEBAQEBAQEBAQEBAQEBAQEBAQEBAQEBAQEB&#10;AQEBAQEBAQEBAQEBAQEBAQEBAQEBAQEB/8AAEQgAUgmw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rZ1vW9ZTWdXRNX1RVXU79VVb+7Cqq3U&#10;oVVUSgKAAAAMAAYGRxWX/but/wDQZ1X/AMGN3/8AHqNd/wCQ5rP/AGFdR/8ASuasqvtYRjyR91fC&#10;ui7J/nqfg9WrV9rV/e1P4k/ty/mfmav9u63/ANBnVf8AwY3f/wAeo/t3W/8AoM6r/wCDG7/+PVlU&#10;VXLH+WP3L+ui+4z9tV/5+1P/AAOX+Zq/27rf/QZ1X/wY3f8A8eo/t3W/+gzqv/gxu/8A49WVRRyx&#10;/lj9y/rovuD21X/n7U/8Dl/mav8Abut/9BnVf/Bjd/8Ax6j+3db/AOgzqv8A4Mbv/wCPVlUUcsf5&#10;Y/cv66L7g9tV/wCftT/wOX+Zq/27rf8A0GdV/wDBjd//AB6j+3db/wCgzqv/AIMbv/49WVRRyx/l&#10;j9y/rovuD21X/n7U/wDA5f5mr/but/8AQZ1X/wAGN3/8eo/t3W/+gzqv/gxu/wD49WVRRyx/lj9y&#10;/rovuD21X/n7U/8AA5f5mr/but/9BnVf/Bjd/wDx6j+3db/6DOq/+DG7/wDj1ZVFHLH+WP3L+ui+&#10;4PbVf+ftT/wOX+Zq/wBu63/0GdV/8GN3/wDHqP7d1v8A6DOq/wDgxu//AI9WVRRyx/lj9y/rovuD&#10;21X/AJ+1P/A5f5mr/but/wDQZ1X/AMGN3/8AHqP7d1v/AKDOq/8Agxu//j1ZVFHLH+WP3L+ui+4P&#10;bVf+ftT/AMDl/mav9u63/wBBnVf/AAY3f/x6j+3db/6DOq/+DG7/APj1ZVFHLH+WP3L+ui+4PbVf&#10;+ftT/wADl/mav9u63/0GdV/8GN3/APHqP7d1v/oM6r/4Mbv/AOPVlUUcsf5Y/cv66L7g9tV/5+1P&#10;/A5f5mr/AG7rf/QZ1X/wY3f/AMeo/t3W/wDoM6r/AODG7/8Aj1ZVFHLH+WP3L+ui+4PbVf8An7U/&#10;8Dl/mav9u63/ANBnVf8AwY3f/wAeo/t3W/8AoM6r/wCDG7/+PVlUUcsf5Y/cv66L7g9tV/5+1P8A&#10;wOX+Zq/27rf/AEGdV/8ABjd//HqP7d1v/oM6r/4Mbv8A+PVlUUcsf5Y/cv66L7g9tV/5+1P/AAOX&#10;+Zq/27rf/QZ1X/wY3f8A8eo/t3W/+gzqv/gxu/8A49WVRRyx/lj9y/rovuD21X/n7U/8Dl/mav8A&#10;but/9BnVf/Bjd/8Ax6j+3db/AOgzqv8A4Mbv/wCPVlUUcsf5Y/cv66L7g9tV/wCftT/wOX+Zq/27&#10;rf8A0GdV/wDBjd//AB6j+3db/wCgzqv/AIMbv/49WVRRyx/lj9y/rovuD21X/n7U/wDA5f5mr/bu&#10;t/8AQZ1X/wAGN3/8eo/t3W/+gzqv/gxu/wD49WVRRyx/lj9y/rovuD21X/n7U/8AA5f5mo+s6xKr&#10;RS6tqcsUqtHJHJf3TJIjja6OjSkMjKxVlYEMpIIwSK/hv+Inx2+N9p8QPHVpafGT4q2tra+MfE9v&#10;bW1t8Q/F0FvbW8Gt3sUMEEMWsJHDDFGqxxRRqqRooRVCgCv7fV6j6j+dfwW/Ez/kpHxB/wCx38V/&#10;+n6/r+xPokYTCYjF8crEYXD11DD8PuCrUadVRbq5tflU4yUb2V7b2XY/mX6SmYZhhMu4UlhcdjMM&#10;543NFN4fE16Lmo0MG0pOnUi5JN3Sd7O7W50n/C/vjv8A9Fr+Lf8A4cjxj/8ALmj/AIX98d/+i1/F&#10;v/w5HjH/AOXNeSUV/a39k5X/ANC3L/8Awjw//wAr8l9x/JX9vZ5/0Oc2/wDDjjP/AJd5L7j1v/hf&#10;3x3/AOi1/Fv/AMOR4x/+XNH/AAv747/9Fr+Lf/hyPGP/AMua8koo/snK/wDoW5f/AOEeH/8Alfkv&#10;uD+3s8/6HObf+HHGf/LvJfcet/8AC/vjv/0Wv4t/+HI8Y/8Ay5o/4X98d/8Aotfxb/8ADkeMf/lz&#10;XklFH9k5X/0Lcv8A/CPD/wDyvyX3B/b2ef8AQ5zb/wAOOM/+XeS+49b/AOF/fHf/AKLX8W//AA5H&#10;jH/5c0f8L++O/wD0Wv4t/wDhyPGP/wAua8koo/snK/8AoW5f/wCEeH/+V+S+4P7ezz/oc5t/4ccZ&#10;/wDLvJfcet/8L++O/wD0Wv4t/wDhyPGP/wAuaP8Ahf3x3/6LX8W//DkeMf8A5c15JRR/ZOV/9C3L&#10;/wDwjw//AMr8l9wf29nn/Q5zb/w44z/5d5L7j1v/AIX98d/+i1/Fv/w5HjH/AOXNH/C/vjv/ANFr&#10;+Lf/AIcjxj/8ua8koo/snK/+hbl//hHh/wD5X5L7g/t7PP8Aoc5t/wCHHGf/AC7yX3Hrf/C/vjv/&#10;ANFr+Lf/AIcjxj/8uaP+F/fHf/otfxb/APDkeMf/AJc15JRR/ZOV/wDQty//AMI8P/8AK/JfcH9v&#10;Z5/0Oc2/8OOM/wDl3kvuPW/+F/fHf/otfxb/APDkeMf/AJc0f8L++O//AEWv4t/+HI8Y/wDy5ryS&#10;ij+ycr/6FuX/APhHh/8A5X5L7g/t7PP+hzm3/hxxn/y7yX3Hrf8Awv747/8ARa/i3/4cjxj/APLm&#10;j/hf3x3/AOi1/Fv/AMOR4x/+XNeSUUf2Tlf/AELcv/8ACPD/APyvyX3B/b2ef9DnNv8Aw44z/wCX&#10;eS+49b/4X98d/wDotfxb/wDDkeMf/lzR/wAL++O//Ra/i3/4cjxj/wDLmvJKKP7Jyv8A6FuX/wDh&#10;Hh//AJX5L7g/t7PP+hzm3/hxxn/y7yX3Hrf/AAv747/9Fr+Lf/hyPGP/AMuaP+F/fHf/AKLX8W//&#10;AA5HjH/5c15JRR/ZOV/9C3L/APwjw/8A8r8l9wf29nn/AEOc2/8ADjjP/l3kvuPW/wDhf3x3/wCi&#10;1/Fv/wAOR4x/+XNH/C/vjv8A9Fr+Lf8A4cjxj/8ALmvJKKP7Jyv/AKFuX/8AhHh//lfkvuD+3s8/&#10;6HObf+HHGf8Ay7yX3Hrf/C/vjv8A9Fr+Lf8A4cjxj/8ALmj/AIX98d/+i1/Fv/w5HjH/AOXNeSUU&#10;f2Tlf/Qty/8A8I8P/wDK/JfcH9vZ5/0Oc2/8OOM/+XeS+49b/wCF/fHf/otfxb/8OR4x/wDlzR/w&#10;v747/wDRa/i3/wCHI8Y//LmvJKKP7Jyv/oW5f/4R4f8A+V+S+4P7ezz/AKHObf8Ahxxn/wAu8l9x&#10;63/wv747/wDRa/i3/wCHI8Y//Lmj/hf3x3/6LX8W/wDw5HjH/wCXNeSUUf2Tlf8A0Lcv/wDCPD//&#10;ACvyX3B/b2ef9DnNv/DjjP8A5d5L7j1v/hf3x3/6LX8W/wDw5HjH/wCXNH/C/vjv/wBFr+Lf/hyP&#10;GP8A8ua8koo/snK/+hbl/wD4R4f/AOV+S+4P7ezz/oc5t/4ccZ/8u8l9x63/AML++O//AEWv4t/+&#10;HI8Y/wDy5o/4X98d/wDotfxb/wDDkeMf/lzXklFH9k5X/wBC3L//AAjw/wD8r8l9wf29nn/Q5zb/&#10;AMOOM/8Al3kvuPW/+F/fHf8A6LX8W/8Aw5HjH/5c0f8AC/vjv/0Wv4t/+HI8Y/8Ay5rySij+ycr/&#10;AOhbl/8A4R4f/wCV+S+4P7ezz/oc5t/4ccZ/8u8l9x63/wAL++O//Ra/i3/4cjxj/wDLmj/hf3x3&#10;/wCi1/Fv/wAOR4x/+XNeSUUf2Tlf/Qty/wD8I8P/APK/JfcH9vZ5/wBDnNv/AA44z/5d5L7j1v8A&#10;4X98d/8Aotfxb/8ADkeMf/lzR/wv747/APRa/i3/AOHI8Y//AC5rySij+ycr/wChbl//AIR4f/5X&#10;5L7g/t7PP+hzm3/hxxn/AMu8l9x63/wv747/APRa/i3/AOHI8Y//AC5o/wCF/fHf/otfxb/8OR4x&#10;/wDlzXklFH9k5X/0Lcv/APCPD/8AyvyX3B/b2ef9DnNv/DjjP/l3kvuPW/8Ahf3x3/6LX8W//Dke&#10;Mf8A5c0f8L++O/8A0Wv4t/8AhyPGP/y5rySij+ycr/6FuX/+EeH/APlfkvuD+3s8/wChzm3/AIcc&#10;Z/8ALvJfcet/8L++O/8A0Wv4t/8AhyPGP/y5o/4X98d/+i1/Fv8A8OR4x/8AlzXklFH9k5X/ANC3&#10;L/8Awjw//wAr8l9wf29nn/Q5zb/w44z/AOXeS+49b/4X98d/+i1/Fv8A8OR4x/8AlzR/wv747/8A&#10;Ra/i3/4cjxj/APLmvJKKP7Jyv/oW5f8A+EeH/wDlfkvuD+3s8/6HObf+HHGf/LvJfcet/wDC/vjv&#10;/wBFr+Lf/hyPGP8A8uaP+F/fHf8A6LX8W/8Aw5HjH/5c15JRR/ZOV/8AQty//wAI8P8A/K/JfcH9&#10;vZ5/0Oc2/wDDjjP/AJd5L7j1v/hf3x3/AOi1/Fv/AMOR4x/+XNH/AAv747/9Fr+Lf/hyPGP/AMua&#10;8koo/snK/wDoW5f/AOEeH/8AlfkvuD+3s8/6HObf+HHGf/LvJfcet/8AC/vjv/0Wv4t/+HI8Y/8A&#10;y5o/4X98d/8Aotfxb/8ADkeMf/lzXklFH9k5X/0Lcv8A/CPD/wDyvyX3B/b2ef8AQ5zb/wAOOM/+&#10;XeS+49b/AOF/fHf/AKLX8W//AA5HjH/5c0f8L++O/wD0Wv4t/wDhyPGP/wAua8koo/snK/8AoW5f&#10;/wCEeH/+V+S+4P7ezz/oc5t/4ccZ/wDLvJfcet/8L++O/wD0Wv4t/wDhyPGP/wAuaP8Ahf3x3/6L&#10;X8W//DkeMf8A5c15JRR/ZOV/9C3L/wDwjw//AMr8l9wf29nn/Q5zb/w44z/5d5L7j1v/AIX98d/+&#10;i1/Fv/w5HjH/AOXNH/C/vjv/ANFr+Lf/AIcjxj/8ua8koo/snK/+hbl//hHh/wD5X5L7g/t7PP8A&#10;oc5t/wCHHGf/AC7yX3Hrf/C/vjv/ANFr+Lf/AIcjxj/8uaP+F/fHf/otfxb/APDkeMf/AJc15JRR&#10;/ZOV/wDQty//AMI8P/8AK/JfcH9vZ5/0Oc2/8OOM/wDl3kvuPW/+F/fHf/otfxb/APDkeMf/AJc0&#10;f8L++O//AEWv4t/+HI8Y/wDy5rySij+ycr/6FuX/APhHh/8A5X5L7g/t7PP+hzm3/hxxn/y7yX3H&#10;rf8Awv747/8ARa/i3/4cjxj/APLmj/hf3x3/AOi1/Fv/AMOR4x/+XNeSUUf2Tlf/AELcv/8ACPD/&#10;APyvyX3B/b2ef9DnNv8Aw44z/wCXeS+49b/4X98d/wDotfxb/wDDkeMf/lzR/wAL++O//Ra/i3/4&#10;cjxj/wDLmvJKKP7Jyv8A6FuX/wDhHh//AJX5L7g/t7PP+hzm3/hxxn/y7yX3Hrf/AAv747/9Fr+L&#10;f/hyPGP/AMuaP+F/fHf/AKLX8W//AA5HjH/5c15JRR/ZOV/9C3L/APwjw/8A8r8l9wf29nn/AEOc&#10;2/8ADjjP/l3kvuPW/wDhf3x3/wCi1/Fv/wAOR4x/+XNH/C/vjv8A9Fr+Lf8A4cjxj/8ALmvJKKP7&#10;Jyv/AKFuX/8AhHh//lfkvuD+3s8/6HObf+HHGf8Ay7yX3Hrf/C/vjv8A9Fr+Lf8A4cjxj/8ALmj/&#10;AIX98d/+i1/Fv/w5HjH/AOXNeSUUf2Tlf/Qty/8A8I8P/wDK/JfcH9vZ5/0Oc2/8OOM/+XeS+49b&#10;/wCF/fHf/otfxb/8OR4x/wDlzR/wv747/wDRa/i3/wCHI8Y//LmvJKKP7Jyv/oW5f/4R4f8A+V+S&#10;+4P7ezz/AKHObf8Ahxxn/wAu8l9x63/wv747/wDRa/i3/wCHI8Y//Lmj/hf3x3/6LX8W/wDw5HjH&#10;/wCXNeSUUf2Tlf8A0Lcv/wDCPD//ACvyX3B/b2ef9DnNv/DjjP8A5d5L7j1v/hf3x3/6LX8W/wDw&#10;5HjH/wCXNH/C/vjv/wBFr+Lf/hyPGP8A8ua8koo/snK/+hbl/wD4R4f/AOV+S+4P7ezz/oc5t/4c&#10;cZ/8u8l9x63/AML++O//AEWv4t/+HI8Y/wDy5o/4X98d/wDotfxb/wDDkeMf/lzXklFH9k5X/wBC&#10;3L//AAjw/wD8r8l9wf29nn/Q5zb/AMOOM/8Al3kvuPW/+F/fHf8A6LX8W/8Aw5HjH/5c0f8AC/vj&#10;v/0Wv4t/+HI8Y/8Ay5rySij+ycr/AOhbl/8A4R4f/wCV+S+4P7ezz/oc5t/4ccZ/8u8l9x63/wAL&#10;++O//Ra/i3/4cjxj/wDLmj/hf3x3/wCi1/Fv/wAOR4x/+XNeSUUf2Tlf/Qty/wD8I8P/APK/JfcH&#10;9vZ5/wBDnNv/AA44z/5d5L7j1v8A4X98d/8Aotfxb/8ADkeMf/lzR/wv747/APRa/i3/AOHI8Y//&#10;AC5rySij+ycr/wChbl//AIR4f/5X5L7g/t7PP+hzm3/hxxn/AMu8l9x63/wv747/APRa/i3/AOHI&#10;8Y//AC5o/wCF/fHf/otfxb/8OR4x/wDlzXklFH9k5X/0Lcv/APCPD/8AyvyX3B/b2ef9DnNv/Djj&#10;P/l3kvuPW/8Ahf3x3/6LX8W//DkeMf8A5c0f8L++O/8A0Wv4t/8AhyPGP/y5rySij+ycr/6FuX/+&#10;EeH/APlfkvuD+3s8/wChzm3/AIccZ/8ALvJfcet/8L++O/8A0Wv4t/8AhyPGP/y5o/4X98d/+i1/&#10;Fv8A8OR4x/8AlzXklFH9k5X/ANC3L/8Awjw//wAr8l9wf29nn/Q5zb/w44z/AOXeS+49b/4X98d/&#10;+i1/Fv8A8OR4x/8AlzR/wv747/8ARa/i3/4cjxj/APLmvJKKP7Jyv/oW5f8A+EeH/wDlfkvuD+3s&#10;8/6HObf+HHGf/LvJfcet/wDC/vjv/wBFr+Lf/hyPGP8A8uaP+F/fHf8A6LX8W/8Aw5HjH/5c15JR&#10;R/ZOV/8AQty//wAI8P8A/K/JfcH9vZ5/0Oc2/wDDjjP/AJd5L7j1v/hf3x3/AOi1/Fv/AMOR4x/+&#10;XNH/AAv747/9Fr+Lf/hyPGP/AMua8koo/snK/wDoW5f/AOEeH/8AlfkvuD+3s8/6HObf+HHGf/Lv&#10;Jfcet/8AC/vjv/0Wv4t/+HI8Y/8Ay5o/4X98d/8Aotfxb/8ADkeMf/lzXklFH9k5X/0Lcv8A/CPD&#10;/wDyvyX3B/b2ef8AQ5zb/wAOOM/+XeS+49b/AOF/fHf/AKLX8W//AA5HjH/5c0f8L++O/wD0Wv4t&#10;/wDhyPGP/wAua8koo/snK/8AoW5f/wCEeH/+V+S+4P7ezz/oc5t/4ccZ/wDLvJfcet/8L++O/wD0&#10;Wv4t/wDhyPGP/wAuaP8Ahf3x3/6LX8W//DkeMf8A5c15JRR/ZOV/9C3L/wDwjw//AMr8l9wf29nn&#10;/Q5zb/w44z/5d5L7j1v/AIX98d/+i1/Fv/w5HjH/AOXNH/C/vjv/ANFr+Lf/AIcjxj/8ua8koo/s&#10;nK/+hbl//hHh/wD5X5L7g/t7PP8Aoc5t/wCHHGf/AC7yX3Hrf/C/vjv/ANFr+Lf/AIcjxj/8uaP+&#10;F/fHf/otfxb/APDkeMf/AJc15JRR/ZOV/wDQty//AMI8P/8AK/JfcH9vZ5/0Oc2/8OOM/wDl3kvu&#10;PW/+F/fHf/otfxb/APDkeMf/AJc0f8L++O//AEWv4t/+HI8Y/wDy5rySij+ycr/6FuX/APhHh/8A&#10;5X5L7g/t7PP+hzm3/hxxn/y7yX3Hrf8Awv747/8ARa/i3/4cjxj/APLmj/hf3x3/AOi1/Fv/AMOR&#10;4x/+XNeSUUf2Tlf/AELcv/8ACPD/APyvyX3B/b2ef9DnNv8Aw44z/wCXeS+49b/4X98d/wDotfxb&#10;/wDDkeMf/lzR/wAL++O//Ra/i3/4cjxj/wDLmvJKKP7Jyv8A6FuX/wDhHh//AJX5L7g/t7PP+hzm&#10;3/hxxn/y7yX3Hrf/AAv747/9Fr+Lf/hyPGP/AMuaP+F/fHf/AKLX8W//AA5HjH/5c15JRR/ZOV/9&#10;C3L/APwjw/8A8r8l9wf29nn/AEOc2/8ADjjP/l3kvuPW/wDhf3x3/wCi1/Fv/wAOR4x/+XNH/C/v&#10;jv8A9Fr+Lf8A4cjxj/8ALmvJKKP7Jyv/AKFuX/8AhHh//lfkvuD+3s8/6HObf+HHGf8Ay7yX3Hrf&#10;/C/vjv8A9Fr+Lf8A4cjxj/8ALmj/AIX98d/+i1/Fv/w5HjH/AOXNeSUUf2Tlf/Qty/8A8I8P/wDK&#10;/JfcH9vZ5/0Oc2/8OOM/+XeS+49b/wCF/fHf/otfxb/8OR4x/wDlzR/wv747/wDRa/i3/wCHI8Y/&#10;/LmvJKKP7Jyv/oW5f/4R4f8A+V+S+4P7ezz/AKHObf8Ahxxn/wAu8l9x63/wv747/wDRa/i3/wCH&#10;I8Y//Lmj/hf3x3/6LX8W/wDw5HjH/wCXNeSUUf2Tlf8A0Lcv/wDCPD//ACvyX3B/b2ef9DnNv/Dj&#10;jP8A5d5L7j1v/hf3x3/6LX8W/wDw5HjH/wCXNH/C/vjv/wBFr+Lf/hyPGP8A8ua8koo/snK/+hbl&#10;/wD4R4f/AOV+S+4P7ezz/oc5t/4ccZ/8u8l9x63/AML++O//AEWv4t/+HI8Y/wDy5o/4X98d/wDo&#10;tfxb/wDDkeMf/lzXklFH9k5X/wBC3L//AAjw/wD8r8l9wf29nn/Q5zb/AMOOM/8Al3kvuPW/+F/f&#10;Hf8A6LX8W/8Aw5HjH/5c0f8AC/vjv/0Wv4t/+HI8Y/8Ay5rySij+ycr/AOhbl/8A4R4f/wCV+S+4&#10;P7ezz/oc5t/4ccZ/8u8l9x63/wAL++O//Ra/i3/4cjxj/wDLmj/hf3x3/wCi1/Fv/wAOR4x/+XNe&#10;SUUf2Tlf/Qty/wD8I8P/APK/JfcH9vZ5/wBDnNv/AA44z/5d5L7j1v8A4X98d/8Aotfxb/8ADkeM&#10;f/lzR/wv747/APRa/i3/AOHI8Y//AC5rySij+ycr/wChbl//AIR4f/5X5L7g/t7PP+hzm3/hxxn/&#10;AMu8l9x63/wv747/APRa/i3/AOHI8Y//AC5o/wCF/fHf/otfxb/8OR4x/wDlzXklFH9k5X/0Lcv/&#10;APCPD/8AyvyX3B/b2ef9DnNv/DjjP/l3kvuPW/8Ahf3x3/6LX8W//DkeMf8A5c0f8L++O/8A0Wv4&#10;t/8AhyPGP/y5rySij+ycr/6FuX/+EeH/APlfkvuD+3s8/wChzm3/AIccZ/8ALvJfcet/8L++O/8A&#10;0Wv4t/8AhyPGP/y5o/4X98d/+i1/Fv8A8OR4x/8AlzXklFH9k5X/ANC3L/8Awjw//wAr8l9wf29n&#10;n/Q5zb/w44z/AOXeS+49b/4X98d/+i1/Fv8A8OR4x/8AlzR/wv747/8ARa/i3/4cjxj/APLmvJKK&#10;P7Jyv/oW5f8A+EeH/wDlfkvuD+3s8/6HObf+HHGf/LvJfcet/wDC/vjv/wBFr+Lf/hyPGP8A8uaP&#10;+F/fHf8A6LX8W/8Aw5HjH/5c15JRR/ZOV/8AQty//wAI8P8A/K/JfcH9vZ5/0Oc2/wDDjjP/AJd5&#10;L7j1v/hf3x3/AOi1/Fv/AMOR4x/+XNH/AAv747/9Fr+Lf/hyPGP/AMua8koo/snK/wDoW5f/AOEe&#10;H/8AlfkvuD+3s8/6HObf+HHGf/LvJfcet/8AC/vjv/0Wv4t/+HI8Y/8Ay5o/4X98d/8Aotfxb/8A&#10;DkeMf/lzXklFH9k5X/0Lcv8A/CPD/wDyvyX3B/b2ef8AQ5zb/wAOOM/+XeS+49b/AOF/fHf/AKLX&#10;8W//AA5HjH/5c0f8L++O/wD0Wv4t/wDhyPGP/wAua8koo/snK/8AoW5f/wCEeH/+V+S+4P7ezz/o&#10;c5t/4ccZ/wDLvJfcet/8L++O/wD0Wv4t/wDhyPGP/wAuaP8Ahf3x3/6LX8W//DkeMf8A5c15JRR/&#10;ZOV/9C3L/wDwjw//AMr8l9wf29nn/Q5zb/w44z/5d5L7j1v/AIX98d/+i1/Fv/w5HjH/AOXNH/C/&#10;vjv/ANFr+Lf/AIcjxj/8ua8koo/snK/+hbl//hHh/wD5X5L7g/t7PP8Aoc5t/wCHHGf/AC7yX3Hr&#10;f/C/vjv/ANFr+Lf/AIcjxj/8uaP+F/fHf/otfxb/APDkeMf/AJc15JRR/ZOV/wDQty//AMI8P/8A&#10;K/JfcH9vZ5/0Oc2/8OOM/wDl3kvuPW/+F/fHf/otfxb/APDkeMf/AJc0f8L++O//AEWv4t/+HI8Y&#10;/wDy5rySij+ycr/6FuX/APhHh/8A5X5L7g/t7PP+hzm3/hxxn/y7yX3Hrf8Awv747/8ARa/i3/4c&#10;jxj/APLmj/hf3x3/AOi1/Fv/AMOR4x/+XNeSUUf2Tlf/AELcv/8ACPD/APyvyX3B/b2ef9DnNv8A&#10;w44z/wCXeS+49b/4X98d/wDotfxb/wDDkeMf/lzR/wAL++O//Ra/i3/4cjxj/wDLmvJKKP7Jyv8A&#10;6FuX/wDhHh//AJX5L7g/t7PP+hzm3/hxxn/y7yX3Hrf/AAv747/9Fr+Lf/hyPGP/AMuaP+F/fHf/&#10;AKLX8W//AA5HjH/5c15JRR/ZOV/9C3L/APwjw/8A8r8l9wf29nn/AEOc2/8ADjjP/l3kvuPW/wDh&#10;f3x3/wCi1/Fv/wAOR4x/+XNH/C/vjv8A9Fr+Lf8A4cjxj/8ALmvJKKP7Jyv/AKFuX/8AhHh//lfk&#10;vuD+3s8/6HObf+HHGf8Ay7yX3Hrf/C/vjv8A9Fr+Lf8A4cjxj/8ALmj/AIX98d/+i1/Fv/w5HjH/&#10;AOXNeSUUf2Tlf/Qty/8A8I8P/wDK/JfcH9vZ5/0Oc2/8OOM/+XeS+49b/wCF/fHf/otfxb/8OR4x&#10;/wDlzR/wv747/wDRa/i3/wCHI8Y//LmvJKKP7Jyv/oW5f/4R4f8A+V+S+4P7ezz/AKHObf8Ahxxn&#10;/wAu8l9x63/wv747/wDRa/i3/wCHI8Y//Lmj/hf3x3/6LX8W/wDw5HjH/wCXNeSUUf2Tlf8A0Lcv&#10;/wDCPD//ACvyX3B/b2ef9DnNv/DjjP8A5d5L7j1v/hf3x3/6LX8W/wDw5HjH/wCXNH/C/vjv/wBF&#10;r+Lf/hyPGP8A8ua8koo/snK/+hbl/wD4R4f/AOV+S+4P7ezz/oc5t/4ccZ/8u8l9x63/AML++O//&#10;AEWv4t/+HI8Y/wDy5o/4X98d/wDotfxb/wDDkeMf/lzXklFH9k5X/wBC3L//AAjw/wD8r8l9wf29&#10;nn/Q5zb/AMOOM/8Al3kvuPW/+F/fHf8A6LX8W/8Aw5HjH/5c0f8AC/vjv/0Wv4t/+HI8Y/8Ay5ry&#10;Sij+ycr/AOhbl/8A4R4f/wCV+S+4P7ezz/oc5t/4ccZ/8u8l9x63/wAL++O//Ra/i3/4cjxj/wDL&#10;mj/hf3x3/wCi1/Fv/wAOR4x/+XNeSUUf2Tlf/Qty/wD8I8P/APK/JfcH9vZ5/wBDnNv/AA44z/5d&#10;5L7j1v8A4X98d/8Aotfxb/8ADkeMf/lzR/wv747/APRa/i3/AOHI8Y//AC5rySij+ycr/wChbl//&#10;AIR4f/5X5L7g/t7PP+hzm3/hxxn/AMu8l9x63/wv747/APRa/i3/AOHI8Y//AC5o/wCF/fHf/otf&#10;xb/8OR4x/wDlzXklFH9k5X/0Lcv/APCPD/8AyvyX3B/b2ef9DnNv/DjjP/l3kvuPW/8Ahf3x3/6L&#10;X8W//DkeMf8A5c0f8L++O/8A0Wv4t/8AhyPGP/y5rySij+ycr/6FuX/+EeH/APlfkvuD+3s8/wCh&#10;zm3/AIccZ/8ALvJfcet/8L++O/8A0Wv4t/8AhyPGP/y5o/4X98d/+i1/Fv8A8OR4x/8AlzXklFH9&#10;k5X/ANC3L/8Awjw//wAr8l9wf29nn/Q5zb/w44z/AOXeS+49b/4X98d/+i1/Fv8A8OR4x/8AlzR/&#10;wv747/8ARa/i3/4cjxj/APLmvJKKP7Jyv/oW5f8A+EeH/wDlfkvuD+3s8/6HObf+HHGf/LvJfcet&#10;/wDC/vjv/wBFr+Lf/hyPGP8A8uaP+F/fHf8A6LX8W/8Aw5HjH/5c15JRR/ZOV/8AQty//wAI8P8A&#10;/K/JfcH9vZ5/0Oc2/wDDjjP/AJd5L7j1v/hf3x3/AOi1/Fv/AMOR4x/+XNH/AAv747/9Fr+Lf/hy&#10;PGP/AMua8koo/snK/wDoW5f/AOEeH/8AlfkvuD+3s8/6HObf+HHGf/LvJfcet/8AC/vjv/0Wv4t/&#10;+HI8Y/8Ay5o/4X98d/8Aotfxb/8ADkeMf/lzXklFH9k5X/0Lcv8A/CPD/wDyvyX3B/b2ef8AQ5zb&#10;/wAOOM/+XeS+49b/AOF/fHf/AKLX8W//AA5HjH/5c0f8L++O/wD0Wv4t/wDhyPGP/wAua8koo/sn&#10;K/8AoW5f/wCEeH/+V+S+4P7ezz/oc5t/4ccZ/wDLvJfcet/8L++O/wD0Wv4t/wDhyPGP/wAuaP8A&#10;hf3x3/6LX8W//DkeMf8A5c15JRR/ZOV/9C3L/wDwjw//AMr8l9wf29nn/Q5zb/w44z/5d5L7j1v/&#10;AIX98d/+i1/Fv/w5HjH/AOXNH/C/vjv/ANFr+Lf/AIcjxj/8ua8koo/snK/+hbl//hHh/wD5X5L7&#10;g/t7PP8Aoc5t/wCHHGf/AC7yX3Hrf/C/vjv/ANFr+Lf/AIcjxj/8uaP+F/fHf/otfxb/APDkeMf/&#10;AJc15JRR/ZOV/wDQty//AMI8P/8AK/JfcH9vZ5/0Oc2/8OOM/wDl3kvuPW/+F/fHf/otfxb/APDk&#10;eMf/AJc0f8L++O//AEWv4t/+HI8Y/wDy5rySij+ycr/6FuX/APhHh/8A5X5L7g/t7PP+hzm3/hxx&#10;n/y7yX3Hrf8Awv747/8ARa/i3/4cjxj/APLmj/hf3x3/AOi1/Fv/AMOR4x/+XNeSUUf2Tlf/AELc&#10;v/8ACPD/APyvyX3B/b2ef9DnNv8Aw44z/wCXeS+49b/4X98d/wDotfxb/wDDkeMf/lzR/wAL++O/&#10;/Ra/i3/4cjxj/wDLmvJKKP7Jyv8A6FuX/wDhHh//AJX5L7g/t7PP+hzm3/hxxn/y7yX3Hrf/AAv7&#10;47/9Fr+Lf/hyPGP/AMuaP+F/fHf/AKLX8W//AA5HjH/5c15JRR/ZOV/9C3L/APwjw/8A8r8l9wf2&#10;9nn/AEOc2/8ADjjP/l3kvuPW/wDhf3x3/wCi1/Fv/wAOR4x/+XNH/C/vjv8A9Fr+Lf8A4cjxj/8A&#10;LmvJKKP7Jyv/AKFuX/8AhHh//lfkvuD+3s8/6HObf+HHGf8Ay7yX3Hrf/C/vjv8A9Fr+Lf8A4cjx&#10;j/8ALmj/AIX98d/+i1/Fv/w5HjH/AOXNeSUUf2Tlf/Qty/8A8I8P/wDK/JfcH9vZ5/0Oc2/8OOM/&#10;+XeS+49b/wCF/fHf/otfxb/8OR4x/wDlzR/wv747/wDRa/i3/wCHI8Y//LmvJKKP7Jyv/oW5f/4R&#10;4f8A+V+S+4P7ezz/AKHObf8Ahxxn/wAu8l9x63/wv747/wDRa/i3/wCHI8Y//Lmj/hf3x3/6LX8W&#10;/wDw5HjH/wCXNeSUUf2Tlf8A0Lcv/wDCPD//ACvyX3B/b2ef9DnNv/DjjP8A5d5L7j1v/hf3x3/6&#10;LX8W/wDw5HjH/wCXNH/C/vjv/wBFr+Lf/hyPGP8A8ua8koo/snK/+hbl/wD4R4f/AOV+S+4P7ezz&#10;/oc5t/4ccZ/8u8l9x63/AML++O//AEWv4t/+HI8Y/wDy5o/4X98d/wDotfxb/wDDkeMf/lzXklFH&#10;9k5X/wBC3L//AAjw/wD8r8l9wf29nn/Q5zb/AMOOM/8Al3kvuPW/+F/fHf8A6LX8W/8Aw5HjH/5c&#10;0f8AC/vjv/0Wv4t/+HI8Y/8Ay5rySij+ycr/AOhbl/8A4R4f/wCV+S+4P7ezz/oc5t/4ccZ/8u8l&#10;9x63/wAL++O//Ra/i3/4cjxj/wDLmj/hf3x3/wCi1/Fv/wAOR4x/+XNeSUUf2Tlf/Qty/wD8I8P/&#10;APK/JfcH9vZ5/wBDnNv/AA44z/5d5L7j1v8A4X98d/8Aotfxb/8ADkeMf/lzR/wv747/APRa/i3/&#10;AOHI8Y//AC5rySij+ycr/wChbl//AIR4f/5X5L7g/t7PP+hzm3/hxxn/AMu8l9x63/wv747/APRa&#10;/i3/AOHI8Y//AC5o/wCF/fHf/otfxb/8OR4x/wDlzXklFH9k5X/0Lcv/APCPD/8AyvyX3B/b2ef9&#10;DnNv/DjjP/l3kvuPW/8Ahf3x3/6LX8W//DkeMf8A5c0f8L++O/8A0Wv4t/8AhyPGP/y5rySij+yc&#10;r/6FuX/+EeH/APlfkvuD+3s8/wChzm3/AIccZ/8ALvJfcet/8L++O/8A0Wv4t/8AhyPGP/y5o/4X&#10;98d/+i1/Fv8A8OR4x/8AlzXklFH9k5X/ANC3L/8Awjw//wAr8l9wf29nn/Q5zb/w44z/AOXeS+49&#10;b/4X98d/+i1/Fv8A8OR4x/8AlzR/wv747/8ARa/i3/4cjxj/APLmvJKKP7Jyv/oW5f8A+EeH/wDl&#10;fkvuD+3s8/6HObf+HHGf/LvJfcet/wDC/vjv/wBFr+Lf/hyPGP8A8uaP+F/fHf8A6LX8W/8Aw5Hj&#10;H/5c15JRR/ZOV/8AQty//wAI8P8A/K/JfcH9vZ5/0Oc2/wDDjjP/AJd5L7j1v/hf3x3/AOi1/Fv/&#10;AMOR4x/+XNH/AAv747/9Fr+Lf/hyPGP/AMua8koo/snK/wDoW5f/AOEeH/8AlfkvuD+3s8/6HObf&#10;+HHGf/LvJfcet/8AC/vjv/0Wv4t/+HI8Y/8Ay5o/4X98d/8Aotfxb/8ADkeMf/lzXklFH9k5X/0L&#10;cv8A/CPD/wDyvyX3B/b2ef8AQ5zb/wAOOM/+XeS+49b/AOF/fHf/AKLX8W//AA5HjH/5c0f8L++O&#10;/wD0Wv4t/wDhyPGP/wAua8koo/snK/8AoW5f/wCEeH/+V+S+4P7ezz/oc5t/4ccZ/wDLvJfcet/8&#10;L++O/wD0Wv4t/wDhyPGP/wAuaP8Ahf3x3/6LX8W//DkeMf8A5c15JRR/ZOV/9C3L/wDwjw//AMr8&#10;l9wf29nn/Q5zb/w44z/5d5L7j1v/AIX98d/+i1/Fv/w5HjH/AOXNH/C/vjv/ANFr+Lf/AIcjxj/8&#10;ua8koo/snK/+hbl//hHh/wD5X5L7g/t7PP8Aoc5t/wCHHGf/AC7yX3Hrf/C/vjv/ANFr+Lf/AIcj&#10;xj/8uaP+F/fHf/otfxb/APDkeMf/AJc15JRR/ZOV/wDQty//AMI8P/8AK/JfcH9vZ5/0Oc2/8OOM&#10;/wDl3kvuPW/+F/fHf/otfxb/APDkeMf/AJc0f8L++O//AEWv4t/+HI8Y/wDy5rySij+ycr/6FuX/&#10;APhHh/8A5X5L7g/t7PP+hzm3/hxxn/y7yX3Hrf8Awv747/8ARa/i3/4cjxj/APLmj/hf3x3/AOi1&#10;/Fv/AMOR4x/+XNeSUUf2Tlf/AELcv/8ACPD/APyvyX3B/b2ef9DnNv8Aw44z/wCXeS+49b/4X98d&#10;/wDotfxb/wDDkeMf/lzR/wAL++O//Ra/i3/4cjxj/wDLmvJKKP7Jyv8A6FuX/wDhHh//AJX5L7g/&#10;t7PP+hzm3/hxxn/y7yX3Hrf/AAv747/9Fr+Lf/hyPGP/AMuaP+F/fHf/AKLX8W//AA5HjH/5c15J&#10;RR/ZOV/9C3L/APwjw/8A8r8l9wf29nn/AEOc2/8ADjjP/l3kvuPW/wDhf3x3/wCi1/Fv/wAOR4x/&#10;+XNH/C/vjv8A9Fr+Lf8A4cjxj/8ALmvJKKP7Jyv/AKFuX/8AhHh//lfkvuD+3s8/6HObf+HHGf8A&#10;y7yX3Hrf/C/vjv8A9Fr+Lf8A4cjxj/8ALmj/AIX98d/+i1/Fv/w5HjH/AOXNeSUUf2Tlf/Qty/8A&#10;8I8P/wDK/JfcH9vZ5/0Oc2/8OOM/+XeS+49b/wCF/fHf/otfxb/8OR4x/wDlzR/wv747/wDRa/i3&#10;/wCHI8Y//LmvJKKP7Jyv/oW5f/4R4f8A+V+S+4P7ezz/AKHObf8Ahxxn/wAu8l9x63/wv747/wDR&#10;a/i3/wCHI8Y//Lmj/hf3x3/6LX8W/wDw5HjH/wCXNeSUUf2Tlf8A0Lcv/wDCPD//ACvyX3B/b2ef&#10;9DnNv/DjjP8A5d5L7j1v/hf3x3/6LX8W/wDw5HjH/wCXNer/AAG+Ovxuvvjj8GbK9+MfxUvLO8+K&#10;/wAO7W7tLr4heLbi2ura48X6PDPb3EEurvFPBPE7xzQyo0ckbsjqVYivk2vXv2fP+S9/BD/sr3w1&#10;/wDUz0WvPzbKsrWV5k1luATWX4xprB4dNNYapZp+z0asrei7Hq5FnmdyzvJoyzjNJRlmuXRlGWYY&#10;txcXi6KaadazTWjT0a0P7v8AXf8AkOaz/wBhXUf/AErmrKrV13/kOaz/ANhXUf8A0rmrKr/HSHwR&#10;/wAMfyR/p1W/i1f+vk//AEphRRRVGYUUUUAFFFFABRRRQAUUUUAFFFFABRRRQAUUUUAFFFFABRRR&#10;QAUUUUAFFFFABRRRQAUUUUAFFFFABRRRQAUUUUAKvUfUfzr+C34mf8lI+IP/AGO/iv8A9P1/X96S&#10;9R9R/Ov4LfiZ/wAlI+IP/Y7+K/8A0/X9f2X9EL/fOO/+wbh//wBO5ufy79Jz/kW8Jf8AYdmv/qPg&#10;ziKKKK/t0/kE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r179nz/kvfwQ/7K98Nf8A1M9FryGvXv2f&#10;P+S9/BD/ALK98Nf/AFM9Frz82/5FWZ/9i/G/+o1U9bIP+R7kv/Y2y7/1Mon93+u/8hzWf+wrqP8A&#10;6VzVlVq67/yHNZ/7Cuo/+lc1ZVf4yw+CP+GP5I/1Orfxav8A18n/AOlMKKKKozCiiigAooooAKKK&#10;KACiiigAooooAKKKKACiiigAooooAKKKKACiiigAooooAKKKKACiiigAooooAKKKKACiiigBV6j6&#10;j+dfwW/Ez/kpHxB/7HfxX/6fr+v70l6j6j+dfwW/Ez/kpHxB/wCx38V/+n6/r+y/ohf75x3/ANg3&#10;D/8A6dzc/l36Tn/It4S/7Ds1/wDUfBnEUUUV/bp/II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Xr3&#10;7Pn/ACXv4If9le+Gv/qZ6LXkNevfs+f8l7+CH/ZXvhr/AOpnotefm3/IqzP/ALF+N/8AUaqetkH/&#10;ACPcl/7G2Xf+plE/u/13/kOaz/2FdR/9K5qyq1dd/wCQ5rP/AGFdR/8ASuasqv8AGWHwR/wx/JH+&#10;p1b+LV/6+T/9KYUUUVRmFFFFABRRRQAUUUUAFFFFABRRRQAUUUUAFFFFABRRRQAUUUUAFFFFABRR&#10;RQAUUUUAFFFFABRRRQAUUUUAFFFFACr1H1H86/gt+Jn/ACUj4g/9jv4r/wDT9f1/ekvUfUfzr+C3&#10;4mf8lI+IP/Y7+K//AE/X9f2X9EL/AHzjv/sG4f8A/Tubn8u/Sc/5FvCX/Ydmv/qPgziKKKK/t0/k&#10;E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179nz/kvfwQ/wCyvfDX/wBTPRa8hr179nz/AJL38EP+&#10;yvfDX/1M9Frz82/5FWZ/9i/G/wDqNVPWyD/ke5L/ANjbLv8A1Mon93+u/wDIc1n/ALCuo/8ApXNW&#10;VWrrv/Ic1n/sK6j/AOlc1ZVf4yw+CP8Ahj+SP9Tq38Wr/wBfJ/8ApTCiiiqMwooooAKKKKACiiig&#10;AooooAKKKKACiiigAooooAKKKKACiiigAooooAKKKKACiiigAooooAKKKKACiiigAooooAVeo+o/&#10;nX8FvxM/5KR8Qf8Asd/Ff/p+v6/vSXqPqP51/Bb8TP8AkpHxB/7HfxX/AOn6/r+y/ohf75x3/wBg&#10;3D//AKdzc/l36Tn/ACLeEv8AsOzX/wBR8GcRRRRX9un8gh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evfs+f8l7+CH/ZXvhr/AOpnoteQ169+z5/yXv4If9le+Gv/AKmei15+bf8AIqzP/sX43/1GqnrZ&#10;B/yPcl/7G2Xf+plE/wBEHUNF0d7+9d9J0xma7uWZmsLVmZmmclmJiJJJJJJJJJyaqf2Hov8A0B9L&#10;/wDBfaf/ABmiiv8AFqO0fSP5Uz/W2p/Eqf45f+lMP7D0X/oD6X/4L7T/AOM0f2Hov/QH0v8A8F9p&#10;/wDGaKKa6fL/ANxkB/Yei/8AQH0v/wAF9p/8Zo/sPRf+gPpf/gvtP/jNFFC6fL/3GAf2Hov/AEB9&#10;L/8ABfaf/GaP7D0X/oD6X/4L7T/4zRRQuny/9xgH9h6L/wBAfS//AAX2n/xmj+w9F/6A+l/+C+0/&#10;+M0UULp8v/cYB/Yei/8AQH0v/wAF9p/8Zo/sPRf+gPpf/gvtP/jNFFC6fL/3GAf2Hov/AEB9L/8A&#10;Bfaf/GaP7D0X/oD6X/4L7T/4zRRQuny/9xgH9h6L/wBAfS//AAX2n/xmj+w9F/6A+l/+C+0/+M0U&#10;ULp8v/cYB/Yei/8AQH0v/wAF9p/8Zo/sPRf+gPpf/gvtP/jNFFC6fL/3GAf2Hov/AEB9L/8ABfaf&#10;/GaP7D0X/oD6X/4L7T/4zRRQuny/9xgH9h6L/wBAfS//AAX2n/xmj+w9F/6A+l/+C+0/+M0UULp8&#10;v/cYB/Yei/8AQH0v/wAF9p/8Zo/sPRf+gPpf/gvtP/jNFFC6fL/3GAf2Hov/AEB9L/8ABfaf/GaP&#10;7D0X/oD6X/4L7T/4zRRQuny/9xgH9h6L/wBAfS//AAX2n/xmj+w9F/6A+l/+C+0/+M0UULp8v/cY&#10;B/Yei/8AQH0v/wAF9p/8Zo/sPRf+gPpf/gvtP/jNFFC6fL/3GAf2Hov/AEB9L/8ABfaf/GaP7D0X&#10;/oD6X/4L7T/4zRRQuny/9xgH9h6L/wBAfS//AAX2n/xmj+w9F/6A+l/+C+0/+M0UULp8v/cYB/Ye&#10;i/8AQH0v/wAF9p/8Zo/sPRf+gPpf/gvtP/jNFFC6fL/3GBnavo2kRaTqkkelabHJHp168ciWNqjo&#10;6W0rI6MsQZWVgGVlIKkAggivwG1L4E/BC81G/u7v4N/Cq6urq9uri5ubj4eeEZ7i4uJ55JZp55pd&#10;HaSaaaRmkllkZnkdmd2LEklFf0x9HL+LxZ/17yP/ANKzA/GvF/8A3bJP+vuN/wDScKUv+FA/Aj/o&#10;inwk/wDDb+Dv/lNR/wAKB+BH/RFPhJ/4bfwd/wDKaiiv6gXT5f8AuM/EF0+X/uMP+FA/Aj/oinwk&#10;/wDDb+Dv/lNR/wAKB+BH/RFPhJ/4bfwd/wDKaiihdPl/7jBdPl/7jD/hQPwI/wCiKfCT/wANv4O/&#10;+U1H/CgfgR/0RT4Sf+G38Hf/ACmoooXT5f8AuMF0+X/uMP8AhQPwI/6Ip8JP/Db+Dv8A5TUf8KB+&#10;BH/RFPhJ/wCG38Hf/KaiihdPl/7jBdPl/wC4w/4UD8CP+iKfCT/w2/g7/wCU1H/CgfgR/wBEU+En&#10;/ht/B3/ymoooXT5f+4wXT5f+4w/4UD8CP+iKfCT/AMNv4O/+U1H/AAoH4Ef9EU+En/ht/B3/AMpq&#10;KKF0+X/uMF0+X/uMP+FA/Aj/AKIp8JP/AA2/g7/5TUf8KB+BH/RFPhJ/4bfwd/8AKaiihdPl/wC4&#10;wXT5f+4w/wCFA/Aj/oinwk/8Nv4O/wDlNR/woH4Ef9EU+En/AIbfwd/8pqKKF0+X/uMF0+X/ALjD&#10;/hQPwI/6Ip8JP/Db+Dv/AJTUf8KB+BH/AERT4Sf+G38Hf/KaiihdPl/7jBdPl/7jD/hQPwI/6Ip8&#10;JP8Aw2/g7/5TUf8ACgfgR/0RT4Sf+G38Hf8AymoooXT5f+4wXT5f+4w/4UD8CP8Aoinwk/8ADb+D&#10;v/lNR/woH4Ef9EU+En/ht/B3/wApqKKF0+X/ALjBdPl/7jD/AIUD8CP+iKfCT/w2/g7/AOU1H/Cg&#10;fgR/0RT4Sf8Aht/B3/ymoooXT5f+4wXT5f8AuMP+FA/Aj/oinwk/8Nv4O/8AlNR/woH4Ef8ARFPh&#10;J/4bfwd/8pqKKF0+X/uMF0+X/uMP+FA/Aj/oinwk/wDDb+Dv/lNR/wAKB+BH/RFPhJ/4bfwd/wDK&#10;aiihdPl/7jBdPl/7jD/hQPwI/wCiKfCT/wANv4O/+U1H/CgfgR/0RT4Sf+G38Hf/ACmoooXT5f8A&#10;uMF0+X/uMP8AhQPwI/6Ip8JP/Db+Dv8A5TUf8KB+BH/RFPhJ/wCG38Hf/KaiihdPl/7jBdPl/wC4&#10;w/4UD8CP+iKfCT/w2/g7/wCU1H/CgfgR/wBEU+En/ht/B3/ymoooXT5f+4wXT5f+4w/4UD8CP+iK&#10;fCT/AMNv4O/+U1H/AAoH4Ef9EU+En/ht/B3/AMpqKKF0+X/uMF0+X/uMP+FA/Aj/AKIp8JP/AA2/&#10;g7/5TUf8KB+BH/RFPhJ/4bfwd/8AKaiihdPl/wC4wXT5f+4w/wCFA/Aj/oinwk/8Nv4O/wDlNR/w&#10;oH4Ef9EU+En/AIbfwd/8pqKKF0+X/uMF0+X/ALjD/hQPwI/6Ip8JP/Db+Dv/AJTUf8KB+BH/AERT&#10;4Sf+G38Hf/KaiihdPl/7jBdPl/7jD/hQPwI/6Ip8JP8Aw2/g7/5TUf8ACgfgR/0RT4Sf+G38Hf8A&#10;ymoooXT5f+4wXT5f+4w/4UD8CP8Aoinwk/8ADb+Dv/lNR/woH4Ef9EU+En/ht/B3/wApqKKF0+X/&#10;ALjBdPl/7jD/AIUD8CP+iKfCT/w2/g7/AOU1H/CgfgR/0RT4Sf8Aht/B3/ymoooXT5f+4wXT5f8A&#10;uMP+FA/Aj/oinwk/8Nv4O/8AlNR/woH4Ef8ARFPhJ/4bfwd/8pqKKF0+X/uMF0+X/uMP+FA/Aj/o&#10;inwk/wDDb+Dv/lNR/wAKB+BH/RFPhJ/4bfwd/wDKaiihdPl/7jBdPl/7jD/hQPwI/wCiKfCT/wAN&#10;v4O/+U1H/CgfgR/0RT4Sf+G38Hf/ACmoooXT5f8AuMF0+X/uMP8AhQPwI/6Ip8JP/Db+Dv8A5TUf&#10;8KB+BH/RFPhJ/wCG38Hf/KaiihdPl/7jBdPl/wC4w/4UD8CP+iKfCT/w2/g7/wCU1H/CgfgR/wBE&#10;U+En/ht/B3/ymoooXT5f+4wXT5f+4w/4UD8CP+iKfCT/AMNv4O/+U1H/AAoH4Ef9EU+En/ht/B3/&#10;AMpqKKF0+X/uMF0+X/uMP+FA/Aj/AKIp8JP/AA2/g7/5TUf8KB+BH/RFPhJ/4bfwd/8AKaiihdPl&#10;/wC4wXT5f+4w/wCFA/Aj/oinwk/8Nv4O/wDlNR/woH4Ef9EU+En/AIbfwd/8pqKKF0+X/uMF0+X/&#10;ALjD/hQPwI/6Ip8JP/Db+Dv/AJTUf8KB+BH/AERT4Sf+G38Hf/KaiihdPl/7jBdPl/7jD/hQPwI/&#10;6Ip8JP8Aw2/g7/5TUf8ACgfgR/0RT4Sf+G38Hf8AymoooXT5f+4wXT5f+4w/4UD8CP8Aoinwk/8A&#10;Db+Dv/lNR/woH4Ef9EU+En/ht/B3/wApqKKF0+X/ALjBdPl/7jD/AIUD8CP+iKfCT/w2/g7/AOU1&#10;H/CgfgR/0RT4Sf8Aht/B3/ymoooXT5f+4wXT5f8AuMP+FA/Aj/oinwk/8Nv4O/8AlNR/woH4Ef8A&#10;RFPhJ/4bfwd/8pqKKF0+X/uMF0+X/uMP+FA/Aj/oinwk/wDDb+Dv/lNR/wAKB+BH/RFPhJ/4bfwd&#10;/wDKaiihdPl/7jBdPl/7jD/hQPwI/wCiKfCT/wANv4O/+U1H/CgfgR/0RT4Sf+G38Hf/ACmoooXT&#10;5f8AuMF0+X/uMP8AhQPwI/6Ip8JP/Db+Dv8A5TUf8KB+BH/RFPhJ/wCG38Hf/KaiihdPl/7jBdPl&#10;/wC4w/4UD8CP+iKfCT/w2/g7/wCU1H/CgfgR/wBEU+En/ht/B3/ymoooXT5f+4wXT5f+4w/4UD8C&#10;P+iKfCT/AMNv4O/+U1H/AAoH4Ef9EU+En/ht/B3/AMpqKKF0+X/uMF0+X/uMP+FA/Aj/AKIp8JP/&#10;AA2/g7/5TUf8KB+BH/RFPhJ/4bfwd/8AKaiihdPl/wC4wXT5f+4w/wCFA/Aj/oinwk/8Nv4O/wDl&#10;NR/woH4Ef9EU+En/AIbfwd/8pqKKF0+X/uMF0+X/ALjD/hQPwI/6Ip8JP/Db+Dv/AJTUf8KB+BH/&#10;AERT4Sf+G38Hf/KaiihdPl/7jBdPl/7jD/hQPwI/6Ip8JP8Aw2/g7/5TUf8ACgfgR/0RT4Sf+G38&#10;Hf8AymoooXT5f+4wXT5f+4w/4UD8CP8Aoinwk/8ADb+Dv/lNR/woH4Ef9EU+En/ht/B3/wApqKKF&#10;0+X/ALjBdPl/7jD/AIUD8CP+iKfCT/w2/g7/AOU1H/CgfgR/0RT4Sf8Aht/B3/ymoooXT5f+4wXT&#10;5f8AuMP+FA/Aj/oinwk/8Nv4O/8AlNR/woH4Ef8ARFPhJ/4bfwd/8pqKKF0+X/uMF0+X/uMP+FA/&#10;Aj/oinwk/wDDb+Dv/lNR/wAKB+BH/RFPhJ/4bfwd/wDKaiihdPl/7jBdPl/7jD/hQPwI/wCiKfCT&#10;/wANv4O/+U1H/CgfgR/0RT4Sf+G38Hf/ACmoooXT5f8AuMF0+X/uMP8AhQPwI/6Ip8JP/Db+Dv8A&#10;5TUf8KB+BH/RFPhJ/wCG38Hf/KaiihdPl/7jBdPl/wC4w/4UD8CP+iKfCT/w2/g7/wCU1H/CgfgR&#10;/wBEU+En/ht/B3/ymoooXT5f+4wXT5f+4w/4UD8CP+iKfCT/AMNv4O/+U1H/AAoH4Ef9EU+En/ht&#10;/B3/AMpqKKF0+X/uMF0+X/uMP+FA/Aj/AKIp8JP/AA2/g7/5TUf8KB+BH/RFPhJ/4bfwd/8AKaii&#10;hdPl/wC4wXT5f+4w/wCFA/Aj/oinwk/8Nv4O/wDlNR/woH4Ef9EU+En/AIbfwd/8pqKKF0+X/uMF&#10;0+X/ALjD/hQPwI/6Ip8JP/Db+Dv/AJTUf8KB+BH/AERT4Sf+G38Hf/KaiihdPl/7jBdPl/7jD/hQ&#10;PwI/6Ip8JP8Aw2/g7/5TUf8ACgfgR/0RT4Sf+G38Hf8AymoooXT5f+4wXT5f+4w/4UD8CP8Aoinw&#10;k/8ADb+Dv/lNR/woH4Ef9EU+En/ht/B3/wApqKKF0+X/ALjBdPl/7jD/AIUD8CP+iKfCT/w2/g7/&#10;AOU1H/CgfgR/0RT4Sf8Aht/B3/ymoooXT5f+4wXT5f8AuMP+FA/Aj/oinwk/8Nv4O/8AlNR/woH4&#10;Ef8ARFPhJ/4bfwd/8pqKKF0+X/uMF0+X/uMP+FA/Aj/oinwk/wDDb+Dv/lNR/wAKB+BH/RFPhJ/4&#10;bfwd/wDKaiihdPl/7jBdPl/7jD/hQPwI/wCiKfCT/wANv4O/+U1H/CgfgR/0RT4Sf+G38Hf/ACmo&#10;ooXT5f8AuMF0+X/uMP8AhQPwI/6Ip8JP/Db+Dv8A5TUf8KB+BH/RFPhJ/wCG38Hf/KaiihdPl/7j&#10;BdPl/wC4w/4UD8CP+iKfCT/w2/g7/wCU1H/CgfgR/wBEU+En/ht/B3/ymoooXT5f+4wXT5f+4w/4&#10;UD8CP+iKfCT/AMNv4O/+U1H/AAoH4Ef9EU+En/ht/B3/AMpqKKF0+X/uMF0+X/uMP+FA/Aj/AKIp&#10;8JP/AA2/g7/5TUf8KB+BH/RFPhJ/4bfwd/8AKaiihdPl/wC4wXT5f+4w/wCFA/Aj/oinwk/8Nv4O&#10;/wDlNR/woH4Ef9EU+En/AIbfwd/8pqKKF0+X/uMF0+X/ALjD/hQPwI/6Ip8JP/Db+Dv/AJTUf8KB&#10;+BH/AERT4Sf+G38Hf/KaiihdPl/7jBdPl/7jD/hQPwI/6Ip8JP8Aw2/g7/5TUf8ACgfgR/0RT4Sf&#10;+G38Hf8AymoooXT5f+4wXT5f+4w/4UD8CP8Aoinwk/8ADb+Dv/lNR/woH4Ef9EU+En/ht/B3/wAp&#10;qKKF0+X/ALjBdPl/7jD/AIUD8CP+iKfCT/w2/g7/AOU1H/CgfgR/0RT4Sf8Aht/B3/ymoooXT5f+&#10;4wXT5f8AuMP+FA/Aj/oinwk/8Nv4O/8AlNR/woH4Ef8ARFPhJ/4bfwd/8pqKKF0+X/uMF0+X/uMP&#10;+FA/Aj/oinwk/wDDb+Dv/lNR/wAKB+BH/RFPhJ/4bfwd/wDKaiihdPl/7jBdPl/7jD/hQPwI/wCi&#10;KfCT/wANv4O/+U1H/CgfgR/0RT4Sf+G38Hf/ACmoooXT5f8AuMF0+X/uMP8AhQPwI/6Ip8JP/Db+&#10;Dv8A5TUf8KB+BH/RFPhJ/wCG38Hf/KaiihdPl/7jBdPl/wC4w/4UD8CP+iKfCT/w2/g7/wCU1H/C&#10;gfgR/wBEU+En/ht/B3/ymoooXT5f+4wXT5f+4w/4UD8CP+iKfCT/AMNv4O/+U1H/AAoH4Ef9EU+E&#10;n/ht/B3/AMpqKKF0+X/uMF0+X/uMP+FA/Aj/AKIp8JP/AA2/g7/5TUf8KB+BH/RFPhJ/4bfwd/8A&#10;KaiihdPl/wC4wXT5f+4w/wCFA/Aj/oinwk/8Nv4O/wDlNR/woH4Ef9EU+En/AIbfwd/8pqKKF0+X&#10;/uMF0+X/ALjD/hQPwI/6Ip8JP/Db+Dv/AJTUf8KB+BH/AERT4Sf+G38Hf/KaiihdPl/7jBdPl/7j&#10;D/hQPwI/6Ip8JP8Aw2/g7/5TUf8ACgfgR/0RT4Sf+G38Hf8AymoooXT5f+4wXT5f+4w/4UD8CP8A&#10;oinwk/8ADb+Dv/lNR/woH4Ef9EU+En/ht/B3/wApqKKF0+X/ALjBdPl/7jD/AIUD8CP+iKfCT/w2&#10;/g7/AOU1H/CgfgR/0RT4Sf8Aht/B3/ymoooXT5f+4wXT5f8AuMP+FA/Aj/oinwk/8Nv4O/8AlNR/&#10;woH4Ef8ARFPhJ/4bfwd/8pqKKF0+X/uMF0+X/uMP+FA/Aj/oinwk/wDDb+Dv/lNR/wAKB+BH/RFP&#10;hJ/4bfwd/wDKaiihdPl/7jBdPl/7jD/hQPwI/wCiKfCT/wANv4O/+U1H/CgfgR/0RT4Sf+G38Hf/&#10;ACmoooXT5f8AuMF0+X/uMP8AhQPwI/6Ip8JP/Db+Dv8A5TUf8KB+BH/RFPhJ/wCG38Hf/KaiihdP&#10;l/7jBdPl/wC4w/4UD8CP+iKfCT/w2/g7/wCU1H/CgfgR/wBEU+En/ht/B3/ymoooXT5f+4wXT5f+&#10;4w/4UD8CP+iKfCT/AMNv4O/+U1H/AAoH4Ef9EU+En/ht/B3/AMpqKKF0+X/uMF0+X/uMP+FA/Aj/&#10;AKIp8JP/AA2/g7/5TUf8KB+BH/RFPhJ/4bfwd/8AKaiihdPl/wC4wXT5f+4w/wCFA/Aj/oinwk/8&#10;Nv4O/wDlNR/woH4Ef9EU+En/AIbfwd/8pqKKF0+X/uMF0+X/ALjD/hQPwI/6Ip8JP/Db+Dv/AJTU&#10;f8KB+BH/AERT4Sf+G38Hf/KaiihdPl/7jBdPl/7jD/hQPwI/6Ip8JP8Aw2/g7/5TUf8ACgfgR/0R&#10;T4Sf+G38Hf8AymoooXT5f+4wXT5f+4w/4UD8CP8Aoinwk/8ADb+Dv/lNR/woH4Ef9EU+En/ht/B3&#10;/wApqKKF0+X/ALjBdPl/7jD/AIUD8CP+iKfCT/w2/g7/AOU1H/CgfgR/0RT4Sf8Aht/B3/ymoooX&#10;T5f+4wXT5f8AuMP+FA/Aj/oinwk/8Nv4O/8AlNR/woH4Ef8ARFPhJ/4bfwd/8pqKKF0+X/uMF0+X&#10;/uMP+FA/Aj/oinwk/wDDb+Dv/lNR/wAKB+BH/RFPhJ/4bfwd/wDKaiihdPl/7jBdPl/7jD/hQPwI&#10;/wCiKfCT/wANv4O/+U1H/CgfgR/0RT4Sf+G38Hf/ACmoooXT5f8AuMF0+X/uMP8AhQPwI/6Ip8JP&#10;/Db+Dv8A5TUf8KB+BH/RFPhJ/wCG38Hf/KaiihdPl/7jBdPl/wC4w/4UD8CP+iKfCT/w2/g7/wCU&#10;1H/CgfgR/wBEU+En/ht/B3/ymoooXT5f+4wXT5f+4w/4UD8CP+iKfCT/AMNv4O/+U1H/AAoH4Ef9&#10;EU+En/ht/B3/AMpqKKF0+X/uMF0+X/uMP+FA/Aj/AKIp8JP/AA2/g7/5TUf8KB+BH/RFPhJ/4bfw&#10;d/8AKaiihdPl/wC4wXT5f+4w/wCFA/Aj/oinwk/8Nv4O/wDlNR/woH4Ef9EU+En/AIbfwd/8pqKK&#10;F0+X/uMF0+X/ALjD/hQPwI/6Ip8JP/Db+Dv/AJTUf8KB+BH/AERT4Sf+G38Hf/KaiihdPl/7jBdP&#10;l/7jD/hQPwI/6Ip8JP8Aw2/g7/5TUf8ACgfgR/0RT4Sf+G38Hf8AymoooXT5f+4wXT5f+4w/4UD8&#10;CP8Aoinwk/8ADb+Dv/lNR/woH4Ef9EU+En/ht/B3/wApqKKF0+X/ALjBdPl/7jD/AIUD8CP+iKfC&#10;T/w2/g7/AOU1H/CgfgR/0RT4Sf8Aht/B3/ymoooXT5f+4wXT5f8AuMP+FA/Aj/oinwk/8Nv4O/8A&#10;lNR/woH4Ef8ARFPhJ/4bfwd/8pqKKF0+X/uMF0+X/uMP+FA/Aj/oinwk/wDDb+Dv/lNR/wAKB+BH&#10;/RFPhJ/4bfwd/wDKaiihdPl/7jBdPl/7jD/hQPwI/wCiKfCT/wANv4O/+U1H/CgfgR/0RT4Sf+G3&#10;8Hf/ACmoooXT5f8AuMF0+X/uMP8AhQPwI/6Ip8JP/Db+Dv8A5TUf8KB+BH/RFPhJ/wCG38Hf/Kai&#10;ihdPl/7jBdPl/wC4w/4UD8CP+iKfCT/w2/g7/wCU1H/CgfgR/wBEU+En/ht/B3/ymoooXT5f+4wX&#10;T5f+4w/4UD8CP+iKfCT/AMNv4O/+U1H/AAoH4Ef9EU+En/ht/B3/AMpqKKF0+X/uMF0+X/uMP+FA&#10;/Aj/AKIp8JP/AA2/g7/5TUf8KB+BH/RFPhJ/4bfwd/8AKaiihdPl/wC4wXT5f+4w/wCFA/Aj/oin&#10;wk/8Nv4O/wDlNR/woH4Ef9EU+En/AIbfwd/8pqKKF0+X/uMF0+X/ALjD/hQPwI/6Ip8JP/Db+Dv/&#10;AJTUf8KB+BH/AERT4Sf+G38Hf/KaiihdPl/7jBdPl/7jD/hQPwI/6Ip8JP8Aw2/g7/5TUf8ACgfg&#10;R/0RT4Sf+G38Hf8AymoooXT5f+4wXT5f+4w/4UD8CP8Aoinwk/8ADb+Dv/lNR/woH4Ef9EU+En/h&#10;t/B3/wApqKKF0+X/ALjBdPl/7jD/AIUD8CP+iKfCT/w2/g7/AOU1H/CgfgR/0RT4Sf8Aht/B3/ym&#10;oooXT5f+4wXT5f8AuMP+FA/Aj/oinwk/8Nv4O/8AlNR/woH4Ef8ARFPhJ/4bfwd/8pqKKF0+X/uM&#10;F0+X/uMP+FA/Aj/oinwk/wDDb+Dv/lNR/wAKB+BH/RFPhJ/4bfwd/wDKaiihdPl/7jBdPl/7jD/h&#10;QPwI/wCiKfCT/wANv4O/+U1H/CgfgR/0RT4Sf+G38Hf/ACmoooXT5f8AuMF0+X/uMP8AhQPwI/6I&#10;p8JP/Db+Dv8A5TUf8KB+BH/RFPhJ/wCG38Hf/KaiihdPl/7jBdPl/wC4w/4UD8CP+iKfCT/w2/g7&#10;/wCU1H/CgfgR/wBEU+En/ht/B3/ymoooXT5f+4wXT5f+4w/4UD8CP+iKfCT/AMNv4O/+U1H/AAoH&#10;4Ef9EU+En/ht/B3/AMpqKKF0+X/uMF0+X/uMP+FA/Aj/AKIp8JP/AA2/g7/5TUf8KB+BH/RFPhJ/&#10;4bfwd/8AKaiihdPl/wC4wXT5f+4w/wCFA/Aj/oinwk/8Nv4O/wDlNR/woH4Ef9EU+En/AIbfwd/8&#10;pqKKF0+X/uMF0+X/ALjD/hQPwI/6Ip8JP/Db+Dv/AJTUf8KB+BH/AERT4Sf+G38Hf/KaiihdPl/7&#10;jBdPl/7jD/hQPwI/6Ip8JP8Aw2/g7/5TUf8ACgfgR/0RT4Sf+G38Hf8AymoooXT5f+4wXT5f+4w/&#10;4UD8CP8Aoinwk/8ADb+Dv/lNR/woH4Ef9EU+En/ht/B3/wApqKKF0+X/ALjBdPl/7jD/AIUD8CP+&#10;iKfCT/w2/g7/AOU1H/CgfgR/0RT4Sf8Aht/B3/ymoooXT5f+4wXT5f8AuMP+FA/Aj/oinwk/8Nv4&#10;O/8AlNR/woH4Ef8ARFPhJ/4bfwd/8pqKKF0+X/uMF0+X/uMP+FA/Aj/oinwk/wDDb+Dv/lNR/wAK&#10;B+BH/RFPhJ/4bfwd/wDKaiihdPl/7jBdPl/7jD/hQPwI/wCiKfCT/wANv4O/+U1H/CgfgR/0RT4S&#10;f+G38Hf/ACmoooXT5f8AuMF0+X/uMP8AhQPwI/6Ip8JP/Db+Dv8A5TV1ngL4F/BGx8deC72y+Dnw&#10;rs7yz8WeHLq0u7X4e+Ere5tbm31izlguLeeLSElgnglRJYZonWSORVdGVlBBRXHmH/Ivxv8A2B4j&#10;/wBMHZlv/Iyy3/sOwn/p6if/2VBLAwQKAAAAAAAAACEAkaBSafBCAADwQgAAFQAAAGRycy9tZWRp&#10;YS9pbWFnZTIuanBlZ//Y/+AAEEpGSUYAAQEBAGAAYAAA/+EAFkV4aWYAAElJKgAIAAAAAAAAAAAA&#10;/9sAQwAIBgYHBgUIBwcHCQkICgwUDQwLCwwZEhMPFB0aHx4dGhwcICQuJyAiLCMcHCg3KSwwMTQ0&#10;NB8nOT04MjwuMzQy/9sAQwEJCQkMCwwYDQ0YMiEcITIyMjIyMjIyMjIyMjIyMjIyMjIyMjIyMjIy&#10;MjIyMjIyMjIyMjIyMjIyMjIyMjIyMjIy/8AAEQgA9gEl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9/ooooAKKKKACio554bW3luLiWOGCJC8&#10;kkjBVRQMkkngADnNeZ+Lvjp4W8ObrfTX/tu+GPktJAIV+6eZcEHgn7oblSDigD1CivmzUv2k9elu&#10;FbS9D022g2AMl0zzsWyeQylABjHGOx5548/1v4m+NPENv9n1HxBdtBsdGjh2wLIrDDBxGFDggYw2&#10;ep9TQB9d6z4r8P8Ah7eNX1qxspFiM3kzTqJGQZ5VM7m6EDAOSMDmuH1P4/eBrDyvs1xfalvzu+yW&#10;pXy8YxnzSnXPbPQ5xxn5QooA+g5/2mYVuJVt/CkkkAciN5L8IzLnglRGQDjtk49TXOf8NHeMP+gb&#10;of8A34m/+O15vY+E/Emp2cd5YeH9Vu7WTOyaCykkRsEg4YDBwQR+FdJB8GPiDc28U6eHZAkiB1El&#10;zCjAEZ5VnBU+xAI70ASf8Lt+If8A0MP/AJJW/wD8brDn+IPjK5uJZ38VayHkcuwjvZEUEnPCqQFH&#10;sAAO1dpY/s8+Nbuzjnml0qykbOYJ7hi6YJHJRGXnrwT19eK3NN/Zp1KW3ZtU8SWltPvIVLW2adSu&#10;ByWYoQc54x2HPPAB4nfX95qd5JeX93Pd3UmN808hkdsAAZY8nAAH4VXr6L039mnTYrhm1TxJd3MG&#10;whUtbZYGDZHJZi4IxnjHcc8c6n/DOPg//oJa5/3/AIf/AI1QB8wUV9V6b+z74IsbhpbgalqCFCoi&#10;urkKoOR8w8tUOeMdccnjpjU/4Ul8PP8AoXv/ACduP/jlAHyBRX1//wAKS+Hn/Qvf+Ttx/wDHKP8A&#10;hSXw8/6F7/yduP8A45QB8gUV9b33wK8A3dnJBDpc9lI2MTwXchdMEHgOzLz05B6+vNY//DOPg/8A&#10;6CWuf9/4f/jVAHgH/Cd+MP8Aoa9c/wDBjN/8VWxY/GDx9p9nHaw+I53jTODPFHM5ySeXdSx69zx0&#10;6V6XP+zNC1xK1v4rkjgLkxpJYB2Vc8AsJACcd8DPoK5z/hnHxh/0EtD/AO/83/xqgDL0348+PLG4&#10;aW4vrTUEKFRFdWiKoOR8w8vYc8Y645PHTHUab+0tqUVuy6p4btLmfeSr2ty0ChcDgqwck5zznuOO&#10;OeX1L4DePLG4WK3sbTUEKBjLa3aKoOT8p8zYc8Z6Y5HPXGPqXwl8eaVbrPceGrt0ZwgFqyXDZwTy&#10;sbMQOOuMdPUUAe36V+0P4QvXt4r+21LT3dMyyPEskUTbckZQl2GeAdncZA5x1mmfFTwNq/m/ZvE1&#10;jH5WN32tjbZznGPNC7unbOOM9RXxxfWF5pl5JZ39pPaXUeN8M8ZjdcgEZU8jIIP41XoA+97G/s9T&#10;s47ywu4Lu1kzsmgkEiNgkHDDg4II/CrFfBFjf3mmXkd5YXc9pdR52TQSGN1yCDhhyMgkfjXcaJ8a&#10;fHOieQn9r/b7eHd+5v4xLvzn70nEhwTkfN2A6cUAfX9FeB6B+0nCUWPxHociuEJM+nMGDNu4HluR&#10;tG3qd55HTnj1jQPH/hTxQ6xaPrlpPOzlFgYmKVyF3HbG4DEY5yBjg+hoA6SiiigAooooAKKKKACq&#10;99f2emWcl5f3cFpax43zTyCNFyQBljwMkgfjVivmz9pPUppfFWjaWyx+Rb2RuEYA7i0jlWB5xjES&#10;447nr2APS/E/xu8HeH4po7W9/te+ThYLL5kJK7gTL9zbnAJUsRnocHHjmt/H/wAaajcbtOktNJgV&#10;3KpDAsrMpPyh2kDAkAdVC5yeOmPL4IJrq4it7eKSaeVwkccalmdicAADkknjFeoeF/gL4r1x0l1V&#10;Y9Fs2RX3z4klYMpIxEpyCDgEOVIz3IIoA831LVtS1m4W41TULu+nVAiyXUzSsFyTgFiTjJJx7mq8&#10;EE11cRW9vFJNPK4SOONSzOxOAABySTxivpfSv2cvDNqlu2p6nqV9PG+6UIVhilG7O3bgsBjAOHz1&#10;II7eoaJ4b0Xw5b+Ro2l2lihREcwxBWkCjC726uRk8sSeT60AfJGm/CXx5qtu09v4au0RXKEXTJbt&#10;nAPCyMpI564x19DXpeifs1/6iXX/ABB/e863sIfrt2yv/wABJynqPevoCigDy/TPgD4GsPN+0299&#10;qW/G37XdFfLxnOPKCdc989BjHOe40bwp4f8AD2w6RotjZSLEIfOhgUSMgxwz43N0BOSckZPNbFFA&#10;BRRRQAUUUUAFFFFABRRRQAUUUUAFFFFABRRRQAUUUUAV76ws9Ts5LO/tILu1kxvhnjEiNggjKng4&#10;IB/CuT1L4S+A9VuFnuPDVojqgQC1Z7dcZJ5WNlBPPXGenoK7SigDw/U/2a9Hl8r+yfEF9a4z5n2u&#10;FLjd0xjbsx365zkdMc8Zqv7PHi+yS4lsLnTdQRHxFGkrRyyruwDhwEU45I39jgnjP1HRQB8Qa34G&#10;8U+HPPbVtBvreGDb5lx5ReFd2MfvVyh5IHB68da5+vv+uL8UfCrwh4sR2u9Ljtbt3ZzeWIWGUszA&#10;sWIGHJx1cN1OME5oA+YNE+JvjTw9b/Z9O8QXawbERY5ts6xqowoQSBggAOMLjoPQV6B4X/aK1exR&#10;LfxJp8eppvUG6gIhlCljuJUDY5AIAA2fd5JzmjxR+zrq9ij3HhvUI9TTexFrOBDKFLDaAxOxyASS&#10;Ts+7wDnFeT634b1rw5ceRrOl3di5d0QzRFVkKnDbG6OBkcqSOR60AfX/AIX+JPhTxe6QaVqsf2xk&#10;Vvsc4MUuSpYqA3DkBTnYWAx1xg11lfAFfdfhrUptZ8K6Rqlwsaz3tlDcSLGCFDOgYgZJOMn1NAGp&#10;RRRQAV8UfEXxDb+KviBrGsWa4tZpQkJyfnRFWNX5AI3BQ2COM47V9d+MtVbQ/BWt6nFcx209vZSv&#10;BK+3Cy7T5f3uCS20AHqSBzmvhygD3j9mvRt+o65rjpOvlRJZxPjEb7zvcZxyw2R9DwG5HIr6Hry/&#10;4A6Z9g+F8Fz53mf2hdzXO3bjy8ERbc55/wBVnPH3sdsn1CgDw/Xf2h/7E8Q6npP/AAi3nfYbuW28&#10;3+0Nu/Y5XdjyzjOM4yaz/wDhpr/qUf8Aypf/AGqvPJ4Ibr4+y29xFHNBL4oKSRyKGV1N1ggg8EEc&#10;Yr6j/wCEE8H/APQqaH/4Lof/AImgDx//AIaa/wCpR/8AKl/9qo/4aa/6lH/ypf8A2qvYP+EE8H/9&#10;Cpof/guh/wDiaP8AhBPB/wD0Kmh/+C6H/wCJoA8f/wCGmv8AqUf/ACpf/aqP+Gmv+pR/8qX/ANqr&#10;2D/hBPB//QqaH/4Lof8A4muH+L/hPw3pnwt1m8sPD+lWl1H5GyaCyjjdczxg4YDIyCR+NAHL/wDD&#10;TX/Uo/8AlS/+1Uf8NNf9Sj/5Uv8A7VVD9njQtH1v/hJP7W0qxv8Ayfs3l/a7dJdmfNzjcDjOB09B&#10;Xt//AAgng/8A6FTQ/wDwXQ//ABNAHj//AA01/wBSj/5Uv/tVaGhftD/234h0zSf+EW8n7ddxW3m/&#10;2hu2b3C7seWM4znGRXqH/CCeD/8AoVND/wDBdD/8TUkHgvwra3EVxb+GtGhnicPHJHYRKyMDkEEL&#10;kEHnNAGX8R/HX/Cv/D1vq39nfb/Ou1tvK8/ysZR23Z2t/cxjHevL/wDhpr/qUf8Aypf/AGqug/aO&#10;/wCSeaf/ANhWP/0VLXzBQB7/AP8ADTX/AFKP/lS/+1Uf8NNf9Sj/AOVL/wC1V4BRQB9/14frv7Q/&#10;9ieIdT0n/hFvO+w3ctt5v9obd+xyu7HlnGcZxk17hXxB47/5KH4l/wCwrdf+jWoA9f8A+Gmv+pR/&#10;8qX/ANqo/wCGmv8AqUf/ACpf/aq8AooA+v8A4ZfE3/hY39qf8Sj+z/sHlf8ALz5u/fv/ANhcY2e/&#10;Ws/4j/GD/hX/AIht9J/sL7f51otz5v2vysZd1242N/cznPeuP/Zl/wCZp/7dP/a1e2al4a0HWbhb&#10;jVNE02+nVAiyXVqkrBck4BYE4ySce5oA8T/4aa/6lH/ypf8A2qj/AIaa/wCpR/8AKl/9qr2D/hBP&#10;B/8A0Kmh/wDguh/+Jo/4QTwf/wBCpof/AILof/iaAPH/APhpr/qUf/Kl/wDaqP8Ahpr/AKlH/wAq&#10;X/2quU8WaTptt+0bb6XBp9pFp51OwQ2iQqsRVlh3DYBjBycjHOTX0X/wgng//oVND/8ABdD/APE0&#10;AeP/APDTX/Uo/wDlS/8AtVH/AA01/wBSj/5Uv/tVewf8IJ4P/wChU0P/AMF0P/xNH/CCeD/+hU0P&#10;/wAF0P8A8TQB4/8A8NNf9Sj/AOVL/wC1Uf8ADTX/AFKP/lS/+1V7B/wgng//AKFTQ/8AwXQ//E1w&#10;/wAX/CfhvTPhbrN5YeH9KtLqPyNk0FlHG65njBwwGRkEj8aAOo+HHjr/AIWB4euNW/s77B5N21t5&#10;Xn+bnCI27O1f7+MY7V0GuaNZ+IdDvdIv032t3E0T4AJXPRlyCAwOCDjggGvL/wBnH/knmof9hWT/&#10;ANFRV7BQB8CTwTWtxLb3EUkM8TlJI5FKsjA4IIPIIPGK+q/gDqf2/wCF8Ft5Pl/2fdzW27dnzMkS&#10;7sY4/wBbjHP3c98DwD4qaZ/ZHxQ8Q23nebvuzc7tu3HnAS7cZPTfjPfGeOlekfs16zs1HXNDd528&#10;2JLyJM5jTYdjnGeGO+PoOQvJ4FAH0PRRRQB5f8ftT+wfC+e28nzP7Qu4bbdux5eCZd2Mc/6rGOPv&#10;Z7YPyhX0v+0jfW8fg3SbBpMXU2oedGm0/MiRuGOenBkT8/Y18+eGtNh1nxVpGl3DSLBe3sNvI0ZA&#10;YK7hSRkEZwfQ0AfZ/g3Sm0PwVommS20dtPb2USTxJtwsu0eZ93gktuJI6kk85rcoooA+QP8Am4X/&#10;ALmv/wBu6+v6+LPEupTaN8XNX1S3WNp7LXZriNZASpZJywBwQcZHqK7T/ho7xh/0DdD/AO/E3/x2&#10;gD6for5g/wCGjvGH/QN0P/vxN/8AHasWP7QHjzU7yOzsND0q7upM7IYLSeR2wCThRJk4AJ/CgD6X&#10;rz/42/8AJIdd/wC3f/0ojqTwpdfE/UbgS+JLPw/pNoj4aKON5p5ACvTbMUUEFhuJJBH3SK6zW9E0&#10;7xHo8+k6tb/aLGfb5kW9k3bWDDlSCOQDwaAPK/2b4IV8C6ncLFGJ31NkeQKNzKsUZUE9SAWYgdtx&#10;9a9krH8N+FtG8I6dJYaHZ/ZLWSUzMnmvJlyACcuSeij8qz/E/wDwnEEU1z4Yk0O528pZ3ttKrkBe&#10;QJRLtLFhwCqjnk8ZIB1FFfOGs/HL4ieHtRew1fw9pVldLk7JraYbgCRuU+bhlyDhhkHHBqTw18ff&#10;FWs+KtI0u40/Rlgvb2G3kaOGUMFdwpIzIRnB9DQB1f7R3/JPNP8A+wrH/wCipa+YK+n/ANo7/knm&#10;n/8AYVj/APRUtfMFABRRRQB9/wBfEHjv/kofiX/sK3X/AKNavt+viDx3/wAlD8S/9hW6/wDRrUAc&#10;/RRRQB7/APsy/wDM0/8Abp/7Wr6Ar5//AGZf+Zp/7dP/AGtW58Wfizr3gPxVa6Xpdpps0EtklwzX&#10;UbswYu64G11GMIO3rQB7JRXh/hH4g/Fjxptl03w/ocVic/6ddwzRw/xdD5hL8qV+UNg4zivaLFLy&#10;OzjW/ngnuhnfJBCYkbk4wpZiOMfxH146UAfNHjL/AJOhtv8AsK6b/wCgw19P1y978O/CuoeKF8S3&#10;WleZq6yxzC4+0SjDxhQh2htvG1e3OOa6C+S8ks5FsJ4ILo42STwmVF5GcqGUnjP8Q9eelAFiivD/&#10;ABd8Qfix4L3S6l4f0OWxGP8ATrSGaSH+HqfMBTlgvzBcnOM1yH/DR3jD/oG6H/34m/8AjtAH0/Xn&#10;/wAbf+SQ67/27/8ApRHXkH/DR3jD/oG6H/34m/8AjtY/in41+JPF3hy70O/stKjtbrZveCKQONrq&#10;4wTIR1UdqAPV/wBnH/knmof9hWT/ANFRV7BXj/7OP/JPNQ/7Csn/AKKir2CgD5k/aN0prXxrp+pr&#10;bRxwXtkEMq7QZZY2O7djkkK0Qye2AOnHJ/CHWf7E+KGiys84huZTZyJCfv8AmgooYZGVDlGP+7nB&#10;IFet/tJ6bDL4V0bVGaTz7e9NuigjaVkQsxPGc5iXHPc9e3z5oWp/2J4h0zVvJ877DdxXPlbtu/Y4&#10;bbnBxnGM4NAH3fRRRQB86ftLalDLrOgaWqyefb28tw7EDaVkZVUDnOcxNnjuOvbg/g/Y2+ofFfQI&#10;bqPzI1leYDcRh443kQ8ejKp98c8VuftBalDffE028SyB7Cyit5SwGCxLS5XnptkUc45B+pj+AOmf&#10;b/ihBc+d5f8AZ9pNc7dufMyBFtznj/W5zz93HfIAPq+iiigD5A/5uF/7mv8A9u6+v6+QP+bhf+5r&#10;/wDbuvr+gAqOeeG1t5bi4ljhgiQvJJIwVUUDJJJ4AA5zUlfMnxz+I02s6zN4W0u5kXS7J9l4AhTz&#10;7hWOQTnJRSBgYALAnnCmgDp/iD8fYbF5tL8HiO4uEdo5dRlUNEPlxmEZ+chj95ht+XgMGyPHL74j&#10;+NdQvJLqbxRqqSPjIguWhQYAHCIQo6dhz161y9FAHUWPxH8a6feR3UPijVXkTOBPctMhyCOUclT1&#10;7jjr1r0zwT+0LfQ3EFj4vhjubd3CtqMKbJIwS3zOijDgZUfKFIAJwxrwuigD7z0rVbHXNLt9T0y5&#10;jubO4TfFKnRh/MEHIIPIIIOCKuV8cfDb4hap4L1y0hS/8rRLi7jN/BJH5ibD8rOABuDBTn5eu1ch&#10;gMV9hwTw3VvFcW8sc0EqB45I2DK6kZBBHBBHOaAPI/2jv+Seaf8A9hWP/wBFS18wV9P/ALR3/JPN&#10;P/7Csf8A6Klr5goAKKKKAPv+viDx3/yUPxL/ANhW6/8ARrV9v18QeO/+Sh+Jf+wrdf8Ao1qAOfoo&#10;ooA9/wD2Zf8Amaf+3T/2tX0BXz/+zL/zNP8A26f+1q9A+KfxIs/A2hyW8M2/XbuJhZwpgmLOQJmy&#10;CAoPQEfMRjpuIALHxE+Jul/D6ziEsf23U58GGxSTYSmcF2bB2rwQODk8AcMR4Rqfx+8c3/lfZrix&#10;03Znd9ktQ3mZxjPml+mO2OpznjHmc8811cS3FxLJNPK5eSSRizOxOSSTySTzmo6AOg/4Tvxh/wBD&#10;Xrn/AIMZv/iq7DTPj945sPN+03FjqW/G37XahfLxnOPKKdc989BjHOfL6KAPsf4d/E3S/iDZyiKP&#10;7FqcGTNYvJvITOA6tgbl5APAweCOVJ7ivgSCea1uIri3lkhnicPHJGxVkYHIII5BB5zX2H8LPHSe&#10;OvCUdxKcanZ7YL1Sy5Zwo/egLjCvyRwMEMBnbkgHcV5/8bf+SQ67/wBu/wD6UR16BXn/AMbf+SQ6&#10;7/27/wDpRHQBz/7OP/JPNQ/7Csn/AKKir2CvH/2cf+Seah/2FZP/AEVFXsFAHn/xt/5JDrv/AG7/&#10;APpRHXyBX2f8VNM/tf4X+IbbzvK2Whud23dnySJduMjrsxntnPPSvjCgD73sL631PTra/s5PMtbq&#10;JJoX2kbkYAqcHkZBHWiuf+HF9b6h8NfDk1rJ5ka6fDCTtIw8aiNxz6MrD3xxxRQB8ufFrUodV+Kn&#10;iC4gWRUS4FuQ4AO6JFiY8E8bkJHtjp0rtP2brG4k8ZatfrHm1h0/yZH3D5XeRCox15Eb/l7ivL/F&#10;l9b6n4y1y/s5PMtbrULiaF9pG5GkYqcHkZBHWvZ/2Zf+Zp/7dP8A2tQB9AUUUUAfFHiyxuNT+Keu&#10;WFnH5l1da3cQwpuA3O07BRk8DJI610mk/A7xrNrNjFqmiyQae9xGt1LHeW5ZIiw3sPnPIXJ6H6Go&#10;7OxuNQ/aMaG1j8yRfEskxG4DCRztI559FVj7445r63oA4f4t+J38K/DrULq2n8m+ucWlqw3ZDv1K&#10;lcbWCB2ByMFR16H44r6f/aO/5J5p/wD2FY//AEVLXzBQAUUV6R8EfDGl+KPHxh1eD7Rb2do12sDf&#10;ckdXRQHH8S/OTjvgZyMggHm9Fe+fH/wRoukaNpeu6TY2mnuLj7HNDawCNZQys6sQuACuxh0ydwyf&#10;lArwOgAr6b/Z119tQ8HX2iytIz6XcBo8qoVYpcsFBHJO9ZSc/wB4c9h8yV7h+zXqfleIdc0nyc/a&#10;bRLnzd33fKfbtxjnPnZznjb3zwAdf+0d/wAk80//ALCsf/oqWvmCvp/9o7/knmn/APYVj/8ARUtf&#10;MFABRRRQB9/18QeO/wDkofiX/sK3X/o1q+36+IPHf/JQ/Ev/AGFbr/0a1AHP0UUUAe//ALMv/M0/&#10;9un/ALWrzz4x6+3iD4m6q26TyLF/sMKuqqVEZIccdQZPMIJ5wR06D0P9mX/maf8At0/9rV4BQAUU&#10;UUAFFfYcnwc8ES+GodFbR4wIkwt6uFui+CN7SAZY5YnacrnHy4AA+PKACu4+EfiG48PfErSXgXfH&#10;fyrYTpkDckrADkg4w21uMZ24yATXD1c0nUptG1mx1S3WNp7K4juI1kBKlkYMAcEHGR6igD6r+NHg&#10;vUfGfhK2i0a0guNStLtZVDsqOYypV1Vm4GSUYgkA7O5AFfPGt/C3xl4c0efVtW0b7PYwbfMl+1Qv&#10;t3MFHCuSeSBwK+z68/8Ajb/ySHXf+3f/ANKI6AOf/Zx/5J5qH/YVk/8ARUVewV4/+zj/AMk81D/s&#10;Kyf+ioq9goAz9d0z+2/D2p6T53k/brSW283bu2b0K7sZGcZzjIr4Qr7/AK+ENd0z+xPEOp6T53nf&#10;YbuW283bt37HK7sZOM4zjJoA+p/gVfW938KNNhgk3yWks8M42kbHMjSAc9fldTx6+uaK5/8AZuvr&#10;eTwbq1gsmbqHUPOkTaflR40CnPTkxv8Al7iigD5or6f/AGcf+Seah/2FZP8A0VFXzBX1v8CrG3tP&#10;hRps0EeyS7lnmnO4ne4kaMHnp8qKOPT1zQB6RRRRQB8kW3iSz8I/H7VNcv455LW11W/3pAoLncZU&#10;GASB1Yd69/8AC3xa8I+Lry0sLC8nj1K637LOe3cONoYnLAFPuqT979eK+cNQ0b/hIfjhf6QUneO7&#10;8QTRS+QMusZnbew4OMLuOSMDGTxXv/hb4KeG/CPiO01ywvdVkurXfsSeWModyMhyBGD0Y96AMf8A&#10;aO/5J5p//YVj/wDRUtfMFfT/AO0d/wAk80//ALCsf/oqWvmCgAr2D9nH/koeof8AYKk/9GxV4/Xs&#10;H7OP/JQ9Q/7BUn/o2KgD2P4s+CtS8eeFbXS9LntIZ4r1LhmunZVKhHXA2qxzlx29a8c/4Zx8Yf8A&#10;QS0P/v8Azf8Axquv139of+xPEOp6T/wi3nfYbuW283+0Nu/Y5XdjyzjOM4yaz/8Ahpr/AKlH/wAq&#10;X/2qgDA/4Zx8Yf8AQS0P/v8Azf8Axqu7+E3wm17wH4qutU1S702aCWye3VbWR2YMXRsncijGEPf0&#10;rD/4aa/6lH/ypf8A2quw+HHxg/4WB4huNJ/sL7B5No1z5v2vzc4dF242L/fznPagDP8A2jv+Seaf&#10;/wBhWP8A9FS18wV9P/tHf8k80/8A7Csf/oqWvmCgAooooA+/6+IPHf8AyUPxL/2Fbr/0a1fY/hO+&#10;uNT8G6Hf3knmXV1p9vNM+0Dc7RqWOBwMknpXxx47/wCSh+Jf+wrdf+jWoA5+iiigD3/9mX/maf8A&#10;t0/9rV4BXv8A+zL/AMzT/wBun/tavPPiZ8M77wBqgdDJc6LcORa3ZHIPXy5McBwO/RgMjoQoBwdF&#10;FFAHuHwe+MP9lfZ/DPia5/4l/EdlfSN/x7ekch/55+jfw9D8v3PD6K7z4Z3HgeXVDpfjXSo3iuXH&#10;kaibmWMQt02yBXA2H+9j5T14OVAODor6/wD+FJfDz/oXv/J24/8AjlH/AApL4ef9C9/5O3H/AMco&#10;A6jxT4ks/CPhy71y/jnktbXZvSBQXO51QYBIHVh3rxD4ifGvw34u8CalodhZarHdXXlbHnijCDbK&#10;jnJEhPRT2r2/xT4bs/F3hy70O/knjtbrZveBgHG11cYJBHVR2rxD4ifBTw34R8Calrlhe6rJdWvl&#10;bEnljKHdKiHIEYPRj3oA6f8AZx/5J5qH/YVk/wDRUVewV4/+zj/yTzUP+wrJ/wCioq9goAK+IPHf&#10;/JQ/Ev8A2Fbr/wBGtX2/XxZ8TtNm0r4m+Iredo2d717gFCSNsp81RyBztcA++evWgD1P9mX/AJmn&#10;/t0/9rUUfsy/8zT/ANun/taigDwCvr/4Jf8AJIdC/wC3j/0okr5Ar6/+CX/JIdC/7eP/AEokoA9A&#10;ooooA+ONS8SXnhH4za3rlhHBJdWuq3uxJ1JQ7mkQ5AIPRj3r0/4d/GvxJ4u8d6bod/ZaVHa3Xm73&#10;gikDjbE7jBMhHVR2rzSeeG1+PstxcSxwwReKC8kkjBVRRdZJJPAAHOa+q7HxZ4b1O8js7DxBpV3d&#10;SZ2QwXscjtgEnCg5OACfwoA83/aO/wCSeaf/ANhWP/0VLXzBX0/+0d/yTzT/APsKx/8AoqWvmCgA&#10;r2D9nH/koeof9gqT/wBGxV4/XsH7OP8AyUPUP+wVJ/6NioA8/wDHf/JQ/Ev/AGFbr/0a1c/XQeO/&#10;+Sh+Jf8AsK3X/o1q5+gAr2D9nH/koeof9gqT/wBGxV4/XsH7OP8AyUPUP+wVJ/6NioA7/wDaO/5J&#10;5p//AGFY/wD0VLXzBX0/+0d/yTzT/wDsKx/+ipa+YKACiiigD7f8Cf8AJPPDX/YKtf8A0UtfIHjv&#10;/kofiX/sK3X/AKNavr/wJ/yTzw1/2CrX/wBFLXyB47/5KH4l/wCwrdf+jWoA5+iiigD3/wDZl/5m&#10;n/t0/wDa1e6arpVjrml3GmanbR3NncJslifow/mCDggjkEAjBFeF/sy/8zT/ANun/tavoCgD48+J&#10;nwzvvAGqB0Mlzotw5Frdkcg9fLkxwHA79GAyOhC8HX3nqulWOuaXcaZqdtHc2dwmyWJ+jD+YIOCC&#10;OQQCMEV8kfEz4Z33gDVA6GS50W4ci1uyOQevlyY4Dgd+jAZHQhQDg6KKKAPcPg98Yf7K+z+GfE1z&#10;/wAS/iOyvpG/49vSOQ/88/Rv4eh+X7n0fXwBXuHwe+MP9lfZ/DPia5/4l/EdlfSN/wAe3pHIf+ef&#10;o38PQ/L9wA9n+IniS88I+BNS1ywjgkurXytiTqSh3SohyAQejHvXzh4p+NfiTxd4cu9Dv7LSo7W6&#10;2b3gikDja6uMEyEdVHavrOeeG1t5bi4ljhgiQvJJIwVUUDJJJ4AA5zXlfxf8WeG9T+Fus2dh4g0q&#10;7upPI2QwXscjtieMnCg5OACfwoAr/s4/8k81D/sKyf8AoqKvYK8f/Zx/5J5qH/YVk/8ARUVewUAF&#10;fIHxt/5K9rv/AG7/APpPHX1/XyB8bf8Akr2u/wDbv/6Tx0Aef0UUUAFfX/wS/wCSQ6F/28f+lElf&#10;IFfU/wCzzfXF38NZIZ5N8dpqEsMA2gbEKpIRx1+Z2PPr6YoA9YooooA+MNd0z+2/jJqek+d5P27x&#10;BLbebt3bN9wV3YyM4znGRXt/gn4F/wDCHeL7HX/+Ej+2fZfM/cfYfL3bo2T73mHGN2enavIJfE//&#10;AAh3xy1fXvsf2z7Lqt9+483y925pE+9g4xuz07V6/wCCfjp/wmPi+x0D/hHPsf2rzP3/ANu8zbtj&#10;Z/u+WM524696AD9o7/knmn/9hWP/ANFS18wV9P8A7R3/ACTzT/8AsKx/+ipa+YKACvYP2cf+Sh6h&#10;/wBgqT/0bFXj9ewfs4/8lD1D/sFSf+jYqAN/49eCfDuieHl1/TtP8nU77VR9on86Rt+9JXb5SxUZ&#10;YA8AV4BX0/8AtHf8k80//sKx/wDoqWvmCgAr2z9mzTZpfFWs6orR+Rb2Qt3Uk7i0jhlI4xjETZ57&#10;jr28Tr3/APZl/wCZp/7dP/a1AHQftHf8k80//sKx/wDoqWvmCvp/9o7/AJJ5p/8A2FY//RUtfMFA&#10;BRRRQB9v+BP+SeeGv+wVa/8Aopa+QPHf/JQ/Ev8A2Fbr/wBGtX1/4E/5J54a/wCwVa/+ilr5A8d/&#10;8lD8S/8AYVuv/RrUAc/RRRQB7/8Asy/8zT/26f8AtavIP+E78Yf9DXrn/gxm/wDiq9f/AGZf+Zp/&#10;7dP/AGtXgFAHQf8ACd+MP+hr1z/wYzf/ABVV77xZ4k1Ozks7/wAQard2smN8M97JIjYIIypODggH&#10;8Kx6KAO8+JnwzvvAGqB0Mlzotw5Frdkcg9fLkxwHA79GAyOhC8HX3nqulWOuaXcaZqdtHc2dwmyW&#10;J+jD+YIOCCOQQCMEV8GUAFFFFAH3H4w0CbxT4Tv9Eg1GTT3vEVDcopYqu4FhgMuQygqRnox69K+f&#10;PG3wL/4Q7whfa/8A8JH9s+y+X+4+w+Xu3SKn3vMOMbs9O1e/+NvE/wDwh3hC+1/7H9s+y+X+483y&#10;926RU+9g4xuz07V4B42+On/CY+EL7QP+Ec+x/avL/f8A27zNu2RX+75Yznbjr3oA7/8AZx/5J5qH&#10;/YVk/wDRUVewV4/+zj/yTzUP+wrJ/wCioq9goAK+OPjBfW+ofFfX5rWTzI1lSEnaRh440jcc+jKw&#10;98ccV9j18QeO/wDkofiX/sK3X/o1qAPQPgX4J8O+Mf7e/t/T/tn2X7P5P76SPbu8zd9xhnO1evpR&#10;W/8Asy/8zT/26f8AtaigDwi/sbjTNRubC8j8u6tZXhmTcDtdSQwyODgg9K+l/wBnH/knmof9hWT/&#10;ANFRV4B47/5KH4l/7Ct1/wCjWr1/9mX/AJmn/t0/9rUAfQFFFFAHxxf2Nvqfx1ubC8j8y1uvErwz&#10;JuI3I1yQwyORkE9K+l9E+Fvg3w5rEGraTo32e+g3eXL9qmfbuUqeGcg8EjkV4R4asbfUP2mp4bqP&#10;zI11u9mA3EYeMyyIePRlU++OeK+p6APH/wBo7/knmn/9hWP/ANFS18wV9R/tFQTTfDm1eKKR0h1O&#10;J5WVSQi+XIuW9BuZRk9yB3r5coAK9g/Zx/5KHqH/AGCpP/RsVeP16J8GPFukeDvGs17rU0kFpPZS&#10;W/nLGXCMWRwWC5OPkI4B5I7ZIAPW/wBo7/knmn/9hWP/ANFS18wV7Z8bPidoHi3RrDRdBkku0S4F&#10;3LdFGjVSFdAgVgCT8xJPAGB1yceJ0AFe/wD7Mv8AzNP/AG6f+1q8Ar3/APZl/wCZp/7dP/a1AHQf&#10;tHf8k80//sKx/wDoqWvmCvp/9o7/AJJ5p/8A2FY//RUtfMFABRRRQB9v+BP+SeeGv+wVa/8Aopa+&#10;QPHf/JQ/Ev8A2Fbr/wBGtX1/4E/5J54a/wCwVa/+ilr5A8d/8lD8S/8AYVuv/RrUAc/RRRQB7/8A&#10;sy/8zT/26f8AtavAK9//AGZf+Zp/7dP/AGtXgk8E1rcS29xFJDPE5SSORSrIwOCCDyCDxigCOiii&#10;gD7/AK+AK+p/+GgfCP8Awi/9o/v/AO1vKz/ZXlvu8zONvm7dm3PO7rt/hz8tfLFABRRUkEE11cRW&#10;9vFJNPK4SOONSzOxOAABySTxigD7r1vRNO8R6PPpOrW/2ixn2+ZFvZN21gw5UgjkA8GvH/il8LfB&#10;vhz4catq2k6N9nvoPJ8uX7VM+3dMinhnIPBI5Fe4V5/8bf8AkkOu/wDbv/6UR0Ac/wDs4/8AJPNQ&#10;/wCwrJ/6Kir2CvH/ANnH/knmof8AYVk/9FRV7BQAV8OeNJ4brx14huLeWOaCXU7l45I2DK6mViCC&#10;OCCOc19x18AUAfR/7NemeV4e1zVvOz9pu0tvK2/d8pN27Oec+djGONvfPBWh+zj/AMk81D/sKyf+&#10;ioqKAPEPippn9kfFDxDbed5u+7Nzu27cecBLtxk9N+M98Z46V3n7NmpTReKtZ0tVj8i4shcOxB3B&#10;o3CqBzjGJWzx2HTvj/tBabDY/E03ETSF7+yiuJQxGAwLRYXjptjU855J+gr/AAG1Kax+KlnbxLGU&#10;v7ea3lLA5ChDLleeu6NRzngn6gA+s6KKKAPizxNPqVt8V9dfR5buLUDrF0kDWjMspZpXXC7ecnOM&#10;DrnFdpofiv4zaPLZRy6d4jvbGCVXkgn01neZN25kMrRs/IyM5OO3QVz/APzcL/3Nf/t3X1/QBy/x&#10;F8PXHir4f6xo9m2LqaIPCMD53RlkVOSANxULknjOe1fFFff9fNHxk+FWqWWual4p0e1+06Tcbrq6&#10;WM5e2fjzGIJJZSSXyv3fmyFCgkA8XooooAKKKKACvqf4A+GH0XwNJqlzB5d1q0vmqTuDGBRiPKng&#10;ZJdgR1V1OTxjyD4Y/CrVPGWo2WpXlr5PhxZd000px9oCEbo0AIY55XcMAYbnI2n6zgghtbeK3t4o&#10;4YIkCRxxqFVFAwAAOAAOMUAeR/tHf8k80/8A7Csf/oqWvmCvp/8AaO/5J5p//YVj/wDRUtfMFABR&#10;RRQB9v8AgT/knnhr/sFWv/opa+QPHf8AyUPxL/2Fbr/0a1fX/gT/AJJ54a/7BVr/AOilr5A8d/8A&#10;JQ/Ev/YVuv8A0a1AHP0UUUAe/wD7Mv8AzNP/AG6f+1q4T426Aug/E2+aJY1g1FFvkVWZiC5Ictno&#10;TIrnAyMEdOg7v9mX/maf+3T/ANrV6R8Tfh3b/EHQ44hN9n1Oz3PZTMTsBbG5HA/hbavIGRgEZ5Ug&#10;HxxRVzVdKvtD1S40zU7aS2vLd9ksT9VP8iCMEEcEEEZBqnQAUUUUAFekfBHww/iD4i2l1JB5ljpX&#10;+lzMdwAcf6oAj+LfhgCRkI3XGDwelaVfa5qlvpmmW0lzeXD7Iok6sf5AAZJJ4ABJwBX2H8N/Atv4&#10;D8LxWOIJNSl/eX11EpHmvk4GTztUHaOnc4BY0AU/itrvibRfDUC+ErS7n1S4uApa3sWuTFEASzcK&#10;VBzsHzdQWwOMjwTxT4l+K2oeHLu18S2+qppD7PtBn0lYUGHUrlxGMfMF789K+t68/wDjb/ySHXf+&#10;3f8A9KI6AOf/AGcf+Seah/2FZP8A0VFXsFeP/s4/8k81D/sKyf8AoqKvYKAM/XdT/sTw9qereT53&#10;2G0lufK3bd+xC23ODjOMZwa+EK+0/idqUOlfDLxFcTrIyPZPbgIATulHlKeSONzgn2z16V8WUAfU&#10;/wCzzY3Fp8NZJp49kd3qEs0B3A70CpGTx0+ZGHPp6YoroPg/Y3Gn/CjQIbqPy5GieYDcDlJJHkQ8&#10;eqsp9s880UAeaftMwQrceGrhYoxO6XKPIFG5lUxFQT1IBZiB23H1ryv4cX1xp/xK8OTWsnlyNqEM&#10;JO0HKSMI3HPqrMPbPHNe5/tIQQt4F0y4aKMzpqaokhUblVopCwB6gEqpI77R6V84aTqU2jazY6pb&#10;rG09lcR3EayAlSyMGAOCDjI9RQB950UUUAfHk88Nr8fZbi4ljhgi8UF5JJGCqii6ySSeAAOc19R/&#10;8J34P/6GvQ//AAYw/wDxVfKGu6Z/bfxk1PSfO8n7d4gltvN27tm+4K7sZGcZzjIr0/8A4Zl/6m7/&#10;AMpv/wBtoA9g/wCE78H/APQ16H/4MYf/AIqrFj4s8N6neR2dh4g0q7upM7IYL2OR2wCThQcnABP4&#10;V4v/AMMy/wDU3f8AlN/+20f8My/9Td/5Tf8A7bQB0HjL4A6FrXm3nh6X+yL5st5OC1tI3zHG3rHk&#10;lRlcqoHCV5JP8DviDDcSxJosc6I5VZY7yEK4B+8Nzg4PXkA+oFfR/h7QvF+jW8Fre+LbTVoI3Xc9&#10;1pbCcxgAbQ6zAZwD8zKxySTnpWp4p8SWfhHw5d65fxzyWtrs3pAoLnc6oMAkDqw70AfLH/CkviH/&#10;ANC9/wCTtv8A/HK9L8L/ALOVjAiT+KNTkupw6t9msTsiwGOVZ2G5gw29AhHPJ4NeieBfiPo/xA+3&#10;/wBk219D9h8vzPtaIud+7GNrN/cPXHatTX9P8R6gjRaLr9ppKMgHmNp32iVWDZJUtIEwRgYKHvz0&#10;wARpqHhPwXZ2uiHUdK0iGGIGC1mukiOzJ+bDHJyQ2WOcnJJJzR/wnfg//oa9D/8ABjD/APFV5HP+&#10;zZNdXEtxceNJJp5XLySSaeWZ2JySSZckk85qP/hmX/qbv/Kb/wDbaAO4+Oejf2v8L72VUnkm0+WO&#10;8jSEZzg7GLDB+UI7semNuc4Br5Ir7rn0htR8Ky6Lql5JcPc2RtLq6jRY2kLJsdwvIUnJOOQK+JNc&#10;0a88Pa5e6RfpsurSVonwCA2OjLkAlSMEHHIINAGfRRRQB6Bo3xm8Y6D4XTQrK7gMcWBBdTReZNAg&#10;IwiljtKjBA3KcA4BAAx5/RRQAUUVJBBNdXEVvbxSTTyuEjjjUszsTgAAckk8YoA+k/2cNG+yeEtT&#10;1d0nSS/uxEu8YR44l4ZeOfmeQE5I+XHBBr0yfxp4VtbiW3uPEujQzxOUkjkv4lZGBwQQWyCDxio/&#10;A/hv/hEfBel6GZPMktYv3rhsgyMS77TgfLuZsZGcYzzXlerfs7zazrN9qlx4sjWe9uJLiRY9MIUM&#10;7FiBmYnGT6mgD0TxX4A8LfESzt7q+j8yQxD7NqFnKA/lkhhhuVdT2yCBuJGCc14h4k/Z58S6Z5b6&#10;HdQa1G2Ay/LbSKecnDttKjA53ZyemBmu/wDCfwZ13wVqLXmi+OvK83aJ4X0sPHMqnIDKZfqMjDAE&#10;4Iya9YsUvI7ONb+eCe6Gd8kEJiRuTjClmI4x/EfXjpQB8kf8KS+If/Qvf+Ttv/8AHK6DRP2dvFN9&#10;5EmrXljpcL7vMTcZ5o8Zx8q/IckDo/APqMV7HqfxZ0HSvHieD57TUm1B7iC3EiRoYt0oUqclwcfO&#10;M8evWu0vkvJLORbCeCC6ONkk8JlReRnKhlJ4z/EPXnpQBy/hTwB4W+HdncXVjH5cgiP2nULyUF/L&#10;BLHLcKijvgAHaCckZrQ/4Tvwf/0Neh/+DGH/AOKrg/Ffwh8R+M7gvrPj+SSAPujtI9N2QR8tjCCX&#10;BIDEbjlscEmub/4Zl/6m7/ym/wD22gD2D/hO/B//AENeh/8Agxh/+Krh/i/4s8N6n8LdZs7DxBpV&#10;3dSeRshgvY5HbE8ZOFBycAE/hXL/APDMv/U3f+U3/wC21geNvgX/AMId4Qvtf/4SP7Z9l8v9x9h8&#10;vdukVPveYcY3Z6dqAO//AGcf+Seah/2FZP8A0VFXsFeP/s4/8k81D/sKyf8AoqKvYKAPK/2gtSms&#10;fhkbeJYyl/exW8pYHIUBpcrz13RqOc8E/UfKlfQ/7S99cR6d4dsFkxazSzzSJtHzOgQKc9eBI/5+&#10;wrwjQtM/tvxDpmk+d5P267itvN27tm9wu7GRnGc4yKAPtfwnY3GmeDdDsLyPy7q10+3hmTcDtdY1&#10;DDI4OCD0orYooA4v4tabNqvwr8QW8DRq6W4uCXJA2xOsrDgHnahA98dOtfGlffc8EN1by29xFHNB&#10;KhSSORQyupGCCDwQRxivgy/sbjTNRubC8j8u6tZXhmTcDtdSQwyODgg9KAPsv4Y6lDqvwy8O3ECy&#10;KiWSW5DgA7oh5THgnjchI9sdOldZXj/7O2t/bvA13pMlxvm027OyLZjy4ZBuXnHOXEp6kj6Yr2Cg&#10;D5U0DTYdV/aXlt52kVE127uAUIB3RPJKo5B43IAfbPTrX1XXxh4g1vUfDnxa17VtJuPs99Bqt55c&#10;uxX27ndTwwIPBI5FaH/C7fiH/wBDD/5JW/8A8boA+v6K+QP+F2/EP/oYf/JK3/8AjdbFj+0N41tL&#10;OOCaLSr2Rc5nnt2Dvkk8hHVeOnAHT15oA+p68/8Ajb/ySHXf+3f/ANKI68g/4aO8Yf8AQN0P/vxN&#10;/wDHax/FPxr8SeLvDl3od/ZaVHa3Wze8EUgcbXVxgmQjqo7UAdv+zL/zNP8A26f+1q+gK+IPDHjb&#10;xF4O+1f2BqH2P7Vs879zHJu252/fU4xubp610H/C7fiH/wBDD/5JW/8A8boA+v6K+RIPjj8QYbiK&#10;V9ajnRHDNFJZwhXAP3TtQHB6cEH0Irc/4aO8Yf8AQN0P/vxN/wDHaAPp+vD/AI8/Dn+0bOXxlpvF&#10;1aRKt7AkWTNGDjzAVGdyg8luNi9RtweQ/wCGjvGH/QN0P/vxN/8AHa9P+Fvxet/HG7TNVSCy11dz&#10;JHHkR3KDnKZJIYDqpJ4G4cZCgHyhRX0/4/8AgRpev77/AMNeRpWpHYDb42WjgcE7VUlGxjkcHb0y&#10;xavAPEngfxL4R8s65pE9pHJgLNlZIyTnC70JXd8pO3OcDOMUAc/RRWpoHhzV/FOqLpui2Ml3dlC+&#10;xSFCqOpZmICjoMkjkgdSKAMuvfPgZ8MJvtEPi/XbSMQBN2m28yksWyCJ8dAAM7cg5zuGMKTt+Bfg&#10;Dp2jyi+8VSwardDBjtIw3kRsGzkk4MmQF4IC8sCG4I6z4mfEyx8AaWEQR3OtXCE2toTwB08yTHIQ&#10;Ht1YjA6EqAd5RXzB/wANHeMP+gbof/fib/47R/w0d4w/6Buh/wDfib/47QB9P0V8wf8ADR3jD/oG&#10;6H/34m/+O0f8NHeMP+gbof8A34m/+O0AHjL/AJOhtv8AsK6b/wCgw19P18Qa14x1TW/Gh8VyeRba&#10;n5sUyGBPkR4woUhWLf3Aec10H/C7fiH/ANDD/wCSVv8A/G6APr+ivkD/AIXb8Q/+hh/8krf/AON1&#10;qab+0F43sbdorg6bqDlywlurYqwGB8o8tkGOM9M8nnpgA+q68/8Ajb/ySHXf+3f/ANKI68g/4aO8&#10;Yf8AQN0P/vxN/wDHax/FPxr8SeLvDl3od/ZaVHa3Wze8EUgcbXVxgmQjqo7UAer/ALOP/JPNQ/7C&#10;sn/oqKvYK8f/AGcf+Seah/2FZP8A0VFXsFAHyx+0NfW938So4YJN8lpp8UM42kbHLPIBz1+V1PHr&#10;65rP+Bmjf2v8ULKVkgkh0+KS8kSYZzgbFKjB+YO6MOmNuc5Arl/HOt/8JH451rVluPtEM92/kS7N&#10;m6FTtj4wMfIFHIz685r2P9mnSmW31/WJLaPY7xWsFwdpbKhmkQdwPmiJ7HjrjgA98ooooAK+QPjT&#10;on9ifFDVNlv5Nvfbb2L592/ePnbqSMyCTg49hjFfX9eP/Gv4Z6p4yl0/VtBt4Jb62iaGeN59jypu&#10;BQLu+T5S0hOSvXvwKAPMPgp4/wBO8E65qEGsyeTpuoRLunETOY5I8lMhedpDODgE529Bk19P6Nrm&#10;l+IdOS/0i/gvbVsDfC+dpIB2sOqtgjKnBGeRXxBrOh6p4e1F7DV7CeyulydkyY3AEjcp6MuQcMMg&#10;44NV7G/vNMvI7ywu57S6jzsmgkMbrkEHDDkZBI/GgD73or480D4x+N/D7rt1iTUIN5dodRzOGJXH&#10;3yd4A4IAYDI9zn1/QP2ivDmoOsWtafd6S7OR5in7REqhcgsVAfJORgIe3PXAB7JRWHoHjHw54pRW&#10;0XWLS7coX8lX2yqobaS0bYdRnHJA6j1FblABRRRQAUUUUAFFFFABRRRQAUUUUAY9j4T8N6ZeR3lh&#10;4f0q0uo87JoLKON1yCDhgMjIJH41sUUUAFFFFABRRRQAUUUUAFFFFABRRVPUtW03RrdbjVNQtLGB&#10;nCLJdTLEpbBOAWIGcAnHsaALlFeb6z8c/A2kb1iv59SmSUxNHYwFsYzlgz7UZcjqrHOQRkc15x4i&#10;/aP1S58yHw9pMFlGfMQXF23myEHhHCjCow64O8Zx1A5APo+vN/G3xe8LaLoeoRabr0Fzq72jGzFk&#10;BcASNlUJYZjGD8xDHOB0OQD8ya/4x8R+KXZta1i7u0Lh/JZ9sSsF2grGuEU4zyAOp9TWHQAV9f8A&#10;wW0T+xPhfpe+38m4vt17L8+7fvPyN1IGYxHwMe4zmvnzQPg5438QOu3R5NPg3lGm1HMAUhc/cI3k&#10;HgAhSMn2OPrfSdNh0bRrHS7dpGgsreO3jaQgsVRQoJwAM4HoKALlFFFABRRRQBXvrCz1Ozks7+0g&#10;u7WTG+GeMSI2CCMqeDggH8K8v8T/AAB8La1LNc6XLPo11JyFhAkgDFssfLPIyCQArKowMDjB9Yoo&#10;A+XNf/Z68V6a7No81prEG8KoVxBLjbksyudoAPHDk8g4648z1PQtY0Tyv7W0q+sPOz5f2u3eLfjG&#10;cbgM4yOnqK+76jnghureW3uIo5oJUKSRyKGV1IwQQeCCOMUAfAldRo3xG8Y6BsGneIr5I0iEKQzS&#10;edGiDGAqSblXGABgcDjpX03r/wAHPBHiBG3aPHp8+wIs2nYgKgNn7gGwk8gkqTg+wx5prP7Nd4m9&#10;9D8QQS5lO2G+hMeyPnGZE3bmHA+6oPJ46UAY9h+0Z4st/syXlhpV3HHsEzeU8ckoGNxyG2qx55C4&#10;BPTHFdXpv7S2my3DLqnhu7toNhKva3KzsWyOCrBABjPOew45480v/gp4+sftLf2H9ohg3nzLe4jf&#10;zFXPKLu3nIHA27j0xniuT1Lw1r2jW63GqaJqVjAzhFkurV4lLYJwCwAzgE49jQB9P6b8efAd9btL&#10;cX13p7hyoiurR2YjA+YeXvGOcdc8HjpnvNM13R9b83+ydVsb/wAnHmfZLhJdmc4ztJxnB6+hr4Qo&#10;oA+/6K+CLG/vNMvI7ywu57S6jzsmgkMbrkEHDDkZBI/Gtj/hO/GH/Q165/4MZv8A4qgD7for4w0z&#10;4qeOdI837N4mvpPNxu+1sLnGM4x5obb17YzxnoK0P+F2/EP/AKGH/wAkrf8A+N0AfX9FfLFj+0N4&#10;1tLOOCaLSr2Rc5nnt2Dvkk8hHVeOnAHT15qx/wANHeMP+gbof/fib/47QB9P0V8wf8NHeMP+gbof&#10;/fib/wCO0f8ADR3jD/oG6H/34m/+O0AfT9FfIk/xx+IM1xLKmtRwI7llijs4SqAn7o3ITgdOST6k&#10;1H/wu34h/wDQw/8Aklb/APxugD6/or4ovviP411C8kupvFGqpI+MiC5aFBgAcIhCjp2HPXrWPqeu&#10;6xrflf2tqt9f+Tny/tdw8uzOM43E4zgdPQUAfdc88Nrby3FxLHDBEheSSRgqooGSSTwABzmuX1L4&#10;neCNKt1nuPE+mujOEAtZhcNnBPKx7iBx1xjp6iviyigD6v1P4/eBrDyvs1xfalvzu+yWpXy8Yxnz&#10;SnXPbPQ5xxniNZ/aUvH3pofh+CLEp2zX0xk3x84zGm3ax4P3mA5HPWvB66DRPA3inxH5DaToN9cQ&#10;z7vLuPKKQttzn962EHII5PXjrQBsaz8XvHOt71l16e1hMplWOxAt9nXChkw5UA9GY9ATkjNcXPPN&#10;dXEtxcSyTTyuXkkkYszsTkkk8kk85r1zRP2dvFN95EmrXljpcL7vMTcZ5o8Zx8q/IckDo/APqMV3&#10;elfs5eGbVLdtT1PUr6eN90oQrDFKN2du3BYDGAcPnqQR2APmSuw0z4V+OdX837N4Zvo/Kxu+1qLb&#10;Oc4x5pXd07ZxxnqK+s9A8HeHPCyKui6PaWjhCnnKm6VlLbiGkbLsM44JPQegrcoA+dPC/wCzlfTu&#10;k/ijU47WAorfZrE75clTlWdhtUqdvQODzyODXt+geDvDnhZFXRdHtLRwhTzlTdKyltxDSNl2GccE&#10;noPQVuUUAFFFFABRRRQAUUUUAFFFFABRRRQAUUUUAFFFFAGXqXhrQdZuFuNU0TTb6dUCLJdWqSsF&#10;yTgFgTjJJx7muTv/AIKeAb77S39h/Z5p958y3uJE8tmzyi7tgwTwNu0dMY4oooA5e+/Zu8NyWci2&#10;Gs6rBdHGyScxyovIzlQqk8Z/iHrz0rEn/ZmmW3la38VxyThCY0ksCis2OAWEhIGe+Dj0NFFAGH/w&#10;zj4w/wCglof/AH/m/wDjVc341+E2veA9Gh1TVLvTZoJbhbdVtZHZgxVmydyKMYQ9/SiigDg6KKKA&#10;CiiigD1TSfgF4q1nRrHVLfUNGWC9t47iNZJpQwV1DAHEZGcH1NXP+GcfGH/QS0P/AL/zf/GqKKAN&#10;ix/ZovJLONr/AMTwQXRzvjgszKi8nGGLqTxj+EenPWr9j+zRZx3kbX/ieee1Gd8cFmInbg4wxdgO&#10;cfwn0460UUAdRpnwB8DWHm/abe+1Lfjb9ruivl4znHlBOue+egxjnPWaV8P/AAhoqW62HhzTUe2f&#10;fFM8CySq27cD5j5fIPQ544x0FFFAHSUUUUAFFFFABRRRQAUUUUAFFFFABRRRQB//2VBLAQItABQA&#10;BgAIAAAAIQCKFT+YDAEAABUCAAATAAAAAAAAAAAAAAAAAAAAAABbQ29udGVudF9UeXBlc10ueG1s&#10;UEsBAi0AFAAGAAgAAAAhADj9If/WAAAAlAEAAAsAAAAAAAAAAAAAAAAAPQEAAF9yZWxzLy5yZWxz&#10;UEsBAi0AFAAGAAgAAAAhAFMad9HhBQAAghcAAA4AAAAAAAAAAAAAAAAAPAIAAGRycy9lMm9Eb2Mu&#10;eG1sUEsBAi0AFAAGAAgAAAAhABmUu8nDAAAApwEAABkAAAAAAAAAAAAAAAAASQgAAGRycy9fcmVs&#10;cy9lMm9Eb2MueG1sLnJlbHNQSwECLQAUAAYACAAAACEA3TFeouEAAAAMAQAADwAAAAAAAAAAAAAA&#10;AABDCQAAZHJzL2Rvd25yZXYueG1sUEsBAi0ACgAAAAAAAAAhALcDKjzfXAAA31wAABUAAAAAAAAA&#10;AAAAAAAAUQoAAGRycy9tZWRpYS9pbWFnZTEuanBlZ1BLAQItAAoAAAAAAAAAIQCRoFJp8EIAAPBC&#10;AAAVAAAAAAAAAAAAAAAAAGNnAABkcnMvbWVkaWEvaW1hZ2UyLmpwZWdQSwUGAAAAAAcABwDAAQAA&#10;hqoAAAAA&#10;">
              <v:shapetype id="_x0000_t202" coordsize="21600,21600" o:spt="202" path="m,l,21600r21600,l21600,xe">
                <v:stroke joinstyle="miter"/>
                <v:path gradientshapeok="t" o:connecttype="rect"/>
              </v:shapetype>
              <v:shape id="Text Box 6" o:spid="_x0000_s1027" type="#_x0000_t202" style="position:absolute;left:1294;top:15225;width:3438;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rOcMA&#10;AADaAAAADwAAAGRycy9kb3ducmV2LnhtbESPT4vCMBTE74LfITzBm6arINo1ShUEBQ/rH9zro3nb&#10;FpuX2kRt/fSbhQWPw8z8hpkvG1OKB9WusKzgYxiBIE6tLjhTcD5tBlMQziNrLC2TgpYcLBfdzhxj&#10;bZ98oMfRZyJA2MWoIPe+iqV0aU4G3dBWxMH7sbVBH2SdSV3jM8BNKUdRNJEGCw4LOVa0zim9Hu9G&#10;QSJPkT20X7fpeH+5vr537WyVtEr1e03yCcJT49/h//ZWKxjB35Vw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rOcMAAADaAAAADwAAAAAAAAAAAAAAAACYAgAAZHJzL2Rv&#10;d25yZXYueG1sUEsFBgAAAAAEAAQA9QAAAIgDAAAAAA==&#10;" filled="f" stroked="f" strokecolor="#03c">
                <v:textbox inset="2.88pt,2.88pt,2.88pt,2.88pt">
                  <w:txbxContent>
                    <w:p w14:paraId="143CF44D" w14:textId="77777777" w:rsidR="0032603D" w:rsidRDefault="0032603D" w:rsidP="00C51DF4">
                      <w:pPr>
                        <w:widowControl w:val="0"/>
                        <w:rPr>
                          <w:rFonts w:ascii="Arial" w:hAnsi="Arial" w:cs="Arial"/>
                          <w:sz w:val="14"/>
                          <w:szCs w:val="14"/>
                        </w:rPr>
                      </w:pPr>
                    </w:p>
                    <w:p w14:paraId="0174DBC2" w14:textId="77777777" w:rsidR="0032603D" w:rsidRDefault="0032603D" w:rsidP="00C51DF4">
                      <w:pPr>
                        <w:widowControl w:val="0"/>
                        <w:rPr>
                          <w:rFonts w:ascii="Arial" w:hAnsi="Arial" w:cs="Arial"/>
                          <w:b/>
                          <w:bCs/>
                          <w:sz w:val="16"/>
                          <w:szCs w:val="16"/>
                        </w:rPr>
                      </w:pPr>
                      <w:r>
                        <w:rPr>
                          <w:rFonts w:ascii="Arial" w:hAnsi="Arial" w:cs="Arial"/>
                          <w:b/>
                          <w:bCs/>
                          <w:sz w:val="16"/>
                          <w:szCs w:val="16"/>
                        </w:rPr>
                        <w:t>BENEFICJENT:</w:t>
                      </w:r>
                    </w:p>
                    <w:p w14:paraId="7B1F5446" w14:textId="77777777" w:rsidR="0032603D" w:rsidRPr="00E11A36" w:rsidRDefault="0032603D" w:rsidP="00C51DF4">
                      <w:pPr>
                        <w:widowControl w:val="0"/>
                        <w:rPr>
                          <w:rFonts w:ascii="Arial" w:hAnsi="Arial" w:cs="Arial"/>
                          <w:b/>
                          <w:bCs/>
                          <w:sz w:val="16"/>
                          <w:szCs w:val="16"/>
                        </w:rPr>
                      </w:pPr>
                      <w:r>
                        <w:rPr>
                          <w:rFonts w:ascii="Arial" w:hAnsi="Arial" w:cs="Arial"/>
                          <w:b/>
                          <w:bCs/>
                          <w:sz w:val="16"/>
                          <w:szCs w:val="16"/>
                        </w:rPr>
                        <w:t>GŁÓWNY URZĄD STATYSTYCZNY</w:t>
                      </w:r>
                    </w:p>
                    <w:p w14:paraId="7BF10779" w14:textId="77777777" w:rsidR="0032603D" w:rsidRPr="00E11A36" w:rsidRDefault="0032603D" w:rsidP="00C51DF4">
                      <w:pPr>
                        <w:widowControl w:val="0"/>
                        <w:rPr>
                          <w:rFonts w:ascii="Arial" w:hAnsi="Arial" w:cs="Arial"/>
                          <w:sz w:val="16"/>
                          <w:szCs w:val="16"/>
                        </w:rPr>
                      </w:pPr>
                      <w:r w:rsidRPr="00E11A36">
                        <w:rPr>
                          <w:rFonts w:ascii="Arial" w:hAnsi="Arial" w:cs="Arial"/>
                          <w:sz w:val="16"/>
                          <w:szCs w:val="16"/>
                        </w:rPr>
                        <w:t>Al. Niepodległości 208</w:t>
                      </w:r>
                    </w:p>
                    <w:p w14:paraId="68B8B70C" w14:textId="77777777" w:rsidR="0032603D" w:rsidRDefault="0032603D" w:rsidP="00C51DF4">
                      <w:pPr>
                        <w:widowControl w:val="0"/>
                        <w:rPr>
                          <w:rFonts w:ascii="Arial" w:hAnsi="Arial" w:cs="Arial"/>
                          <w:sz w:val="14"/>
                          <w:szCs w:val="14"/>
                        </w:rPr>
                      </w:pPr>
                      <w:r w:rsidRPr="00E11A36">
                        <w:rPr>
                          <w:rFonts w:ascii="Arial" w:hAnsi="Arial" w:cs="Arial"/>
                          <w:sz w:val="16"/>
                          <w:szCs w:val="16"/>
                        </w:rPr>
                        <w:t>00-925 Warszawa</w:t>
                      </w:r>
                    </w:p>
                    <w:p w14:paraId="11533E93" w14:textId="77777777" w:rsidR="0032603D" w:rsidRDefault="0032603D"/>
                  </w:txbxContent>
                </v:textbox>
              </v:shape>
              <v:shape id="Text Box 7" o:spid="_x0000_s1028" type="#_x0000_t202" style="position:absolute;left:4344;top:15228;width:2766;height:10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NOosMA&#10;AADaAAAADwAAAGRycy9kb3ducmV2LnhtbESPT4vCMBTE74LfITzBm6arINo1ShUEBQ/rH9zro3nb&#10;FpuX2kRt/fSbhQWPw8z8hpkvG1OKB9WusKzgYxiBIE6tLjhTcD5tBlMQziNrLC2TgpYcLBfdzhxj&#10;bZ98oMfRZyJA2MWoIPe+iqV0aU4G3dBWxMH7sbVBH2SdSV3jM8BNKUdRNJEGCw4LOVa0zim9Hu9G&#10;QSJPkT20X7fpeH+5vr537WyVtEr1e03yCcJT49/h//ZWKxjD35Vw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dNOosMAAADaAAAADwAAAAAAAAAAAAAAAACYAgAAZHJzL2Rv&#10;d25yZXYueG1sUEsFBgAAAAAEAAQA9QAAAIgDAAAAAA==&#10;" filled="f" stroked="f" strokecolor="#03c">
                <v:textbox inset="2.88pt,2.88pt,2.88pt,2.88pt">
                  <w:txbxContent>
                    <w:p w14:paraId="6F7B6A0E" w14:textId="77777777" w:rsidR="0032603D" w:rsidRDefault="0032603D" w:rsidP="00C51DF4">
                      <w:pPr>
                        <w:widowControl w:val="0"/>
                        <w:rPr>
                          <w:rFonts w:ascii="Arial" w:hAnsi="Arial" w:cs="Arial"/>
                          <w:sz w:val="14"/>
                          <w:szCs w:val="14"/>
                        </w:rPr>
                      </w:pPr>
                    </w:p>
                    <w:p w14:paraId="6CA08914" w14:textId="77777777" w:rsidR="0032603D" w:rsidRPr="003074FC" w:rsidRDefault="0032603D" w:rsidP="00C51DF4">
                      <w:pPr>
                        <w:widowControl w:val="0"/>
                        <w:rPr>
                          <w:rFonts w:ascii="Arial" w:hAnsi="Arial" w:cs="Arial"/>
                          <w:sz w:val="16"/>
                          <w:szCs w:val="16"/>
                          <w:lang w:val="en-US"/>
                        </w:rPr>
                      </w:pPr>
                      <w:r>
                        <w:rPr>
                          <w:rFonts w:ascii="Arial" w:hAnsi="Arial" w:cs="Arial"/>
                          <w:sz w:val="16"/>
                          <w:szCs w:val="16"/>
                          <w:lang w:val="en-US"/>
                        </w:rPr>
                        <w:t>tel.   (</w:t>
                      </w:r>
                      <w:r w:rsidRPr="003074FC">
                        <w:rPr>
                          <w:rFonts w:ascii="Arial" w:hAnsi="Arial" w:cs="Arial"/>
                          <w:sz w:val="16"/>
                          <w:szCs w:val="16"/>
                          <w:lang w:val="en-US"/>
                        </w:rPr>
                        <w:t>22) 608 3</w:t>
                      </w:r>
                      <w:r>
                        <w:rPr>
                          <w:rFonts w:ascii="Arial" w:hAnsi="Arial" w:cs="Arial"/>
                          <w:sz w:val="16"/>
                          <w:szCs w:val="16"/>
                          <w:lang w:val="en-US"/>
                        </w:rPr>
                        <w:t>100</w:t>
                      </w:r>
                    </w:p>
                    <w:p w14:paraId="65B7B6FB" w14:textId="77777777" w:rsidR="0032603D" w:rsidRPr="003074FC" w:rsidRDefault="0032603D" w:rsidP="00C51DF4">
                      <w:pPr>
                        <w:widowControl w:val="0"/>
                        <w:rPr>
                          <w:rFonts w:ascii="Arial" w:hAnsi="Arial" w:cs="Arial"/>
                          <w:sz w:val="16"/>
                          <w:szCs w:val="16"/>
                          <w:lang w:val="en-US"/>
                        </w:rPr>
                      </w:pPr>
                      <w:r>
                        <w:rPr>
                          <w:rFonts w:ascii="Arial" w:hAnsi="Arial" w:cs="Arial"/>
                          <w:sz w:val="16"/>
                          <w:szCs w:val="16"/>
                          <w:lang w:val="en-US"/>
                        </w:rPr>
                        <w:t>fax   (</w:t>
                      </w:r>
                      <w:r w:rsidRPr="003074FC">
                        <w:rPr>
                          <w:rFonts w:ascii="Arial" w:hAnsi="Arial" w:cs="Arial"/>
                          <w:sz w:val="16"/>
                          <w:szCs w:val="16"/>
                          <w:lang w:val="en-US"/>
                        </w:rPr>
                        <w:t xml:space="preserve">22) </w:t>
                      </w:r>
                      <w:r>
                        <w:rPr>
                          <w:rFonts w:ascii="Arial" w:hAnsi="Arial" w:cs="Arial"/>
                          <w:sz w:val="16"/>
                          <w:szCs w:val="16"/>
                          <w:lang w:val="en-US"/>
                        </w:rPr>
                        <w:t>608 38 63</w:t>
                      </w:r>
                    </w:p>
                    <w:p w14:paraId="53F3989E" w14:textId="77777777" w:rsidR="0032603D" w:rsidRPr="003074FC" w:rsidRDefault="0032603D" w:rsidP="00C51DF4">
                      <w:pPr>
                        <w:widowControl w:val="0"/>
                        <w:rPr>
                          <w:rFonts w:ascii="Arial" w:hAnsi="Arial" w:cs="Arial"/>
                          <w:sz w:val="16"/>
                          <w:szCs w:val="16"/>
                          <w:lang w:val="en-US"/>
                        </w:rPr>
                      </w:pPr>
                      <w:r w:rsidRPr="003074FC">
                        <w:rPr>
                          <w:rFonts w:ascii="Arial" w:hAnsi="Arial" w:cs="Arial"/>
                          <w:sz w:val="16"/>
                          <w:szCs w:val="16"/>
                          <w:lang w:val="en-US"/>
                        </w:rPr>
                        <w:t>www.stat.gov.pl</w:t>
                      </w:r>
                    </w:p>
                    <w:p w14:paraId="4332D2A5" w14:textId="77777777" w:rsidR="0032603D" w:rsidRPr="00BC0929" w:rsidRDefault="0032603D" w:rsidP="00C51DF4">
                      <w:pPr>
                        <w:widowControl w:val="0"/>
                        <w:rPr>
                          <w:lang w:val="en-US"/>
                        </w:rPr>
                      </w:pPr>
                    </w:p>
                  </w:txbxContent>
                </v:textbox>
              </v:shape>
              <v:line id="Line 8" o:spid="_x0000_s1029" style="position:absolute;flip:y;visibility:visible;mso-wrap-style:square" from="-13,15277" to="11857,15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h9lsEAAADaAAAADwAAAGRycy9kb3ducmV2LnhtbESPzWrDMBCE74W+g9hCb43cYkJwo4Sk&#10;NKVXW7n0tra2tqm1Mpbin7evAoEch5n5htnuZ9uJkQbfOlbwukpAEFfOtFwrOOvTywaED8gGO8ek&#10;YCEP+93jwxYz4ybOaSxCLSKEfYYKmhD6TEpfNWTRr1xPHL1fN1gMUQ61NANOEW47+ZYka2mx5bjQ&#10;YE8fDVV/xcUq0F9lWhxpyX1pNvOPlpo+c63U89N8eAcRaA738K39bRSkcL0Sb4Dc/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2H2WwQAAANoAAAAPAAAAAAAAAAAAAAAA&#10;AKECAABkcnMvZG93bnJldi54bWxQSwUGAAAAAAQABAD5AAAAjwMAAAAA&#10;" strokeweight=".5pt">
                <v:shadow color="#ccc" opacity="49150f"/>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0" type="#_x0000_t75" style="position:absolute;left:312;top:16302;width:11565;height:3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Ih6nEAAAA2gAAAA8AAABkcnMvZG93bnJldi54bWxEj09rAjEUxO9Cv0N4Qi+i2RYqdTUrrbDQ&#10;Ch66euntdfP2D25etkmq229vBMHjMDO/YVbrwXTiRM63lhU8zRIQxKXVLdcKDvt8+grCB2SNnWVS&#10;8E8e1tnDaIWptmf+olMRahEh7FNU0ITQp1L6siGDfmZ74uhV1hkMUbpaaofnCDedfE6SuTTYclxo&#10;sKdNQ+Wx+DMKqk/3875Z7PJt6/PSTvhXfx/nSj2Oh7cliEBDuIdv7Q+t4AWuV+INkNk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KIh6nEAAAA2gAAAA8AAAAAAAAAAAAAAAAA&#10;nwIAAGRycy9kb3ducmV2LnhtbFBLBQYAAAAABAAEAPcAAACQAwAAAAA=&#10;">
                <v:imagedata r:id="rId3" o:title=""/>
                <o:lock v:ext="edit" aspectratio="f"/>
              </v:shape>
              <v:shape id="Picture 10" o:spid="_x0000_s1031" type="#_x0000_t75" style="position:absolute;left:312;top:15469;width:788;height:6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Z8qjDAAAA2gAAAA8AAABkcnMvZG93bnJldi54bWxEj9FqAjEURN8L/kO4gm816z5YWY2igkWh&#10;pWj3A66b62ZxcxM3qW7/vikU+jjMzBlmseptK+7Uhcaxgsk4A0FcOd1wraD83D3PQISIrLF1TAq+&#10;KcBqOXhaYKHdg490P8VaJAiHAhWYGH0hZagMWQxj54mTd3GdxZhkV0vd4SPBbSvzLJtKiw2nBYOe&#10;toaq6+nLKtjkH/5Yvx/e8vJcypnJ/cvr7aDUaNiv5yAi9fE//NfeawVT+L2SboBc/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1nyqMMAAADaAAAADwAAAAAAAAAAAAAAAACf&#10;AgAAZHJzL2Rvd25yZXYueG1sUEsFBgAAAAAEAAQA9wAAAI8DAAAAAA==&#10;">
                <v:imagedata r:id="rId4" o:title=""/>
              </v:shape>
              <w10:wrap type="square"/>
            </v:group>
          </w:pict>
        </mc:Fallback>
      </mc:AlternateContent>
    </w:r>
    <w:r>
      <w:rPr>
        <w:noProof/>
      </w:rPr>
      <mc:AlternateContent>
        <mc:Choice Requires="wps">
          <w:drawing>
            <wp:anchor distT="0" distB="0" distL="114300" distR="114300" simplePos="0" relativeHeight="251658240" behindDoc="0" locked="0" layoutInCell="1" allowOverlap="1" wp14:anchorId="75BEB789" wp14:editId="30940A2B">
              <wp:simplePos x="0" y="0"/>
              <wp:positionH relativeFrom="column">
                <wp:posOffset>3234055</wp:posOffset>
              </wp:positionH>
              <wp:positionV relativeFrom="paragraph">
                <wp:posOffset>-193675</wp:posOffset>
              </wp:positionV>
              <wp:extent cx="3342005" cy="564515"/>
              <wp:effectExtent l="0" t="0" r="10795" b="26035"/>
              <wp:wrapNone/>
              <wp:docPr id="34" name="Pole tekstow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2005" cy="564515"/>
                      </a:xfrm>
                      <a:prstGeom prst="rect">
                        <a:avLst/>
                      </a:prstGeom>
                      <a:solidFill>
                        <a:srgbClr val="FFFFFF"/>
                      </a:solidFill>
                      <a:ln w="9525">
                        <a:solidFill>
                          <a:srgbClr val="FFFFFF"/>
                        </a:solidFill>
                        <a:miter lim="800000"/>
                        <a:headEnd/>
                        <a:tailEnd/>
                      </a:ln>
                    </wps:spPr>
                    <wps:txbx>
                      <w:txbxContent>
                        <w:p w14:paraId="009CDE74" w14:textId="77777777" w:rsidR="0032603D" w:rsidRPr="00FD3B32" w:rsidRDefault="0032603D" w:rsidP="00C51DF4">
                          <w:pPr>
                            <w:pStyle w:val="Stopka"/>
                            <w:jc w:val="center"/>
                            <w:rPr>
                              <w:rFonts w:ascii="Arial" w:hAnsi="Arial" w:cs="Arial"/>
                              <w:color w:val="17365D"/>
                              <w:sz w:val="16"/>
                              <w:szCs w:val="16"/>
                              <w:shd w:val="clear" w:color="auto" w:fill="FFFFFF"/>
                            </w:rPr>
                          </w:pPr>
                          <w:r w:rsidRPr="00FD3B32">
                            <w:rPr>
                              <w:rFonts w:ascii="Arial" w:hAnsi="Arial" w:cs="Arial"/>
                              <w:color w:val="17365D"/>
                              <w:sz w:val="16"/>
                              <w:szCs w:val="16"/>
                              <w:shd w:val="clear" w:color="auto" w:fill="FFFFFF"/>
                            </w:rPr>
                            <w:t>Projekt współfinansowany przez Unię Europejską z Europejskiego Funduszu Rozwoju Regionalnego oraz ze środków budżetu państwa.</w:t>
                          </w:r>
                          <w:r w:rsidRPr="00FD3B32">
                            <w:rPr>
                              <w:rFonts w:ascii="Arial" w:hAnsi="Arial" w:cs="Arial"/>
                              <w:color w:val="17365D"/>
                              <w:sz w:val="16"/>
                              <w:szCs w:val="16"/>
                            </w:rPr>
                            <w:br/>
                          </w:r>
                          <w:r w:rsidRPr="00FD3B32">
                            <w:rPr>
                              <w:rFonts w:ascii="Arial" w:hAnsi="Arial" w:cs="Arial"/>
                              <w:color w:val="17365D"/>
                              <w:sz w:val="16"/>
                              <w:szCs w:val="16"/>
                              <w:shd w:val="clear" w:color="auto" w:fill="FFFFFF"/>
                            </w:rPr>
                            <w:t xml:space="preserve">7. Oś Priorytetowa: </w:t>
                          </w:r>
                        </w:p>
                        <w:p w14:paraId="1D0EC44F" w14:textId="77777777" w:rsidR="0032603D" w:rsidRPr="00FD3B32" w:rsidRDefault="0032603D" w:rsidP="00C51DF4">
                          <w:pPr>
                            <w:pStyle w:val="Stopka"/>
                            <w:jc w:val="center"/>
                            <w:rPr>
                              <w:color w:val="17365D"/>
                              <w:sz w:val="16"/>
                              <w:szCs w:val="16"/>
                            </w:rPr>
                          </w:pPr>
                          <w:r w:rsidRPr="00FD3B32">
                            <w:rPr>
                              <w:rFonts w:ascii="Arial" w:hAnsi="Arial" w:cs="Arial"/>
                              <w:color w:val="17365D"/>
                              <w:sz w:val="16"/>
                              <w:szCs w:val="16"/>
                              <w:shd w:val="clear" w:color="auto" w:fill="FFFFFF"/>
                            </w:rPr>
                            <w:t>Społeczeństwo informacyjne – budowa elektronicznej administracji</w:t>
                          </w:r>
                        </w:p>
                        <w:p w14:paraId="5A8DDF11" w14:textId="77777777" w:rsidR="0032603D" w:rsidRDefault="0032603D" w:rsidP="00C51DF4">
                          <w:pPr>
                            <w:pStyle w:val="Stopka"/>
                          </w:pPr>
                        </w:p>
                        <w:p w14:paraId="0FB388C0" w14:textId="77777777" w:rsidR="0032603D" w:rsidRDefault="0032603D" w:rsidP="00C51D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EB789" id="Pole tekstowe 34" o:spid="_x0000_s1032" type="#_x0000_t202" style="position:absolute;left:0;text-align:left;margin-left:254.65pt;margin-top:-15.25pt;width:263.15pt;height:4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p9LgIAAF4EAAAOAAAAZHJzL2Uyb0RvYy54bWysVM1u2zAMvg/YOwi6L86P3bVGnKJLl2FA&#10;txXo9gCyLNtCJVGTlNjd04+S0zTbbsV8EEiR+kh+JL2+HrUiB+G8BFPRxWxOiTAcGmm6iv74vnt3&#10;SYkPzDRMgREVfRKeXm/evlkPthRL6EE1whEEMb4cbEX7EGyZZZ73QjM/AysMGltwmgVUXZc1jg2I&#10;rlW2nM8vsgFcYx1w4T3e3k5Gukn4bSt4+Na2XgSiKoq5hXS6dNbxzDZrVnaO2V7yYxrsFVloJg0G&#10;PUHdssDI3sl/oLTkDjy0YcZBZ9C2kotUA1azmP9VzUPPrEi1IDnenmjy/w+Wfz3cOyKbiq5ySgzT&#10;2KN7UIIE8egDDILgPZI0WF+i74NF7zB+gBGbnQr29g74oycGtj0znbhxDoZesAaTXMSX2dnTCcdH&#10;kHr4Ag0GY/sACWhsnY4MIicE0bFZT6cGiTEQjperVY5NLyjhaCsu8mJRpBCsfH5tnQ+fBGgShYo6&#10;HICEzg53PsRsWPnsEoN5ULLZSaWS4rp6qxw5MByWXfqO6H+4KUOGil4Vy2Ii4BUQWgaceiV1RS/n&#10;8YtxWBlp+2iaJAcm1SRjysoceYzUTSSGsR5T35bxbeS4huYJiXUwDTkuJQo9uF+UDDjgFfU/98wJ&#10;StRng825WuR53Iik5MX7JSru3FKfW5jhCFXRQMkkbsO0RXvrZNdjpGkcDNxgQ1uZuH7J6pg+DnFq&#10;wXHh4pac68nr5bew+Q0AAP//AwBQSwMEFAAGAAgAAAAhAOZ5LKPfAAAACwEAAA8AAABkcnMvZG93&#10;bnJldi54bWxMj8FuwjAQRO+V+g/WVuqlArsJQRDiIISKeob20puJlyRqvE5iQwJfX3Oix9U8zbzN&#10;1qNp2AV7V1uS8D4VwJAKq2sqJXx/7SYLYM4r0qqxhBKu6GCdPz9lKtV2oD1eDr5koYRcqiRU3rcp&#10;566o0Cg3tS1SyE62N8qHsy+57tUQyk3DIyHm3KiawkKlWtxWWPwezkaCHT6uxmInorefm/ncbrr9&#10;KeqkfH0ZNytgHkf/gOGuH9QhD05HeybtWCMhEcs4oBImsUiA3QkRJ3Ngx5AtZsDzjP//If8DAAD/&#10;/wMAUEsBAi0AFAAGAAgAAAAhALaDOJL+AAAA4QEAABMAAAAAAAAAAAAAAAAAAAAAAFtDb250ZW50&#10;X1R5cGVzXS54bWxQSwECLQAUAAYACAAAACEAOP0h/9YAAACUAQAACwAAAAAAAAAAAAAAAAAvAQAA&#10;X3JlbHMvLnJlbHNQSwECLQAUAAYACAAAACEAgIBafS4CAABeBAAADgAAAAAAAAAAAAAAAAAuAgAA&#10;ZHJzL2Uyb0RvYy54bWxQSwECLQAUAAYACAAAACEA5nkso98AAAALAQAADwAAAAAAAAAAAAAAAACI&#10;BAAAZHJzL2Rvd25yZXYueG1sUEsFBgAAAAAEAAQA8wAAAJQFAAAAAA==&#10;" strokecolor="white">
              <v:textbox>
                <w:txbxContent>
                  <w:p w14:paraId="009CDE74" w14:textId="77777777" w:rsidR="0032603D" w:rsidRPr="00FD3B32" w:rsidRDefault="0032603D" w:rsidP="00C51DF4">
                    <w:pPr>
                      <w:pStyle w:val="Stopka"/>
                      <w:jc w:val="center"/>
                      <w:rPr>
                        <w:rFonts w:ascii="Arial" w:hAnsi="Arial" w:cs="Arial"/>
                        <w:color w:val="17365D"/>
                        <w:sz w:val="16"/>
                        <w:szCs w:val="16"/>
                        <w:shd w:val="clear" w:color="auto" w:fill="FFFFFF"/>
                      </w:rPr>
                    </w:pPr>
                    <w:r w:rsidRPr="00FD3B32">
                      <w:rPr>
                        <w:rFonts w:ascii="Arial" w:hAnsi="Arial" w:cs="Arial"/>
                        <w:color w:val="17365D"/>
                        <w:sz w:val="16"/>
                        <w:szCs w:val="16"/>
                        <w:shd w:val="clear" w:color="auto" w:fill="FFFFFF"/>
                      </w:rPr>
                      <w:t>Projekt współfinansowany przez Unię Europejską z Europejskiego Funduszu Rozwoju Regionalnego oraz ze środków budżetu państwa.</w:t>
                    </w:r>
                    <w:r w:rsidRPr="00FD3B32">
                      <w:rPr>
                        <w:rFonts w:ascii="Arial" w:hAnsi="Arial" w:cs="Arial"/>
                        <w:color w:val="17365D"/>
                        <w:sz w:val="16"/>
                        <w:szCs w:val="16"/>
                      </w:rPr>
                      <w:br/>
                    </w:r>
                    <w:r w:rsidRPr="00FD3B32">
                      <w:rPr>
                        <w:rFonts w:ascii="Arial" w:hAnsi="Arial" w:cs="Arial"/>
                        <w:color w:val="17365D"/>
                        <w:sz w:val="16"/>
                        <w:szCs w:val="16"/>
                        <w:shd w:val="clear" w:color="auto" w:fill="FFFFFF"/>
                      </w:rPr>
                      <w:t xml:space="preserve">7. Oś Priorytetowa: </w:t>
                    </w:r>
                  </w:p>
                  <w:p w14:paraId="1D0EC44F" w14:textId="77777777" w:rsidR="0032603D" w:rsidRPr="00FD3B32" w:rsidRDefault="0032603D" w:rsidP="00C51DF4">
                    <w:pPr>
                      <w:pStyle w:val="Stopka"/>
                      <w:jc w:val="center"/>
                      <w:rPr>
                        <w:color w:val="17365D"/>
                        <w:sz w:val="16"/>
                        <w:szCs w:val="16"/>
                      </w:rPr>
                    </w:pPr>
                    <w:r w:rsidRPr="00FD3B32">
                      <w:rPr>
                        <w:rFonts w:ascii="Arial" w:hAnsi="Arial" w:cs="Arial"/>
                        <w:color w:val="17365D"/>
                        <w:sz w:val="16"/>
                        <w:szCs w:val="16"/>
                        <w:shd w:val="clear" w:color="auto" w:fill="FFFFFF"/>
                      </w:rPr>
                      <w:t>Społeczeństwo informacyjne – budowa elektronicznej administracji</w:t>
                    </w:r>
                  </w:p>
                  <w:p w14:paraId="5A8DDF11" w14:textId="77777777" w:rsidR="0032603D" w:rsidRDefault="0032603D" w:rsidP="00C51DF4">
                    <w:pPr>
                      <w:pStyle w:val="Stopka"/>
                    </w:pPr>
                  </w:p>
                  <w:p w14:paraId="0FB388C0" w14:textId="77777777" w:rsidR="0032603D" w:rsidRDefault="0032603D" w:rsidP="00C51DF4"/>
                </w:txbxContent>
              </v:textbox>
            </v:shape>
          </w:pict>
        </mc:Fallback>
      </mc:AlternateContent>
    </w:r>
    <w:r>
      <w:fldChar w:fldCharType="begin"/>
    </w:r>
    <w:r>
      <w:instrText xml:space="preserve"> PAGE   \* MERGEFORMAT </w:instrText>
    </w:r>
    <w:r>
      <w:fldChar w:fldCharType="separate"/>
    </w:r>
    <w:r>
      <w:rPr>
        <w:noProof/>
      </w:rPr>
      <w:t>22</w:t>
    </w:r>
    <w:r>
      <w:rPr>
        <w:noProof/>
      </w:rPr>
      <w:fldChar w:fldCharType="end"/>
    </w:r>
  </w:p>
  <w:p w14:paraId="74C825E3" w14:textId="77777777" w:rsidR="0032603D" w:rsidRDefault="0032603D" w:rsidP="00C51DF4">
    <w:pPr>
      <w:pStyle w:val="Stopka"/>
      <w:tabs>
        <w:tab w:val="clear" w:pos="4536"/>
        <w:tab w:val="clear" w:pos="9072"/>
        <w:tab w:val="left" w:pos="673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C5546" w14:textId="77777777" w:rsidR="0032603D" w:rsidRPr="00BA303A" w:rsidRDefault="0032603D" w:rsidP="00C51DF4">
    <w:pPr>
      <w:pStyle w:val="Stopka"/>
      <w:rPr>
        <w:rFonts w:ascii="Cambria" w:hAnsi="Cambria"/>
        <w:b/>
        <w:sz w:val="20"/>
        <w:bdr w:val="single" w:sz="4" w:space="0" w:color="auto"/>
      </w:rPr>
    </w:pPr>
    <w:r w:rsidRPr="00BA303A">
      <w:rPr>
        <w:rFonts w:ascii="Cambria" w:hAnsi="Cambria"/>
        <w:sz w:val="20"/>
        <w:bdr w:val="single" w:sz="4" w:space="0" w:color="auto"/>
      </w:rPr>
      <w:tab/>
      <w:t>Specyfikacja Istotnych Warunków Zamówienia (SIWZ)</w:t>
    </w:r>
    <w:r w:rsidRPr="00BA303A">
      <w:rPr>
        <w:rFonts w:ascii="Cambria" w:hAnsi="Cambria"/>
        <w:sz w:val="20"/>
        <w:bdr w:val="single" w:sz="4" w:space="0" w:color="auto"/>
      </w:rPr>
      <w:tab/>
      <w:t xml:space="preserve">Strona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PAGE</w:instrText>
    </w:r>
    <w:r w:rsidRPr="00BA303A">
      <w:rPr>
        <w:rFonts w:ascii="Cambria" w:hAnsi="Cambria"/>
        <w:b/>
        <w:sz w:val="20"/>
        <w:bdr w:val="single" w:sz="4" w:space="0" w:color="auto"/>
      </w:rPr>
      <w:fldChar w:fldCharType="separate"/>
    </w:r>
    <w:r w:rsidR="003A287B">
      <w:rPr>
        <w:rFonts w:ascii="Cambria" w:hAnsi="Cambria"/>
        <w:b/>
        <w:noProof/>
        <w:sz w:val="20"/>
        <w:bdr w:val="single" w:sz="4" w:space="0" w:color="auto"/>
      </w:rPr>
      <w:t>2</w:t>
    </w:r>
    <w:r w:rsidRPr="00BA303A">
      <w:rPr>
        <w:rFonts w:ascii="Cambria" w:hAnsi="Cambria"/>
        <w:b/>
        <w:sz w:val="20"/>
        <w:bdr w:val="single" w:sz="4" w:space="0" w:color="auto"/>
      </w:rPr>
      <w:fldChar w:fldCharType="end"/>
    </w:r>
    <w:r w:rsidRPr="00BA303A">
      <w:rPr>
        <w:rFonts w:ascii="Cambria" w:hAnsi="Cambria"/>
        <w:sz w:val="20"/>
        <w:bdr w:val="single" w:sz="4" w:space="0" w:color="auto"/>
      </w:rPr>
      <w:t xml:space="preserve"> z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NUMPAGES</w:instrText>
    </w:r>
    <w:r w:rsidRPr="00BA303A">
      <w:rPr>
        <w:rFonts w:ascii="Cambria" w:hAnsi="Cambria"/>
        <w:b/>
        <w:sz w:val="20"/>
        <w:bdr w:val="single" w:sz="4" w:space="0" w:color="auto"/>
      </w:rPr>
      <w:fldChar w:fldCharType="separate"/>
    </w:r>
    <w:r w:rsidR="003A287B">
      <w:rPr>
        <w:rFonts w:ascii="Cambria" w:hAnsi="Cambria"/>
        <w:b/>
        <w:noProof/>
        <w:sz w:val="20"/>
        <w:bdr w:val="single" w:sz="4" w:space="0" w:color="auto"/>
      </w:rPr>
      <w:t>32</w:t>
    </w:r>
    <w:r w:rsidRPr="00BA303A">
      <w:rPr>
        <w:rFonts w:ascii="Cambria" w:hAnsi="Cambria"/>
        <w:b/>
        <w:sz w:val="20"/>
        <w:bdr w:val="single" w:sz="4" w:space="0" w:color="auto"/>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8E223" w14:textId="77777777" w:rsidR="0032603D" w:rsidRPr="00BA303A" w:rsidRDefault="0032603D" w:rsidP="00C51DF4">
    <w:pPr>
      <w:pStyle w:val="Stopka"/>
      <w:rPr>
        <w:rFonts w:ascii="Cambria" w:hAnsi="Cambria"/>
        <w:b/>
        <w:sz w:val="20"/>
        <w:bdr w:val="single" w:sz="4" w:space="0" w:color="auto"/>
      </w:rPr>
    </w:pPr>
    <w:r w:rsidRPr="00BA303A">
      <w:rPr>
        <w:rFonts w:ascii="Cambria" w:hAnsi="Cambria"/>
        <w:sz w:val="20"/>
        <w:bdr w:val="single" w:sz="4" w:space="0" w:color="auto"/>
      </w:rPr>
      <w:tab/>
    </w:r>
    <w:r>
      <w:rPr>
        <w:rFonts w:ascii="Cambria" w:hAnsi="Cambria"/>
        <w:sz w:val="20"/>
        <w:bdr w:val="single" w:sz="4" w:space="0" w:color="auto"/>
      </w:rPr>
      <w:t>Specyfikacja Istotnych Warunków Zamówienia</w:t>
    </w:r>
    <w:r w:rsidRPr="00BA303A">
      <w:rPr>
        <w:rFonts w:ascii="Cambria" w:hAnsi="Cambria"/>
        <w:sz w:val="20"/>
        <w:bdr w:val="single" w:sz="4" w:space="0" w:color="auto"/>
      </w:rPr>
      <w:tab/>
      <w:t xml:space="preserve">Strona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PAGE</w:instrText>
    </w:r>
    <w:r w:rsidRPr="00BA303A">
      <w:rPr>
        <w:rFonts w:ascii="Cambria" w:hAnsi="Cambria"/>
        <w:b/>
        <w:sz w:val="20"/>
        <w:bdr w:val="single" w:sz="4" w:space="0" w:color="auto"/>
      </w:rPr>
      <w:fldChar w:fldCharType="separate"/>
    </w:r>
    <w:r w:rsidR="003A287B">
      <w:rPr>
        <w:rFonts w:ascii="Cambria" w:hAnsi="Cambria"/>
        <w:b/>
        <w:noProof/>
        <w:sz w:val="20"/>
        <w:bdr w:val="single" w:sz="4" w:space="0" w:color="auto"/>
      </w:rPr>
      <w:t>1</w:t>
    </w:r>
    <w:r w:rsidRPr="00BA303A">
      <w:rPr>
        <w:rFonts w:ascii="Cambria" w:hAnsi="Cambria"/>
        <w:b/>
        <w:sz w:val="20"/>
        <w:bdr w:val="single" w:sz="4" w:space="0" w:color="auto"/>
      </w:rPr>
      <w:fldChar w:fldCharType="end"/>
    </w:r>
    <w:r w:rsidRPr="00BA303A">
      <w:rPr>
        <w:rFonts w:ascii="Cambria" w:hAnsi="Cambria"/>
        <w:sz w:val="20"/>
        <w:bdr w:val="single" w:sz="4" w:space="0" w:color="auto"/>
      </w:rPr>
      <w:t xml:space="preserve"> z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NUMPAGES</w:instrText>
    </w:r>
    <w:r w:rsidRPr="00BA303A">
      <w:rPr>
        <w:rFonts w:ascii="Cambria" w:hAnsi="Cambria"/>
        <w:b/>
        <w:sz w:val="20"/>
        <w:bdr w:val="single" w:sz="4" w:space="0" w:color="auto"/>
      </w:rPr>
      <w:fldChar w:fldCharType="separate"/>
    </w:r>
    <w:r w:rsidR="003A287B">
      <w:rPr>
        <w:rFonts w:ascii="Cambria" w:hAnsi="Cambria"/>
        <w:b/>
        <w:noProof/>
        <w:sz w:val="20"/>
        <w:bdr w:val="single" w:sz="4" w:space="0" w:color="auto"/>
      </w:rPr>
      <w:t>32</w:t>
    </w:r>
    <w:r w:rsidRPr="00BA303A">
      <w:rPr>
        <w:rFonts w:ascii="Cambria" w:hAnsi="Cambria"/>
        <w:b/>
        <w:sz w:val="20"/>
        <w:bdr w:val="single" w:sz="4" w:space="0" w:color="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C834B8" w14:textId="77777777" w:rsidR="000C58FB" w:rsidRDefault="000C58FB">
      <w:r>
        <w:separator/>
      </w:r>
    </w:p>
  </w:footnote>
  <w:footnote w:type="continuationSeparator" w:id="0">
    <w:p w14:paraId="1150714B" w14:textId="77777777" w:rsidR="000C58FB" w:rsidRDefault="000C58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5F7CF" w14:textId="77777777" w:rsidR="0032603D" w:rsidRDefault="0032603D">
    <w:pPr>
      <w:pStyle w:val="Nagwek"/>
    </w:pPr>
    <w:r>
      <w:rPr>
        <w:noProof/>
      </w:rPr>
      <w:drawing>
        <wp:inline distT="0" distB="0" distL="0" distR="0" wp14:anchorId="4FC4E111" wp14:editId="4EFB38AB">
          <wp:extent cx="6212840" cy="697865"/>
          <wp:effectExtent l="19050" t="0" r="0" b="0"/>
          <wp:docPr id="7" name="Obraz 9" descr="logo PGS I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logo PGS II.png"/>
                  <pic:cNvPicPr>
                    <a:picLocks noChangeAspect="1" noChangeArrowheads="1"/>
                  </pic:cNvPicPr>
                </pic:nvPicPr>
                <pic:blipFill>
                  <a:blip r:embed="rId1"/>
                  <a:srcRect/>
                  <a:stretch>
                    <a:fillRect/>
                  </a:stretch>
                </pic:blipFill>
                <pic:spPr bwMode="auto">
                  <a:xfrm>
                    <a:off x="0" y="0"/>
                    <a:ext cx="6212840" cy="69786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BD376" w14:textId="77777777" w:rsidR="0032603D" w:rsidRDefault="0032603D" w:rsidP="00DC2DF5">
    <w:pPr>
      <w:pStyle w:val="Nagwek"/>
      <w:jc w:val="center"/>
      <w:rPr>
        <w:noProof/>
      </w:rPr>
    </w:pPr>
    <w:r>
      <w:rPr>
        <w:noProof/>
      </w:rPr>
      <w:drawing>
        <wp:inline distT="0" distB="0" distL="0" distR="0" wp14:anchorId="16B9DCC1" wp14:editId="7356896A">
          <wp:extent cx="5434965" cy="399415"/>
          <wp:effectExtent l="0" t="0" r="0" b="635"/>
          <wp:docPr id="8" name="Obraz 8" descr="fepr pl podk ueef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pr pl podk ueef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4965" cy="399415"/>
                  </a:xfrm>
                  <a:prstGeom prst="rect">
                    <a:avLst/>
                  </a:prstGeom>
                  <a:noFill/>
                  <a:ln>
                    <a:noFill/>
                  </a:ln>
                </pic:spPr>
              </pic:pic>
            </a:graphicData>
          </a:graphic>
        </wp:inline>
      </w:drawing>
    </w:r>
  </w:p>
  <w:p w14:paraId="46AC2960" w14:textId="77777777" w:rsidR="0032603D" w:rsidRDefault="0032603D" w:rsidP="00EF5869">
    <w:pPr>
      <w:jc w:val="center"/>
      <w:rPr>
        <w:rFonts w:ascii="Cambria" w:hAnsi="Cambria"/>
        <w:bCs/>
        <w:color w:val="000000"/>
        <w:sz w:val="18"/>
        <w:szCs w:val="18"/>
      </w:rPr>
    </w:pPr>
    <w:r w:rsidRPr="00CB4DA9">
      <w:rPr>
        <w:rFonts w:ascii="Cambria" w:hAnsi="Cambria"/>
        <w:bCs/>
        <w:color w:val="000000"/>
        <w:sz w:val="18"/>
        <w:szCs w:val="18"/>
      </w:rPr>
      <w:t xml:space="preserve">Projekt </w:t>
    </w:r>
    <w:r>
      <w:rPr>
        <w:rFonts w:ascii="Cambria" w:hAnsi="Cambria"/>
        <w:bCs/>
        <w:color w:val="000000"/>
        <w:sz w:val="18"/>
        <w:szCs w:val="18"/>
      </w:rPr>
      <w:t xml:space="preserve">pn.: </w:t>
    </w:r>
    <w:r w:rsidRPr="00A721A2">
      <w:rPr>
        <w:rFonts w:ascii="Cambria" w:hAnsi="Cambria"/>
        <w:b/>
        <w:bCs/>
        <w:i/>
        <w:color w:val="000000"/>
        <w:sz w:val="18"/>
        <w:szCs w:val="18"/>
      </w:rPr>
      <w:t>„</w:t>
    </w:r>
    <w:r w:rsidRPr="0087527A">
      <w:rPr>
        <w:rFonts w:ascii="Cambria" w:hAnsi="Cambria"/>
        <w:b/>
        <w:bCs/>
        <w:i/>
        <w:color w:val="000000"/>
        <w:sz w:val="18"/>
        <w:szCs w:val="18"/>
      </w:rPr>
      <w:t>Eko-Energia w Gminach Zarzecze i Rokietnica</w:t>
    </w:r>
    <w:r w:rsidRPr="00A721A2">
      <w:rPr>
        <w:rFonts w:ascii="Cambria" w:hAnsi="Cambria"/>
        <w:b/>
        <w:bCs/>
        <w:i/>
        <w:color w:val="000000"/>
        <w:sz w:val="18"/>
        <w:szCs w:val="18"/>
      </w:rPr>
      <w:t>”</w:t>
    </w:r>
    <w:r>
      <w:rPr>
        <w:rFonts w:ascii="Cambria" w:hAnsi="Cambria"/>
        <w:b/>
        <w:bCs/>
        <w:i/>
        <w:color w:val="000000"/>
        <w:sz w:val="18"/>
        <w:szCs w:val="18"/>
      </w:rPr>
      <w:t xml:space="preserve"> </w:t>
    </w:r>
    <w:r>
      <w:rPr>
        <w:rFonts w:ascii="Cambria" w:hAnsi="Cambria"/>
        <w:b/>
        <w:bCs/>
        <w:i/>
        <w:color w:val="000000"/>
        <w:sz w:val="18"/>
        <w:szCs w:val="18"/>
      </w:rPr>
      <w:br/>
    </w:r>
    <w:r w:rsidRPr="00CB4DA9">
      <w:rPr>
        <w:rFonts w:ascii="Cambria" w:hAnsi="Cambria"/>
        <w:bCs/>
        <w:color w:val="000000"/>
        <w:sz w:val="18"/>
        <w:szCs w:val="18"/>
      </w:rPr>
      <w:t xml:space="preserve">współfinansowany ze </w:t>
    </w:r>
    <w:r w:rsidRPr="00CB4DA9">
      <w:rPr>
        <w:rFonts w:ascii="Cambria" w:hAnsi="Cambria"/>
        <w:color w:val="000000"/>
        <w:sz w:val="18"/>
        <w:szCs w:val="18"/>
      </w:rPr>
      <w:t>ś</w:t>
    </w:r>
    <w:r w:rsidRPr="00CB4DA9">
      <w:rPr>
        <w:rFonts w:ascii="Cambria" w:hAnsi="Cambria"/>
        <w:bCs/>
        <w:color w:val="000000"/>
        <w:sz w:val="18"/>
        <w:szCs w:val="18"/>
      </w:rPr>
      <w:t>rodków Europejskiego Funduszu Rozwoju Regionalnego w ramach</w:t>
    </w:r>
    <w:r>
      <w:rPr>
        <w:rFonts w:ascii="Cambria" w:hAnsi="Cambria"/>
        <w:bCs/>
        <w:color w:val="000000"/>
        <w:sz w:val="18"/>
        <w:szCs w:val="18"/>
      </w:rPr>
      <w:t xml:space="preserve"> </w:t>
    </w:r>
    <w:r w:rsidRPr="00CB4DA9">
      <w:rPr>
        <w:rFonts w:ascii="Cambria" w:hAnsi="Cambria"/>
        <w:bCs/>
        <w:color w:val="000000"/>
        <w:sz w:val="18"/>
        <w:szCs w:val="18"/>
      </w:rPr>
      <w:t xml:space="preserve">Regionalnego Programu </w:t>
    </w:r>
    <w:r>
      <w:rPr>
        <w:rFonts w:ascii="Cambria" w:hAnsi="Cambria"/>
        <w:bCs/>
        <w:color w:val="000000"/>
        <w:sz w:val="18"/>
        <w:szCs w:val="18"/>
      </w:rPr>
      <w:br/>
    </w:r>
    <w:r w:rsidRPr="00CB4DA9">
      <w:rPr>
        <w:rFonts w:ascii="Cambria" w:hAnsi="Cambria"/>
        <w:bCs/>
        <w:color w:val="000000"/>
        <w:sz w:val="18"/>
        <w:szCs w:val="18"/>
      </w:rPr>
      <w:t xml:space="preserve">Operacyjnego Województwa </w:t>
    </w:r>
    <w:r>
      <w:rPr>
        <w:rFonts w:ascii="Cambria" w:hAnsi="Cambria"/>
        <w:bCs/>
        <w:color w:val="000000"/>
        <w:sz w:val="18"/>
        <w:szCs w:val="18"/>
      </w:rPr>
      <w:t>Podkarpackiego</w:t>
    </w:r>
    <w:r w:rsidRPr="00CB4DA9">
      <w:rPr>
        <w:rFonts w:ascii="Cambria" w:hAnsi="Cambria"/>
        <w:bCs/>
        <w:color w:val="000000"/>
        <w:sz w:val="18"/>
        <w:szCs w:val="18"/>
      </w:rPr>
      <w:t xml:space="preserve"> na lata 2014-2020</w:t>
    </w:r>
    <w:r>
      <w:rPr>
        <w:rFonts w:ascii="Cambria" w:hAnsi="Cambria"/>
        <w:bCs/>
        <w:color w:val="000000"/>
        <w:sz w:val="18"/>
        <w:szCs w:val="18"/>
      </w:rPr>
      <w:t>.</w:t>
    </w:r>
  </w:p>
  <w:p w14:paraId="55BC1F64" w14:textId="77777777" w:rsidR="0032603D" w:rsidRPr="00EF5869" w:rsidRDefault="0032603D" w:rsidP="00EF5869">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333E5" w14:textId="77777777" w:rsidR="0032603D" w:rsidRDefault="0032603D" w:rsidP="00EF5869">
    <w:pPr>
      <w:pStyle w:val="Nagwek"/>
      <w:rPr>
        <w:noProof/>
      </w:rPr>
    </w:pPr>
    <w:r w:rsidRPr="00077702">
      <w:rPr>
        <w:noProof/>
      </w:rPr>
      <w:t xml:space="preserve"> </w:t>
    </w:r>
  </w:p>
  <w:p w14:paraId="0E1ACB5C" w14:textId="77777777" w:rsidR="0032603D" w:rsidRDefault="0032603D" w:rsidP="00EF5869">
    <w:pPr>
      <w:pStyle w:val="Nagwek"/>
      <w:jc w:val="center"/>
      <w:rPr>
        <w:noProof/>
      </w:rPr>
    </w:pPr>
    <w:r>
      <w:rPr>
        <w:noProof/>
      </w:rPr>
      <w:drawing>
        <wp:inline distT="0" distB="0" distL="0" distR="0" wp14:anchorId="3A56CFCA" wp14:editId="2F6E4CC1">
          <wp:extent cx="5434965" cy="399415"/>
          <wp:effectExtent l="0" t="0" r="0" b="635"/>
          <wp:docPr id="9" name="Obraz 9" descr="fepr pl podk ueef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pr pl podk ueef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4965" cy="399415"/>
                  </a:xfrm>
                  <a:prstGeom prst="rect">
                    <a:avLst/>
                  </a:prstGeom>
                  <a:noFill/>
                  <a:ln>
                    <a:noFill/>
                  </a:ln>
                </pic:spPr>
              </pic:pic>
            </a:graphicData>
          </a:graphic>
        </wp:inline>
      </w:drawing>
    </w:r>
  </w:p>
  <w:p w14:paraId="34F842F1" w14:textId="77777777" w:rsidR="0032603D" w:rsidRDefault="0032603D" w:rsidP="00EF5869">
    <w:pPr>
      <w:pStyle w:val="Nagwek"/>
      <w:jc w:val="center"/>
      <w:rPr>
        <w:noProof/>
      </w:rPr>
    </w:pPr>
  </w:p>
  <w:p w14:paraId="332CEC12" w14:textId="77777777" w:rsidR="0032603D" w:rsidRDefault="0032603D" w:rsidP="00EF5869">
    <w:pPr>
      <w:jc w:val="center"/>
      <w:rPr>
        <w:rFonts w:ascii="Cambria" w:hAnsi="Cambria"/>
        <w:bCs/>
        <w:color w:val="000000"/>
        <w:sz w:val="18"/>
        <w:szCs w:val="18"/>
      </w:rPr>
    </w:pPr>
  </w:p>
  <w:p w14:paraId="5D69442E" w14:textId="77777777" w:rsidR="0032603D" w:rsidRDefault="0032603D" w:rsidP="00EF5869">
    <w:pPr>
      <w:jc w:val="center"/>
      <w:rPr>
        <w:rFonts w:ascii="Cambria" w:hAnsi="Cambria"/>
        <w:bCs/>
        <w:color w:val="000000"/>
        <w:sz w:val="18"/>
        <w:szCs w:val="18"/>
      </w:rPr>
    </w:pPr>
    <w:r w:rsidRPr="00CB4DA9">
      <w:rPr>
        <w:rFonts w:ascii="Cambria" w:hAnsi="Cambria"/>
        <w:bCs/>
        <w:color w:val="000000"/>
        <w:sz w:val="18"/>
        <w:szCs w:val="18"/>
      </w:rPr>
      <w:t xml:space="preserve">Projekt </w:t>
    </w:r>
    <w:r>
      <w:rPr>
        <w:rFonts w:ascii="Cambria" w:hAnsi="Cambria"/>
        <w:bCs/>
        <w:color w:val="000000"/>
        <w:sz w:val="18"/>
        <w:szCs w:val="18"/>
      </w:rPr>
      <w:t xml:space="preserve">pn.: </w:t>
    </w:r>
    <w:r w:rsidRPr="00A721A2">
      <w:rPr>
        <w:rFonts w:ascii="Cambria" w:hAnsi="Cambria"/>
        <w:b/>
        <w:bCs/>
        <w:i/>
        <w:color w:val="000000"/>
        <w:sz w:val="18"/>
        <w:szCs w:val="18"/>
      </w:rPr>
      <w:t>„</w:t>
    </w:r>
    <w:r w:rsidRPr="008F0EDF">
      <w:rPr>
        <w:rFonts w:ascii="Cambria" w:hAnsi="Cambria"/>
        <w:b/>
        <w:bCs/>
        <w:i/>
        <w:color w:val="000000"/>
        <w:sz w:val="18"/>
        <w:szCs w:val="18"/>
      </w:rPr>
      <w:t>Eko-Energia w Gminach Zarzecze i Rokietnica</w:t>
    </w:r>
    <w:r w:rsidRPr="00A721A2">
      <w:rPr>
        <w:rFonts w:ascii="Cambria" w:hAnsi="Cambria"/>
        <w:b/>
        <w:bCs/>
        <w:i/>
        <w:color w:val="000000"/>
        <w:sz w:val="18"/>
        <w:szCs w:val="18"/>
      </w:rPr>
      <w:t>”</w:t>
    </w:r>
    <w:r>
      <w:rPr>
        <w:rFonts w:ascii="Cambria" w:hAnsi="Cambria"/>
        <w:b/>
        <w:bCs/>
        <w:i/>
        <w:color w:val="000000"/>
        <w:sz w:val="18"/>
        <w:szCs w:val="18"/>
      </w:rPr>
      <w:t xml:space="preserve"> </w:t>
    </w:r>
    <w:r>
      <w:rPr>
        <w:rFonts w:ascii="Cambria" w:hAnsi="Cambria"/>
        <w:b/>
        <w:bCs/>
        <w:i/>
        <w:color w:val="000000"/>
        <w:sz w:val="18"/>
        <w:szCs w:val="18"/>
      </w:rPr>
      <w:br/>
    </w:r>
    <w:r w:rsidRPr="00CB4DA9">
      <w:rPr>
        <w:rFonts w:ascii="Cambria" w:hAnsi="Cambria"/>
        <w:bCs/>
        <w:color w:val="000000"/>
        <w:sz w:val="18"/>
        <w:szCs w:val="18"/>
      </w:rPr>
      <w:t xml:space="preserve">współfinansowany ze </w:t>
    </w:r>
    <w:r w:rsidRPr="00CB4DA9">
      <w:rPr>
        <w:rFonts w:ascii="Cambria" w:hAnsi="Cambria"/>
        <w:color w:val="000000"/>
        <w:sz w:val="18"/>
        <w:szCs w:val="18"/>
      </w:rPr>
      <w:t>ś</w:t>
    </w:r>
    <w:r w:rsidRPr="00CB4DA9">
      <w:rPr>
        <w:rFonts w:ascii="Cambria" w:hAnsi="Cambria"/>
        <w:bCs/>
        <w:color w:val="000000"/>
        <w:sz w:val="18"/>
        <w:szCs w:val="18"/>
      </w:rPr>
      <w:t>rodków Europejskiego Funduszu Rozwoju Regionalnego w ramach</w:t>
    </w:r>
    <w:r>
      <w:rPr>
        <w:rFonts w:ascii="Cambria" w:hAnsi="Cambria"/>
        <w:bCs/>
        <w:color w:val="000000"/>
        <w:sz w:val="18"/>
        <w:szCs w:val="18"/>
      </w:rPr>
      <w:t xml:space="preserve"> </w:t>
    </w:r>
    <w:r w:rsidRPr="00CB4DA9">
      <w:rPr>
        <w:rFonts w:ascii="Cambria" w:hAnsi="Cambria"/>
        <w:bCs/>
        <w:color w:val="000000"/>
        <w:sz w:val="18"/>
        <w:szCs w:val="18"/>
      </w:rPr>
      <w:t xml:space="preserve">Regionalnego Programu </w:t>
    </w:r>
    <w:r>
      <w:rPr>
        <w:rFonts w:ascii="Cambria" w:hAnsi="Cambria"/>
        <w:bCs/>
        <w:color w:val="000000"/>
        <w:sz w:val="18"/>
        <w:szCs w:val="18"/>
      </w:rPr>
      <w:br/>
    </w:r>
    <w:r w:rsidRPr="00CB4DA9">
      <w:rPr>
        <w:rFonts w:ascii="Cambria" w:hAnsi="Cambria"/>
        <w:bCs/>
        <w:color w:val="000000"/>
        <w:sz w:val="18"/>
        <w:szCs w:val="18"/>
      </w:rPr>
      <w:t xml:space="preserve">Operacyjnego Województwa </w:t>
    </w:r>
    <w:r>
      <w:rPr>
        <w:rFonts w:ascii="Cambria" w:hAnsi="Cambria"/>
        <w:bCs/>
        <w:color w:val="000000"/>
        <w:sz w:val="18"/>
        <w:szCs w:val="18"/>
      </w:rPr>
      <w:t>Podkarpackiego</w:t>
    </w:r>
    <w:r w:rsidRPr="00CB4DA9">
      <w:rPr>
        <w:rFonts w:ascii="Cambria" w:hAnsi="Cambria"/>
        <w:bCs/>
        <w:color w:val="000000"/>
        <w:sz w:val="18"/>
        <w:szCs w:val="18"/>
      </w:rPr>
      <w:t xml:space="preserve"> na lata 2014-2020</w:t>
    </w:r>
    <w:r>
      <w:rPr>
        <w:rFonts w:ascii="Cambria" w:hAnsi="Cambria"/>
        <w:bCs/>
        <w:color w:val="000000"/>
        <w:sz w:val="18"/>
        <w:szCs w:val="18"/>
      </w:rPr>
      <w:t>.</w:t>
    </w:r>
  </w:p>
  <w:p w14:paraId="2A698A27" w14:textId="77777777" w:rsidR="0032603D" w:rsidRPr="00EF5869" w:rsidRDefault="0032603D" w:rsidP="00EF586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B65E2"/>
    <w:multiLevelType w:val="hybridMultilevel"/>
    <w:tmpl w:val="534C0232"/>
    <w:lvl w:ilvl="0" w:tplc="2F7AB2F4">
      <w:start w:val="1"/>
      <w:numFmt w:val="lowerLetter"/>
      <w:lvlText w:val="%1)"/>
      <w:lvlJc w:val="left"/>
      <w:pPr>
        <w:ind w:left="360" w:hanging="360"/>
      </w:pPr>
      <w:rPr>
        <w:rFonts w:cs="Times New Roman" w:hint="default"/>
        <w:b/>
      </w:rPr>
    </w:lvl>
    <w:lvl w:ilvl="1" w:tplc="04150019" w:tentative="1">
      <w:start w:val="1"/>
      <w:numFmt w:val="lowerLetter"/>
      <w:lvlText w:val="%2."/>
      <w:lvlJc w:val="left"/>
      <w:pPr>
        <w:ind w:left="-349" w:hanging="360"/>
      </w:pPr>
    </w:lvl>
    <w:lvl w:ilvl="2" w:tplc="0415001B" w:tentative="1">
      <w:start w:val="1"/>
      <w:numFmt w:val="lowerRoman"/>
      <w:lvlText w:val="%3."/>
      <w:lvlJc w:val="right"/>
      <w:pPr>
        <w:ind w:left="371" w:hanging="180"/>
      </w:pPr>
    </w:lvl>
    <w:lvl w:ilvl="3" w:tplc="0415000F" w:tentative="1">
      <w:start w:val="1"/>
      <w:numFmt w:val="decimal"/>
      <w:lvlText w:val="%4."/>
      <w:lvlJc w:val="left"/>
      <w:pPr>
        <w:ind w:left="1091" w:hanging="360"/>
      </w:pPr>
    </w:lvl>
    <w:lvl w:ilvl="4" w:tplc="04150019" w:tentative="1">
      <w:start w:val="1"/>
      <w:numFmt w:val="lowerLetter"/>
      <w:lvlText w:val="%5."/>
      <w:lvlJc w:val="left"/>
      <w:pPr>
        <w:ind w:left="1811" w:hanging="360"/>
      </w:pPr>
    </w:lvl>
    <w:lvl w:ilvl="5" w:tplc="0415001B" w:tentative="1">
      <w:start w:val="1"/>
      <w:numFmt w:val="lowerRoman"/>
      <w:lvlText w:val="%6."/>
      <w:lvlJc w:val="right"/>
      <w:pPr>
        <w:ind w:left="2531" w:hanging="180"/>
      </w:pPr>
    </w:lvl>
    <w:lvl w:ilvl="6" w:tplc="0415000F" w:tentative="1">
      <w:start w:val="1"/>
      <w:numFmt w:val="decimal"/>
      <w:lvlText w:val="%7."/>
      <w:lvlJc w:val="left"/>
      <w:pPr>
        <w:ind w:left="3251" w:hanging="360"/>
      </w:pPr>
    </w:lvl>
    <w:lvl w:ilvl="7" w:tplc="04150019" w:tentative="1">
      <w:start w:val="1"/>
      <w:numFmt w:val="lowerLetter"/>
      <w:lvlText w:val="%8."/>
      <w:lvlJc w:val="left"/>
      <w:pPr>
        <w:ind w:left="3971" w:hanging="360"/>
      </w:pPr>
    </w:lvl>
    <w:lvl w:ilvl="8" w:tplc="0415001B" w:tentative="1">
      <w:start w:val="1"/>
      <w:numFmt w:val="lowerRoman"/>
      <w:lvlText w:val="%9."/>
      <w:lvlJc w:val="right"/>
      <w:pPr>
        <w:ind w:left="4691" w:hanging="180"/>
      </w:pPr>
    </w:lvl>
  </w:abstractNum>
  <w:abstractNum w:abstractNumId="1">
    <w:nsid w:val="01B538BB"/>
    <w:multiLevelType w:val="multilevel"/>
    <w:tmpl w:val="FED4B526"/>
    <w:lvl w:ilvl="0">
      <w:start w:val="11"/>
      <w:numFmt w:val="decimal"/>
      <w:lvlText w:val="%1."/>
      <w:lvlJc w:val="left"/>
      <w:pPr>
        <w:ind w:left="500" w:hanging="50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2505309"/>
    <w:multiLevelType w:val="multilevel"/>
    <w:tmpl w:val="D512952C"/>
    <w:lvl w:ilvl="0">
      <w:start w:val="13"/>
      <w:numFmt w:val="decimal"/>
      <w:lvlText w:val="%1."/>
      <w:lvlJc w:val="left"/>
      <w:pPr>
        <w:ind w:left="500" w:hanging="500"/>
      </w:pPr>
      <w:rPr>
        <w:rFonts w:cs="Times New Roman" w:hint="default"/>
      </w:rPr>
    </w:lvl>
    <w:lvl w:ilvl="1">
      <w:start w:val="1"/>
      <w:numFmt w:val="decimal"/>
      <w:lvlText w:val="%1.%2."/>
      <w:lvlJc w:val="left"/>
      <w:pPr>
        <w:ind w:left="720" w:hanging="720"/>
      </w:pPr>
      <w:rPr>
        <w:rFonts w:cs="Times New Roman" w:hint="default"/>
        <w:b/>
        <w:sz w:val="24"/>
        <w:szCs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047B0307"/>
    <w:multiLevelType w:val="hybridMultilevel"/>
    <w:tmpl w:val="B218B808"/>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4">
    <w:nsid w:val="04C53822"/>
    <w:multiLevelType w:val="hybridMultilevel"/>
    <w:tmpl w:val="A9DAA968"/>
    <w:lvl w:ilvl="0" w:tplc="4E9AD19A">
      <w:start w:val="1"/>
      <w:numFmt w:val="decimal"/>
      <w:pStyle w:val="Listanumerowana3"/>
      <w:lvlText w:val="%1)"/>
      <w:lvlJc w:val="left"/>
      <w:pPr>
        <w:ind w:left="1060" w:hanging="360"/>
      </w:pPr>
      <w:rPr>
        <w:rFonts w:cs="Times New Roman"/>
        <w:b w:val="0"/>
      </w:rPr>
    </w:lvl>
    <w:lvl w:ilvl="1" w:tplc="04150019">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5">
    <w:nsid w:val="05681B08"/>
    <w:multiLevelType w:val="hybridMultilevel"/>
    <w:tmpl w:val="08B0B80E"/>
    <w:lvl w:ilvl="0" w:tplc="04150011">
      <w:start w:val="1"/>
      <w:numFmt w:val="decimal"/>
      <w:lvlText w:val="%1)"/>
      <w:lvlJc w:val="left"/>
      <w:pPr>
        <w:ind w:left="1146" w:hanging="360"/>
      </w:pPr>
      <w:rPr>
        <w:rFonts w:cs="Times New Roman"/>
      </w:rPr>
    </w:lvl>
    <w:lvl w:ilvl="1" w:tplc="04150011">
      <w:start w:val="1"/>
      <w:numFmt w:val="decimal"/>
      <w:lvlText w:val="%2)"/>
      <w:lvlJc w:val="left"/>
      <w:pPr>
        <w:ind w:left="1637" w:hanging="360"/>
      </w:pPr>
      <w:rPr>
        <w:rFonts w:cs="Times New Roman"/>
      </w:rPr>
    </w:lvl>
    <w:lvl w:ilvl="2" w:tplc="774C09FE">
      <w:start w:val="1"/>
      <w:numFmt w:val="decimal"/>
      <w:lvlText w:val="%3"/>
      <w:lvlJc w:val="left"/>
      <w:pPr>
        <w:ind w:left="2766" w:hanging="360"/>
      </w:pPr>
      <w:rPr>
        <w:rFonts w:hint="default"/>
      </w:rPr>
    </w:lvl>
    <w:lvl w:ilvl="3" w:tplc="0415000F">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6">
    <w:nsid w:val="069652DD"/>
    <w:multiLevelType w:val="hybridMultilevel"/>
    <w:tmpl w:val="E2B27A6A"/>
    <w:lvl w:ilvl="0" w:tplc="04150017">
      <w:start w:val="1"/>
      <w:numFmt w:val="lowerLetter"/>
      <w:lvlText w:val="%1)"/>
      <w:lvlJc w:val="left"/>
      <w:pPr>
        <w:ind w:left="2062" w:hanging="360"/>
      </w:pPr>
      <w:rPr>
        <w:rFonts w:cs="Times New Roman"/>
      </w:rPr>
    </w:lvl>
    <w:lvl w:ilvl="1" w:tplc="04150019">
      <w:start w:val="1"/>
      <w:numFmt w:val="lowerLetter"/>
      <w:lvlText w:val="%2."/>
      <w:lvlJc w:val="left"/>
      <w:pPr>
        <w:ind w:left="2232" w:hanging="360"/>
      </w:pPr>
      <w:rPr>
        <w:rFonts w:cs="Times New Roman"/>
      </w:rPr>
    </w:lvl>
    <w:lvl w:ilvl="2" w:tplc="0415001B">
      <w:start w:val="1"/>
      <w:numFmt w:val="lowerRoman"/>
      <w:lvlText w:val="%3."/>
      <w:lvlJc w:val="right"/>
      <w:pPr>
        <w:ind w:left="2952" w:hanging="180"/>
      </w:pPr>
      <w:rPr>
        <w:rFonts w:cs="Times New Roman"/>
      </w:rPr>
    </w:lvl>
    <w:lvl w:ilvl="3" w:tplc="0415000F" w:tentative="1">
      <w:start w:val="1"/>
      <w:numFmt w:val="decimal"/>
      <w:lvlText w:val="%4."/>
      <w:lvlJc w:val="left"/>
      <w:pPr>
        <w:ind w:left="3672" w:hanging="360"/>
      </w:pPr>
      <w:rPr>
        <w:rFonts w:cs="Times New Roman"/>
      </w:rPr>
    </w:lvl>
    <w:lvl w:ilvl="4" w:tplc="04150019" w:tentative="1">
      <w:start w:val="1"/>
      <w:numFmt w:val="lowerLetter"/>
      <w:lvlText w:val="%5."/>
      <w:lvlJc w:val="left"/>
      <w:pPr>
        <w:ind w:left="4392" w:hanging="360"/>
      </w:pPr>
      <w:rPr>
        <w:rFonts w:cs="Times New Roman"/>
      </w:rPr>
    </w:lvl>
    <w:lvl w:ilvl="5" w:tplc="0415001B" w:tentative="1">
      <w:start w:val="1"/>
      <w:numFmt w:val="lowerRoman"/>
      <w:lvlText w:val="%6."/>
      <w:lvlJc w:val="right"/>
      <w:pPr>
        <w:ind w:left="5112" w:hanging="180"/>
      </w:pPr>
      <w:rPr>
        <w:rFonts w:cs="Times New Roman"/>
      </w:rPr>
    </w:lvl>
    <w:lvl w:ilvl="6" w:tplc="0415000F" w:tentative="1">
      <w:start w:val="1"/>
      <w:numFmt w:val="decimal"/>
      <w:lvlText w:val="%7."/>
      <w:lvlJc w:val="left"/>
      <w:pPr>
        <w:ind w:left="5832" w:hanging="360"/>
      </w:pPr>
      <w:rPr>
        <w:rFonts w:cs="Times New Roman"/>
      </w:rPr>
    </w:lvl>
    <w:lvl w:ilvl="7" w:tplc="04150019" w:tentative="1">
      <w:start w:val="1"/>
      <w:numFmt w:val="lowerLetter"/>
      <w:lvlText w:val="%8."/>
      <w:lvlJc w:val="left"/>
      <w:pPr>
        <w:ind w:left="6552" w:hanging="360"/>
      </w:pPr>
      <w:rPr>
        <w:rFonts w:cs="Times New Roman"/>
      </w:rPr>
    </w:lvl>
    <w:lvl w:ilvl="8" w:tplc="0415001B" w:tentative="1">
      <w:start w:val="1"/>
      <w:numFmt w:val="lowerRoman"/>
      <w:lvlText w:val="%9."/>
      <w:lvlJc w:val="right"/>
      <w:pPr>
        <w:ind w:left="7272" w:hanging="180"/>
      </w:pPr>
      <w:rPr>
        <w:rFonts w:cs="Times New Roman"/>
      </w:rPr>
    </w:lvl>
  </w:abstractNum>
  <w:abstractNum w:abstractNumId="7">
    <w:nsid w:val="08D62A4A"/>
    <w:multiLevelType w:val="multilevel"/>
    <w:tmpl w:val="21BEBA28"/>
    <w:lvl w:ilvl="0">
      <w:start w:val="9"/>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09AF1DA5"/>
    <w:multiLevelType w:val="hybridMultilevel"/>
    <w:tmpl w:val="E6AA9284"/>
    <w:lvl w:ilvl="0" w:tplc="3BE2C49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nsid w:val="09DB5460"/>
    <w:multiLevelType w:val="hybridMultilevel"/>
    <w:tmpl w:val="FEE8CBFA"/>
    <w:lvl w:ilvl="0" w:tplc="AB428428">
      <w:start w:val="1"/>
      <w:numFmt w:val="lowerLetter"/>
      <w:lvlText w:val="%1)"/>
      <w:lvlJc w:val="left"/>
      <w:pPr>
        <w:ind w:left="1440" w:hanging="360"/>
      </w:pPr>
      <w:rPr>
        <w:rFonts w:cs="Times New Roman"/>
        <w:b w:val="0"/>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0">
    <w:nsid w:val="0A830782"/>
    <w:multiLevelType w:val="multilevel"/>
    <w:tmpl w:val="C01443AC"/>
    <w:lvl w:ilvl="0">
      <w:start w:val="2"/>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sz w:val="24"/>
        <w:szCs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11BC7EDC"/>
    <w:multiLevelType w:val="multilevel"/>
    <w:tmpl w:val="3536C056"/>
    <w:lvl w:ilvl="0">
      <w:start w:val="11"/>
      <w:numFmt w:val="decimal"/>
      <w:pStyle w:val="Listanumerowana"/>
      <w:lvlText w:val="%1."/>
      <w:lvlJc w:val="left"/>
      <w:pPr>
        <w:ind w:left="360" w:hanging="360"/>
      </w:pPr>
      <w:rPr>
        <w:rFonts w:cs="Times New Roman" w:hint="default"/>
        <w:b/>
      </w:rPr>
    </w:lvl>
    <w:lvl w:ilvl="1">
      <w:start w:val="1"/>
      <w:numFmt w:val="decimal"/>
      <w:pStyle w:val="Listanumerowana2"/>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pStyle w:val="Listanumerowana5"/>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131A0D7A"/>
    <w:multiLevelType w:val="hybridMultilevel"/>
    <w:tmpl w:val="7BD4D090"/>
    <w:lvl w:ilvl="0" w:tplc="67208E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48E4291"/>
    <w:multiLevelType w:val="hybridMultilevel"/>
    <w:tmpl w:val="C1DEE2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4">
    <w:nsid w:val="190207A8"/>
    <w:multiLevelType w:val="multilevel"/>
    <w:tmpl w:val="6F742358"/>
    <w:lvl w:ilvl="0">
      <w:start w:val="5"/>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19D36357"/>
    <w:multiLevelType w:val="hybridMultilevel"/>
    <w:tmpl w:val="BCC6A9E8"/>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1">
      <w:start w:val="1"/>
      <w:numFmt w:val="decimal"/>
      <w:lvlText w:val="%3)"/>
      <w:lvlJc w:val="lef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6">
    <w:nsid w:val="1AC475A5"/>
    <w:multiLevelType w:val="hybridMultilevel"/>
    <w:tmpl w:val="248212AA"/>
    <w:lvl w:ilvl="0" w:tplc="14AA3E00">
      <w:start w:val="1"/>
      <w:numFmt w:val="lowerLetter"/>
      <w:lvlText w:val="%1)"/>
      <w:lvlJc w:val="left"/>
      <w:pPr>
        <w:ind w:left="1429" w:hanging="360"/>
      </w:pPr>
      <w:rPr>
        <w:rFonts w:ascii="Arial" w:eastAsia="Times New Roman" w:hAnsi="Arial" w:cs="Arial" w:hint="default"/>
      </w:rPr>
    </w:lvl>
    <w:lvl w:ilvl="1" w:tplc="04150019" w:tentative="1">
      <w:start w:val="1"/>
      <w:numFmt w:val="lowerLetter"/>
      <w:lvlText w:val="%2."/>
      <w:lvlJc w:val="left"/>
      <w:pPr>
        <w:ind w:left="2149" w:hanging="360"/>
      </w:pPr>
      <w:rPr>
        <w:rFonts w:cs="Times New Roman"/>
      </w:rPr>
    </w:lvl>
    <w:lvl w:ilvl="2" w:tplc="424CAA5E">
      <w:start w:val="1"/>
      <w:numFmt w:val="lowerLetter"/>
      <w:lvlText w:val="%3)"/>
      <w:lvlJc w:val="left"/>
      <w:pPr>
        <w:ind w:left="3049" w:hanging="360"/>
      </w:pPr>
      <w:rPr>
        <w:rFonts w:ascii="Cambria" w:eastAsia="Times New Roman" w:hAnsi="Cambria" w:cs="Arial" w:hint="default"/>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7">
    <w:nsid w:val="1C535A6C"/>
    <w:multiLevelType w:val="hybridMultilevel"/>
    <w:tmpl w:val="6DF82A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CB3440F"/>
    <w:multiLevelType w:val="multilevel"/>
    <w:tmpl w:val="F8961918"/>
    <w:lvl w:ilvl="0">
      <w:start w:val="19"/>
      <w:numFmt w:val="decimal"/>
      <w:lvlText w:val="%1."/>
      <w:lvlJc w:val="left"/>
      <w:pPr>
        <w:ind w:left="495" w:hanging="495"/>
      </w:pPr>
      <w:rPr>
        <w:rFonts w:hint="default"/>
      </w:rPr>
    </w:lvl>
    <w:lvl w:ilvl="1">
      <w:start w:val="1"/>
      <w:numFmt w:val="decimal"/>
      <w:lvlText w:val="%1.%2."/>
      <w:lvlJc w:val="left"/>
      <w:pPr>
        <w:ind w:left="720" w:hanging="720"/>
      </w:pPr>
      <w:rPr>
        <w:rFonts w:hint="default"/>
        <w:b/>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1CE774A8"/>
    <w:multiLevelType w:val="hybridMultilevel"/>
    <w:tmpl w:val="7F2AD15A"/>
    <w:lvl w:ilvl="0" w:tplc="FA8A2E40">
      <w:start w:val="1"/>
      <w:numFmt w:val="bullet"/>
      <w:lvlText w:val=""/>
      <w:lvlJc w:val="left"/>
      <w:pPr>
        <w:ind w:left="2421" w:hanging="360"/>
      </w:pPr>
      <w:rPr>
        <w:rFonts w:ascii="Symbol" w:hAnsi="Symbol" w:hint="default"/>
        <w:color w:val="00000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1CEB2765"/>
    <w:multiLevelType w:val="hybridMultilevel"/>
    <w:tmpl w:val="F7C0498A"/>
    <w:lvl w:ilvl="0" w:tplc="3BE2C49C">
      <w:start w:val="1"/>
      <w:numFmt w:val="bullet"/>
      <w:lvlText w:val=""/>
      <w:lvlJc w:val="left"/>
      <w:pPr>
        <w:ind w:left="2421" w:hanging="360"/>
      </w:pPr>
      <w:rPr>
        <w:rFonts w:ascii="Symbol" w:hAnsi="Symbol" w:hint="default"/>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1">
    <w:nsid w:val="1D8D605F"/>
    <w:multiLevelType w:val="hybridMultilevel"/>
    <w:tmpl w:val="C41E3D1C"/>
    <w:lvl w:ilvl="0" w:tplc="3BE2C49C">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22">
    <w:nsid w:val="1DF02E7A"/>
    <w:multiLevelType w:val="hybridMultilevel"/>
    <w:tmpl w:val="534C0232"/>
    <w:lvl w:ilvl="0" w:tplc="2F7AB2F4">
      <w:start w:val="1"/>
      <w:numFmt w:val="lowerLetter"/>
      <w:lvlText w:val="%1)"/>
      <w:lvlJc w:val="left"/>
      <w:pPr>
        <w:ind w:left="2149"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F3B548C"/>
    <w:multiLevelType w:val="multilevel"/>
    <w:tmpl w:val="B044CDD6"/>
    <w:lvl w:ilvl="0">
      <w:start w:val="4"/>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227C1FA7"/>
    <w:multiLevelType w:val="hybridMultilevel"/>
    <w:tmpl w:val="ED6CFBD8"/>
    <w:lvl w:ilvl="0" w:tplc="51E07B3E">
      <w:start w:val="1"/>
      <w:numFmt w:val="decimal"/>
      <w:lvlText w:val="%1)"/>
      <w:lvlJc w:val="left"/>
      <w:pPr>
        <w:ind w:left="1495" w:hanging="360"/>
      </w:pPr>
      <w:rPr>
        <w:rFonts w:hint="default"/>
        <w:b w:val="0"/>
      </w:rPr>
    </w:lvl>
    <w:lvl w:ilvl="1" w:tplc="04150019" w:tentative="1">
      <w:start w:val="1"/>
      <w:numFmt w:val="lowerLetter"/>
      <w:lvlText w:val="%2."/>
      <w:lvlJc w:val="left"/>
      <w:pPr>
        <w:ind w:left="2641" w:hanging="360"/>
      </w:pPr>
      <w:rPr>
        <w:rFonts w:cs="Times New Roman"/>
      </w:rPr>
    </w:lvl>
    <w:lvl w:ilvl="2" w:tplc="0415001B" w:tentative="1">
      <w:start w:val="1"/>
      <w:numFmt w:val="lowerRoman"/>
      <w:lvlText w:val="%3."/>
      <w:lvlJc w:val="right"/>
      <w:pPr>
        <w:ind w:left="3361" w:hanging="180"/>
      </w:pPr>
      <w:rPr>
        <w:rFonts w:cs="Times New Roman"/>
      </w:rPr>
    </w:lvl>
    <w:lvl w:ilvl="3" w:tplc="0415000F" w:tentative="1">
      <w:start w:val="1"/>
      <w:numFmt w:val="decimal"/>
      <w:lvlText w:val="%4."/>
      <w:lvlJc w:val="left"/>
      <w:pPr>
        <w:ind w:left="4081" w:hanging="360"/>
      </w:pPr>
      <w:rPr>
        <w:rFonts w:cs="Times New Roman"/>
      </w:rPr>
    </w:lvl>
    <w:lvl w:ilvl="4" w:tplc="04150019" w:tentative="1">
      <w:start w:val="1"/>
      <w:numFmt w:val="lowerLetter"/>
      <w:lvlText w:val="%5."/>
      <w:lvlJc w:val="left"/>
      <w:pPr>
        <w:ind w:left="4801" w:hanging="360"/>
      </w:pPr>
      <w:rPr>
        <w:rFonts w:cs="Times New Roman"/>
      </w:rPr>
    </w:lvl>
    <w:lvl w:ilvl="5" w:tplc="0415001B" w:tentative="1">
      <w:start w:val="1"/>
      <w:numFmt w:val="lowerRoman"/>
      <w:lvlText w:val="%6."/>
      <w:lvlJc w:val="right"/>
      <w:pPr>
        <w:ind w:left="5521" w:hanging="180"/>
      </w:pPr>
      <w:rPr>
        <w:rFonts w:cs="Times New Roman"/>
      </w:rPr>
    </w:lvl>
    <w:lvl w:ilvl="6" w:tplc="0415000F" w:tentative="1">
      <w:start w:val="1"/>
      <w:numFmt w:val="decimal"/>
      <w:lvlText w:val="%7."/>
      <w:lvlJc w:val="left"/>
      <w:pPr>
        <w:ind w:left="6241" w:hanging="360"/>
      </w:pPr>
      <w:rPr>
        <w:rFonts w:cs="Times New Roman"/>
      </w:rPr>
    </w:lvl>
    <w:lvl w:ilvl="7" w:tplc="04150019" w:tentative="1">
      <w:start w:val="1"/>
      <w:numFmt w:val="lowerLetter"/>
      <w:lvlText w:val="%8."/>
      <w:lvlJc w:val="left"/>
      <w:pPr>
        <w:ind w:left="6961" w:hanging="360"/>
      </w:pPr>
      <w:rPr>
        <w:rFonts w:cs="Times New Roman"/>
      </w:rPr>
    </w:lvl>
    <w:lvl w:ilvl="8" w:tplc="0415001B" w:tentative="1">
      <w:start w:val="1"/>
      <w:numFmt w:val="lowerRoman"/>
      <w:lvlText w:val="%9."/>
      <w:lvlJc w:val="right"/>
      <w:pPr>
        <w:ind w:left="7681" w:hanging="180"/>
      </w:pPr>
      <w:rPr>
        <w:rFonts w:cs="Times New Roman"/>
      </w:rPr>
    </w:lvl>
  </w:abstractNum>
  <w:abstractNum w:abstractNumId="25">
    <w:nsid w:val="23C14D4E"/>
    <w:multiLevelType w:val="hybridMultilevel"/>
    <w:tmpl w:val="CBB43D14"/>
    <w:lvl w:ilvl="0" w:tplc="67208E2A">
      <w:start w:val="1"/>
      <w:numFmt w:val="bullet"/>
      <w:lvlText w:val=""/>
      <w:lvlJc w:val="left"/>
      <w:pPr>
        <w:ind w:left="754"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25770F1C"/>
    <w:multiLevelType w:val="multilevel"/>
    <w:tmpl w:val="04D26616"/>
    <w:lvl w:ilvl="0">
      <w:start w:val="10"/>
      <w:numFmt w:val="decimal"/>
      <w:lvlText w:val="%1."/>
      <w:lvlJc w:val="left"/>
      <w:pPr>
        <w:ind w:left="495" w:hanging="49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nsid w:val="26F6635B"/>
    <w:multiLevelType w:val="hybridMultilevel"/>
    <w:tmpl w:val="EB969818"/>
    <w:lvl w:ilvl="0" w:tplc="A6963E74">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88F3285"/>
    <w:multiLevelType w:val="hybridMultilevel"/>
    <w:tmpl w:val="8EA6DCC4"/>
    <w:lvl w:ilvl="0" w:tplc="2688B254">
      <w:start w:val="1"/>
      <w:numFmt w:val="decimal"/>
      <w:lvlText w:val="%1)"/>
      <w:lvlJc w:val="left"/>
      <w:pPr>
        <w:ind w:left="720" w:hanging="360"/>
      </w:pPr>
      <w:rPr>
        <w:rFonts w:ascii="Arial Narrow" w:eastAsia="Times New Roman" w:hAnsi="Arial Narrow" w:cs="Cambria"/>
      </w:rPr>
    </w:lvl>
    <w:lvl w:ilvl="1" w:tplc="771E20F2">
      <w:start w:val="1"/>
      <w:numFmt w:val="decimal"/>
      <w:lvlText w:val="%2)"/>
      <w:lvlJc w:val="left"/>
      <w:pPr>
        <w:ind w:left="1440" w:hanging="360"/>
      </w:pPr>
      <w:rPr>
        <w:rFonts w:cs="Times New Roman"/>
        <w:color w:val="000000"/>
      </w:rPr>
    </w:lvl>
    <w:lvl w:ilvl="2" w:tplc="7FBCB7A8">
      <w:start w:val="1"/>
      <w:numFmt w:val="lowerLetter"/>
      <w:lvlText w:val="%3)"/>
      <w:lvlJc w:val="left"/>
      <w:pPr>
        <w:ind w:left="2340" w:hanging="360"/>
      </w:pPr>
      <w:rPr>
        <w:rFonts w:ascii="Cambria" w:eastAsia="Times New Roman" w:hAnsi="Cambria" w:cs="Arial" w:hint="default"/>
        <w:b/>
        <w:color w:val="000000"/>
        <w:sz w:val="24"/>
        <w:szCs w:val="24"/>
      </w:rPr>
    </w:lvl>
    <w:lvl w:ilvl="3" w:tplc="ED021120">
      <w:start w:val="1"/>
      <w:numFmt w:val="lowerLetter"/>
      <w:lvlText w:val="%4)"/>
      <w:lvlJc w:val="left"/>
      <w:pPr>
        <w:ind w:left="2880" w:hanging="360"/>
      </w:pPr>
      <w:rPr>
        <w:rFonts w:ascii="Cambria" w:eastAsia="Times New Roman" w:hAnsi="Cambria" w:cs="Arial" w:hint="default"/>
        <w:b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29085614"/>
    <w:multiLevelType w:val="multilevel"/>
    <w:tmpl w:val="F482BB5C"/>
    <w:lvl w:ilvl="0">
      <w:start w:val="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143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nsid w:val="29654622"/>
    <w:multiLevelType w:val="multilevel"/>
    <w:tmpl w:val="53BE392A"/>
    <w:lvl w:ilvl="0">
      <w:start w:val="14"/>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29F844EF"/>
    <w:multiLevelType w:val="hybridMultilevel"/>
    <w:tmpl w:val="7FA45062"/>
    <w:lvl w:ilvl="0" w:tplc="B4969748">
      <w:start w:val="2"/>
      <w:numFmt w:val="decimal"/>
      <w:lvlText w:val="%1)"/>
      <w:lvlJc w:val="left"/>
      <w:pPr>
        <w:ind w:left="163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CF14786"/>
    <w:multiLevelType w:val="hybridMultilevel"/>
    <w:tmpl w:val="95566E1C"/>
    <w:lvl w:ilvl="0" w:tplc="9A8ED450">
      <w:start w:val="1"/>
      <w:numFmt w:val="lowerLetter"/>
      <w:lvlText w:val="%1)"/>
      <w:lvlJc w:val="left"/>
      <w:pPr>
        <w:ind w:left="4755" w:hanging="360"/>
      </w:pPr>
      <w:rPr>
        <w:rFonts w:hint="default"/>
        <w:b w:val="0"/>
      </w:rPr>
    </w:lvl>
    <w:lvl w:ilvl="1" w:tplc="04150003">
      <w:start w:val="1"/>
      <w:numFmt w:val="bullet"/>
      <w:lvlText w:val="o"/>
      <w:lvlJc w:val="left"/>
      <w:pPr>
        <w:ind w:left="5475" w:hanging="360"/>
      </w:pPr>
      <w:rPr>
        <w:rFonts w:ascii="Courier New" w:hAnsi="Courier New" w:cs="Courier New" w:hint="default"/>
      </w:rPr>
    </w:lvl>
    <w:lvl w:ilvl="2" w:tplc="04150005" w:tentative="1">
      <w:start w:val="1"/>
      <w:numFmt w:val="bullet"/>
      <w:lvlText w:val=""/>
      <w:lvlJc w:val="left"/>
      <w:pPr>
        <w:ind w:left="6195" w:hanging="360"/>
      </w:pPr>
      <w:rPr>
        <w:rFonts w:ascii="Wingdings" w:hAnsi="Wingdings" w:hint="default"/>
      </w:rPr>
    </w:lvl>
    <w:lvl w:ilvl="3" w:tplc="04150001" w:tentative="1">
      <w:start w:val="1"/>
      <w:numFmt w:val="bullet"/>
      <w:lvlText w:val=""/>
      <w:lvlJc w:val="left"/>
      <w:pPr>
        <w:ind w:left="6915" w:hanging="360"/>
      </w:pPr>
      <w:rPr>
        <w:rFonts w:ascii="Symbol" w:hAnsi="Symbol" w:hint="default"/>
      </w:rPr>
    </w:lvl>
    <w:lvl w:ilvl="4" w:tplc="04150003" w:tentative="1">
      <w:start w:val="1"/>
      <w:numFmt w:val="bullet"/>
      <w:lvlText w:val="o"/>
      <w:lvlJc w:val="left"/>
      <w:pPr>
        <w:ind w:left="7635" w:hanging="360"/>
      </w:pPr>
      <w:rPr>
        <w:rFonts w:ascii="Courier New" w:hAnsi="Courier New" w:cs="Courier New" w:hint="default"/>
      </w:rPr>
    </w:lvl>
    <w:lvl w:ilvl="5" w:tplc="04150005" w:tentative="1">
      <w:start w:val="1"/>
      <w:numFmt w:val="bullet"/>
      <w:lvlText w:val=""/>
      <w:lvlJc w:val="left"/>
      <w:pPr>
        <w:ind w:left="8355" w:hanging="360"/>
      </w:pPr>
      <w:rPr>
        <w:rFonts w:ascii="Wingdings" w:hAnsi="Wingdings" w:hint="default"/>
      </w:rPr>
    </w:lvl>
    <w:lvl w:ilvl="6" w:tplc="04150001" w:tentative="1">
      <w:start w:val="1"/>
      <w:numFmt w:val="bullet"/>
      <w:lvlText w:val=""/>
      <w:lvlJc w:val="left"/>
      <w:pPr>
        <w:ind w:left="9075" w:hanging="360"/>
      </w:pPr>
      <w:rPr>
        <w:rFonts w:ascii="Symbol" w:hAnsi="Symbol" w:hint="default"/>
      </w:rPr>
    </w:lvl>
    <w:lvl w:ilvl="7" w:tplc="04150003" w:tentative="1">
      <w:start w:val="1"/>
      <w:numFmt w:val="bullet"/>
      <w:lvlText w:val="o"/>
      <w:lvlJc w:val="left"/>
      <w:pPr>
        <w:ind w:left="9795" w:hanging="360"/>
      </w:pPr>
      <w:rPr>
        <w:rFonts w:ascii="Courier New" w:hAnsi="Courier New" w:cs="Courier New" w:hint="default"/>
      </w:rPr>
    </w:lvl>
    <w:lvl w:ilvl="8" w:tplc="04150005" w:tentative="1">
      <w:start w:val="1"/>
      <w:numFmt w:val="bullet"/>
      <w:lvlText w:val=""/>
      <w:lvlJc w:val="left"/>
      <w:pPr>
        <w:ind w:left="10515" w:hanging="360"/>
      </w:pPr>
      <w:rPr>
        <w:rFonts w:ascii="Wingdings" w:hAnsi="Wingdings" w:hint="default"/>
      </w:rPr>
    </w:lvl>
  </w:abstractNum>
  <w:abstractNum w:abstractNumId="33">
    <w:nsid w:val="2DF96DC0"/>
    <w:multiLevelType w:val="multilevel"/>
    <w:tmpl w:val="5AF856C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color w:val="auto"/>
        <w:sz w:val="24"/>
        <w:szCs w:val="24"/>
      </w:rPr>
    </w:lvl>
    <w:lvl w:ilvl="2">
      <w:start w:val="1"/>
      <w:numFmt w:val="lowerLetter"/>
      <w:lvlText w:val="%3)"/>
      <w:lvlJc w:val="left"/>
      <w:pPr>
        <w:ind w:left="1080" w:hanging="360"/>
      </w:pPr>
      <w:rPr>
        <w:rFonts w:cs="Times New Roman" w:hint="default"/>
        <w:b/>
        <w:sz w:val="24"/>
        <w:szCs w:val="24"/>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nsid w:val="2E0C4618"/>
    <w:multiLevelType w:val="multilevel"/>
    <w:tmpl w:val="AD40F8BC"/>
    <w:lvl w:ilvl="0">
      <w:start w:val="22"/>
      <w:numFmt w:val="decimal"/>
      <w:lvlText w:val="%1."/>
      <w:lvlJc w:val="left"/>
      <w:pPr>
        <w:ind w:left="500" w:hanging="50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nsid w:val="303D5E89"/>
    <w:multiLevelType w:val="hybridMultilevel"/>
    <w:tmpl w:val="43E88430"/>
    <w:lvl w:ilvl="0" w:tplc="04150017">
      <w:start w:val="1"/>
      <w:numFmt w:val="lowerLetter"/>
      <w:lvlText w:val="%1)"/>
      <w:lvlJc w:val="left"/>
      <w:pPr>
        <w:ind w:left="1428" w:hanging="360"/>
      </w:pPr>
      <w:rPr>
        <w:rFonts w:cs="Times New Roman"/>
      </w:rPr>
    </w:lvl>
    <w:lvl w:ilvl="1" w:tplc="04150017">
      <w:start w:val="1"/>
      <w:numFmt w:val="lowerLetter"/>
      <w:lvlText w:val="%2)"/>
      <w:lvlJc w:val="left"/>
      <w:pPr>
        <w:ind w:left="2148" w:hanging="360"/>
      </w:pPr>
      <w:rPr>
        <w:rFonts w:cs="Times New Roman"/>
      </w:rPr>
    </w:lvl>
    <w:lvl w:ilvl="2" w:tplc="9EC8DDD6">
      <w:start w:val="1"/>
      <w:numFmt w:val="decimal"/>
      <w:lvlText w:val="%3."/>
      <w:lvlJc w:val="left"/>
      <w:pPr>
        <w:ind w:left="3048" w:hanging="360"/>
      </w:pPr>
      <w:rPr>
        <w:rFonts w:cs="Times New Roman" w:hint="default"/>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36">
    <w:nsid w:val="32E25610"/>
    <w:multiLevelType w:val="hybridMultilevel"/>
    <w:tmpl w:val="6DF82A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85C5C02"/>
    <w:multiLevelType w:val="hybridMultilevel"/>
    <w:tmpl w:val="E2D4A41C"/>
    <w:lvl w:ilvl="0" w:tplc="3BE2C49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8">
    <w:nsid w:val="38834275"/>
    <w:multiLevelType w:val="hybridMultilevel"/>
    <w:tmpl w:val="9550BE60"/>
    <w:lvl w:ilvl="0" w:tplc="04150017">
      <w:start w:val="1"/>
      <w:numFmt w:val="lowerLetter"/>
      <w:lvlText w:val="%1)"/>
      <w:lvlJc w:val="left"/>
      <w:pPr>
        <w:ind w:left="768" w:hanging="360"/>
      </w:pPr>
      <w:rPr>
        <w:rFonts w:cs="Times New Roman"/>
      </w:rPr>
    </w:lvl>
    <w:lvl w:ilvl="1" w:tplc="04150019" w:tentative="1">
      <w:start w:val="1"/>
      <w:numFmt w:val="lowerLetter"/>
      <w:lvlText w:val="%2."/>
      <w:lvlJc w:val="left"/>
      <w:pPr>
        <w:ind w:left="1488" w:hanging="360"/>
      </w:pPr>
      <w:rPr>
        <w:rFonts w:cs="Times New Roman"/>
      </w:rPr>
    </w:lvl>
    <w:lvl w:ilvl="2" w:tplc="0415001B" w:tentative="1">
      <w:start w:val="1"/>
      <w:numFmt w:val="lowerRoman"/>
      <w:lvlText w:val="%3."/>
      <w:lvlJc w:val="right"/>
      <w:pPr>
        <w:ind w:left="2208" w:hanging="180"/>
      </w:pPr>
      <w:rPr>
        <w:rFonts w:cs="Times New Roman"/>
      </w:rPr>
    </w:lvl>
    <w:lvl w:ilvl="3" w:tplc="0415000F" w:tentative="1">
      <w:start w:val="1"/>
      <w:numFmt w:val="decimal"/>
      <w:lvlText w:val="%4."/>
      <w:lvlJc w:val="left"/>
      <w:pPr>
        <w:ind w:left="2928" w:hanging="360"/>
      </w:pPr>
      <w:rPr>
        <w:rFonts w:cs="Times New Roman"/>
      </w:rPr>
    </w:lvl>
    <w:lvl w:ilvl="4" w:tplc="04150019" w:tentative="1">
      <w:start w:val="1"/>
      <w:numFmt w:val="lowerLetter"/>
      <w:lvlText w:val="%5."/>
      <w:lvlJc w:val="left"/>
      <w:pPr>
        <w:ind w:left="3648" w:hanging="360"/>
      </w:pPr>
      <w:rPr>
        <w:rFonts w:cs="Times New Roman"/>
      </w:rPr>
    </w:lvl>
    <w:lvl w:ilvl="5" w:tplc="0415001B" w:tentative="1">
      <w:start w:val="1"/>
      <w:numFmt w:val="lowerRoman"/>
      <w:lvlText w:val="%6."/>
      <w:lvlJc w:val="right"/>
      <w:pPr>
        <w:ind w:left="4368" w:hanging="180"/>
      </w:pPr>
      <w:rPr>
        <w:rFonts w:cs="Times New Roman"/>
      </w:rPr>
    </w:lvl>
    <w:lvl w:ilvl="6" w:tplc="0415000F" w:tentative="1">
      <w:start w:val="1"/>
      <w:numFmt w:val="decimal"/>
      <w:lvlText w:val="%7."/>
      <w:lvlJc w:val="left"/>
      <w:pPr>
        <w:ind w:left="5088" w:hanging="360"/>
      </w:pPr>
      <w:rPr>
        <w:rFonts w:cs="Times New Roman"/>
      </w:rPr>
    </w:lvl>
    <w:lvl w:ilvl="7" w:tplc="04150019" w:tentative="1">
      <w:start w:val="1"/>
      <w:numFmt w:val="lowerLetter"/>
      <w:lvlText w:val="%8."/>
      <w:lvlJc w:val="left"/>
      <w:pPr>
        <w:ind w:left="5808" w:hanging="360"/>
      </w:pPr>
      <w:rPr>
        <w:rFonts w:cs="Times New Roman"/>
      </w:rPr>
    </w:lvl>
    <w:lvl w:ilvl="8" w:tplc="0415001B" w:tentative="1">
      <w:start w:val="1"/>
      <w:numFmt w:val="lowerRoman"/>
      <w:lvlText w:val="%9."/>
      <w:lvlJc w:val="right"/>
      <w:pPr>
        <w:ind w:left="6528" w:hanging="180"/>
      </w:pPr>
      <w:rPr>
        <w:rFonts w:cs="Times New Roman"/>
      </w:rPr>
    </w:lvl>
  </w:abstractNum>
  <w:abstractNum w:abstractNumId="39">
    <w:nsid w:val="38C1723B"/>
    <w:multiLevelType w:val="hybridMultilevel"/>
    <w:tmpl w:val="1FEAC44E"/>
    <w:lvl w:ilvl="0" w:tplc="3BE2C49C">
      <w:start w:val="1"/>
      <w:numFmt w:val="bullet"/>
      <w:lvlText w:val=""/>
      <w:lvlJc w:val="left"/>
      <w:pPr>
        <w:ind w:left="2345" w:hanging="360"/>
      </w:pPr>
      <w:rPr>
        <w:rFonts w:ascii="Symbol" w:hAnsi="Symbol"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40">
    <w:nsid w:val="3BA61A2E"/>
    <w:multiLevelType w:val="hybridMultilevel"/>
    <w:tmpl w:val="E1480E22"/>
    <w:lvl w:ilvl="0" w:tplc="B3788224">
      <w:start w:val="1"/>
      <w:numFmt w:val="lowerLetter"/>
      <w:lvlText w:val="%1)"/>
      <w:lvlJc w:val="left"/>
      <w:pPr>
        <w:ind w:left="1429" w:hanging="360"/>
      </w:pPr>
      <w:rPr>
        <w:rFonts w:cs="Times New Roman"/>
        <w:b w:val="0"/>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41">
    <w:nsid w:val="3D0B150E"/>
    <w:multiLevelType w:val="hybridMultilevel"/>
    <w:tmpl w:val="761A2D1E"/>
    <w:lvl w:ilvl="0" w:tplc="47CAA7B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F5C5AD0"/>
    <w:multiLevelType w:val="hybridMultilevel"/>
    <w:tmpl w:val="6264F5C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401945E4"/>
    <w:multiLevelType w:val="multilevel"/>
    <w:tmpl w:val="FB2C53F6"/>
    <w:lvl w:ilvl="0">
      <w:start w:val="15"/>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nsid w:val="42D36573"/>
    <w:multiLevelType w:val="multilevel"/>
    <w:tmpl w:val="1A0A5312"/>
    <w:lvl w:ilvl="0">
      <w:start w:val="5"/>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color w:val="auto"/>
      </w:rPr>
    </w:lvl>
    <w:lvl w:ilvl="2">
      <w:start w:val="1"/>
      <w:numFmt w:val="lowerLetter"/>
      <w:lvlText w:val="%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45">
    <w:nsid w:val="45ED5F47"/>
    <w:multiLevelType w:val="multilevel"/>
    <w:tmpl w:val="660AE6C8"/>
    <w:lvl w:ilvl="0">
      <w:start w:val="21"/>
      <w:numFmt w:val="decimal"/>
      <w:lvlText w:val="%1."/>
      <w:lvlJc w:val="left"/>
      <w:pPr>
        <w:ind w:left="495" w:hanging="49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471651C0"/>
    <w:multiLevelType w:val="hybridMultilevel"/>
    <w:tmpl w:val="18F82C6C"/>
    <w:lvl w:ilvl="0" w:tplc="04150011">
      <w:start w:val="1"/>
      <w:numFmt w:val="decimal"/>
      <w:lvlText w:val="%1)"/>
      <w:lvlJc w:val="left"/>
      <w:pPr>
        <w:ind w:left="1996" w:hanging="360"/>
      </w:pPr>
    </w:lvl>
    <w:lvl w:ilvl="1" w:tplc="04150019">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7">
    <w:nsid w:val="472E72BB"/>
    <w:multiLevelType w:val="multilevel"/>
    <w:tmpl w:val="2494ABD4"/>
    <w:lvl w:ilvl="0">
      <w:start w:val="17"/>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nsid w:val="48620EC5"/>
    <w:multiLevelType w:val="hybridMultilevel"/>
    <w:tmpl w:val="BD727866"/>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1">
      <w:start w:val="1"/>
      <w:numFmt w:val="decimal"/>
      <w:lvlText w:val="%3)"/>
      <w:lvlJc w:val="lef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9">
    <w:nsid w:val="4D643BD5"/>
    <w:multiLevelType w:val="hybridMultilevel"/>
    <w:tmpl w:val="38A8D91C"/>
    <w:lvl w:ilvl="0" w:tplc="3BE2C49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0">
    <w:nsid w:val="4E70638B"/>
    <w:multiLevelType w:val="hybridMultilevel"/>
    <w:tmpl w:val="0C2437D4"/>
    <w:lvl w:ilvl="0" w:tplc="04150017">
      <w:start w:val="1"/>
      <w:numFmt w:val="lowerLetter"/>
      <w:lvlText w:val="%1)"/>
      <w:lvlJc w:val="left"/>
      <w:pPr>
        <w:ind w:left="1060" w:hanging="360"/>
      </w:pPr>
      <w:rPr>
        <w:rFonts w:cs="Times New Roman"/>
      </w:rPr>
    </w:lvl>
    <w:lvl w:ilvl="1" w:tplc="04150019" w:tentative="1">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51">
    <w:nsid w:val="4E933010"/>
    <w:multiLevelType w:val="hybridMultilevel"/>
    <w:tmpl w:val="2A7C435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2">
    <w:nsid w:val="4EAB2EF0"/>
    <w:multiLevelType w:val="hybridMultilevel"/>
    <w:tmpl w:val="95566E1C"/>
    <w:lvl w:ilvl="0" w:tplc="9A8ED450">
      <w:start w:val="1"/>
      <w:numFmt w:val="lowerLetter"/>
      <w:lvlText w:val="%1)"/>
      <w:lvlJc w:val="left"/>
      <w:pPr>
        <w:ind w:left="2421" w:hanging="360"/>
      </w:pPr>
      <w:rPr>
        <w:rFonts w:hint="default"/>
        <w:b w:val="0"/>
      </w:rPr>
    </w:lvl>
    <w:lvl w:ilvl="1" w:tplc="04150003">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53">
    <w:nsid w:val="4ED920B4"/>
    <w:multiLevelType w:val="hybridMultilevel"/>
    <w:tmpl w:val="97CE2562"/>
    <w:lvl w:ilvl="0" w:tplc="3BE2C49C">
      <w:start w:val="1"/>
      <w:numFmt w:val="bullet"/>
      <w:lvlText w:val=""/>
      <w:lvlJc w:val="left"/>
      <w:pPr>
        <w:ind w:left="2421" w:hanging="360"/>
      </w:pPr>
      <w:rPr>
        <w:rFonts w:ascii="Symbol" w:hAnsi="Symbol" w:hint="default"/>
      </w:rPr>
    </w:lvl>
    <w:lvl w:ilvl="1" w:tplc="04150003">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54">
    <w:nsid w:val="535D65F4"/>
    <w:multiLevelType w:val="multilevel"/>
    <w:tmpl w:val="AB8CBCB8"/>
    <w:lvl w:ilvl="0">
      <w:start w:val="12"/>
      <w:numFmt w:val="decimal"/>
      <w:lvlText w:val="%1."/>
      <w:lvlJc w:val="left"/>
      <w:pPr>
        <w:ind w:left="500" w:hanging="50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5">
    <w:nsid w:val="53A51BEE"/>
    <w:multiLevelType w:val="multilevel"/>
    <w:tmpl w:val="574A1B0C"/>
    <w:lvl w:ilvl="0">
      <w:start w:val="23"/>
      <w:numFmt w:val="decimal"/>
      <w:lvlText w:val="%1."/>
      <w:lvlJc w:val="left"/>
      <w:pPr>
        <w:ind w:left="495" w:hanging="49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nsid w:val="5759416A"/>
    <w:multiLevelType w:val="hybridMultilevel"/>
    <w:tmpl w:val="64C66A12"/>
    <w:lvl w:ilvl="0" w:tplc="3BE2C4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58836790"/>
    <w:multiLevelType w:val="hybridMultilevel"/>
    <w:tmpl w:val="BE2419C0"/>
    <w:lvl w:ilvl="0" w:tplc="04150017">
      <w:start w:val="1"/>
      <w:numFmt w:val="lowerLetter"/>
      <w:lvlText w:val="%1)"/>
      <w:lvlJc w:val="left"/>
      <w:pPr>
        <w:ind w:left="1060" w:hanging="360"/>
      </w:pPr>
      <w:rPr>
        <w:rFonts w:cs="Times New Roman"/>
      </w:rPr>
    </w:lvl>
    <w:lvl w:ilvl="1" w:tplc="04150019">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58">
    <w:nsid w:val="5A9B240F"/>
    <w:multiLevelType w:val="hybridMultilevel"/>
    <w:tmpl w:val="5D445340"/>
    <w:lvl w:ilvl="0" w:tplc="04150017">
      <w:start w:val="1"/>
      <w:numFmt w:val="lowerLetter"/>
      <w:lvlText w:val="%1)"/>
      <w:lvlJc w:val="left"/>
      <w:pPr>
        <w:ind w:left="1429" w:hanging="360"/>
      </w:pPr>
      <w:rPr>
        <w:rFonts w:cs="Times New Roman" w:hint="default"/>
      </w:rPr>
    </w:lvl>
    <w:lvl w:ilvl="1" w:tplc="04150019" w:tentative="1">
      <w:start w:val="1"/>
      <w:numFmt w:val="lowerLetter"/>
      <w:lvlText w:val="%2."/>
      <w:lvlJc w:val="left"/>
      <w:pPr>
        <w:ind w:left="2149" w:hanging="360"/>
      </w:pPr>
      <w:rPr>
        <w:rFonts w:cs="Times New Roman"/>
      </w:rPr>
    </w:lvl>
    <w:lvl w:ilvl="2" w:tplc="04150017">
      <w:start w:val="1"/>
      <w:numFmt w:val="lowerLetter"/>
      <w:lvlText w:val="%3)"/>
      <w:lvlJc w:val="left"/>
      <w:pPr>
        <w:ind w:left="2149" w:hanging="360"/>
      </w:pPr>
      <w:rPr>
        <w:rFonts w:cs="Times New Roman" w:hint="default"/>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59">
    <w:nsid w:val="5B7E29D8"/>
    <w:multiLevelType w:val="hybridMultilevel"/>
    <w:tmpl w:val="534C0232"/>
    <w:lvl w:ilvl="0" w:tplc="2F7AB2F4">
      <w:start w:val="1"/>
      <w:numFmt w:val="lowerLetter"/>
      <w:lvlText w:val="%1)"/>
      <w:lvlJc w:val="left"/>
      <w:pPr>
        <w:ind w:left="2149"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D530533"/>
    <w:multiLevelType w:val="multilevel"/>
    <w:tmpl w:val="5EBA6B3A"/>
    <w:lvl w:ilvl="0">
      <w:start w:val="16"/>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nsid w:val="5E3730AB"/>
    <w:multiLevelType w:val="multilevel"/>
    <w:tmpl w:val="EAAA3B6A"/>
    <w:lvl w:ilvl="0">
      <w:start w:val="1"/>
      <w:numFmt w:val="decimal"/>
      <w:lvlText w:val="%1."/>
      <w:lvlJc w:val="left"/>
      <w:pPr>
        <w:ind w:left="360" w:hanging="360"/>
      </w:pPr>
      <w:rPr>
        <w:rFonts w:cs="Times New Roman" w:hint="default"/>
        <w:b/>
      </w:rPr>
    </w:lvl>
    <w:lvl w:ilvl="1">
      <w:start w:val="1"/>
      <w:numFmt w:val="decimal"/>
      <w:lvlText w:val="%1.%2."/>
      <w:lvlJc w:val="left"/>
      <w:pPr>
        <w:ind w:left="432" w:hanging="432"/>
      </w:pPr>
      <w:rPr>
        <w:rFonts w:ascii="Cambria" w:hAnsi="Cambria" w:cs="Arial" w:hint="default"/>
        <w:b/>
        <w:i w:val="0"/>
        <w:color w:val="auto"/>
        <w:sz w:val="24"/>
        <w:szCs w:val="24"/>
      </w:rPr>
    </w:lvl>
    <w:lvl w:ilvl="2">
      <w:start w:val="1"/>
      <w:numFmt w:val="decimal"/>
      <w:lvlText w:val="%3)"/>
      <w:lvlJc w:val="left"/>
      <w:pPr>
        <w:ind w:left="1639"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62">
    <w:nsid w:val="5F297694"/>
    <w:multiLevelType w:val="hybridMultilevel"/>
    <w:tmpl w:val="A684A442"/>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nsid w:val="64FD0EE8"/>
    <w:multiLevelType w:val="hybridMultilevel"/>
    <w:tmpl w:val="0DB08EAE"/>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4">
    <w:nsid w:val="650F352A"/>
    <w:multiLevelType w:val="hybridMultilevel"/>
    <w:tmpl w:val="A37081A2"/>
    <w:styleLink w:val="Zaimportowanystyl40"/>
    <w:lvl w:ilvl="0" w:tplc="B2365114">
      <w:start w:val="1"/>
      <w:numFmt w:val="lowerLetter"/>
      <w:lvlText w:val="%1)"/>
      <w:lvlJc w:val="left"/>
      <w:pPr>
        <w:ind w:left="56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1" w:tplc="FB3CF6E4">
      <w:start w:val="1"/>
      <w:numFmt w:val="lowerLetter"/>
      <w:lvlText w:val="%2."/>
      <w:lvlJc w:val="left"/>
      <w:pPr>
        <w:ind w:left="12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2" w:tplc="55701558">
      <w:start w:val="1"/>
      <w:numFmt w:val="lowerRoman"/>
      <w:lvlText w:val="%3."/>
      <w:lvlJc w:val="left"/>
      <w:pPr>
        <w:ind w:left="200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3" w:tplc="35C2CBE8">
      <w:start w:val="1"/>
      <w:numFmt w:val="decimal"/>
      <w:lvlText w:val="%4."/>
      <w:lvlJc w:val="left"/>
      <w:pPr>
        <w:ind w:left="272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4" w:tplc="15443580">
      <w:start w:val="1"/>
      <w:numFmt w:val="lowerLetter"/>
      <w:lvlText w:val="%5."/>
      <w:lvlJc w:val="left"/>
      <w:pPr>
        <w:ind w:left="344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5" w:tplc="CE2E3248">
      <w:start w:val="1"/>
      <w:numFmt w:val="lowerRoman"/>
      <w:lvlText w:val="%6."/>
      <w:lvlJc w:val="left"/>
      <w:pPr>
        <w:ind w:left="416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6" w:tplc="4C6C6180">
      <w:start w:val="1"/>
      <w:numFmt w:val="decimal"/>
      <w:lvlText w:val="%7."/>
      <w:lvlJc w:val="left"/>
      <w:pPr>
        <w:ind w:left="48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7" w:tplc="CB90F43C">
      <w:start w:val="1"/>
      <w:numFmt w:val="lowerLetter"/>
      <w:lvlText w:val="%8."/>
      <w:lvlJc w:val="left"/>
      <w:pPr>
        <w:ind w:left="560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8" w:tplc="4C0AAF08">
      <w:start w:val="1"/>
      <w:numFmt w:val="lowerRoman"/>
      <w:lvlText w:val="%9."/>
      <w:lvlJc w:val="left"/>
      <w:pPr>
        <w:ind w:left="632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abstractNum>
  <w:abstractNum w:abstractNumId="65">
    <w:nsid w:val="6ACE2802"/>
    <w:multiLevelType w:val="multilevel"/>
    <w:tmpl w:val="964A22F6"/>
    <w:lvl w:ilvl="0">
      <w:start w:val="18"/>
      <w:numFmt w:val="decimal"/>
      <w:lvlText w:val="%1."/>
      <w:lvlJc w:val="left"/>
      <w:pPr>
        <w:ind w:left="500" w:hanging="500"/>
      </w:pPr>
      <w:rPr>
        <w:rFonts w:cs="Times New Roman" w:hint="default"/>
      </w:rPr>
    </w:lvl>
    <w:lvl w:ilvl="1">
      <w:start w:val="1"/>
      <w:numFmt w:val="decimal"/>
      <w:lvlText w:val="%1.%2."/>
      <w:lvlJc w:val="left"/>
      <w:pPr>
        <w:ind w:left="1145" w:hanging="720"/>
      </w:pPr>
      <w:rPr>
        <w:rFonts w:cs="Times New Roman" w:hint="default"/>
        <w:b/>
      </w:rPr>
    </w:lvl>
    <w:lvl w:ilvl="2">
      <w:start w:val="1"/>
      <w:numFmt w:val="decimal"/>
      <w:lvlText w:val="%1.%2.%3."/>
      <w:lvlJc w:val="left"/>
      <w:pPr>
        <w:ind w:left="1570" w:hanging="720"/>
      </w:pPr>
      <w:rPr>
        <w:rFonts w:cs="Times New Roman" w:hint="default"/>
      </w:rPr>
    </w:lvl>
    <w:lvl w:ilvl="3">
      <w:start w:val="1"/>
      <w:numFmt w:val="decimal"/>
      <w:lvlText w:val="%1.%2.%3.%4."/>
      <w:lvlJc w:val="left"/>
      <w:pPr>
        <w:ind w:left="2355" w:hanging="108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200" w:hanging="1800"/>
      </w:pPr>
      <w:rPr>
        <w:rFonts w:cs="Times New Roman" w:hint="default"/>
      </w:rPr>
    </w:lvl>
  </w:abstractNum>
  <w:abstractNum w:abstractNumId="66">
    <w:nsid w:val="6BF5730E"/>
    <w:multiLevelType w:val="hybridMultilevel"/>
    <w:tmpl w:val="7A3A8DC2"/>
    <w:lvl w:ilvl="0" w:tplc="3BE2C49C">
      <w:start w:val="1"/>
      <w:numFmt w:val="bullet"/>
      <w:lvlText w:val=""/>
      <w:lvlJc w:val="left"/>
      <w:pPr>
        <w:ind w:left="2421" w:hanging="360"/>
      </w:pPr>
      <w:rPr>
        <w:rFonts w:ascii="Symbol" w:hAnsi="Symbol" w:hint="default"/>
        <w:color w:val="000000"/>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7">
    <w:nsid w:val="6C540F82"/>
    <w:multiLevelType w:val="hybridMultilevel"/>
    <w:tmpl w:val="7B4C8EF8"/>
    <w:lvl w:ilvl="0" w:tplc="04150011">
      <w:start w:val="1"/>
      <w:numFmt w:val="decimal"/>
      <w:lvlText w:val="%1)"/>
      <w:lvlJc w:val="left"/>
      <w:pPr>
        <w:ind w:left="1429" w:hanging="360"/>
      </w:pPr>
      <w:rPr>
        <w:rFonts w:cs="Times New Roman"/>
      </w:rPr>
    </w:lvl>
    <w:lvl w:ilvl="1" w:tplc="2F7AB2F4">
      <w:start w:val="1"/>
      <w:numFmt w:val="lowerLetter"/>
      <w:lvlText w:val="%2)"/>
      <w:lvlJc w:val="left"/>
      <w:pPr>
        <w:ind w:left="2149" w:hanging="360"/>
      </w:pPr>
      <w:rPr>
        <w:rFonts w:cs="Times New Roman" w:hint="default"/>
        <w:b/>
      </w:rPr>
    </w:lvl>
    <w:lvl w:ilvl="2" w:tplc="0415001B">
      <w:start w:val="1"/>
      <w:numFmt w:val="lowerRoman"/>
      <w:lvlText w:val="%3."/>
      <w:lvlJc w:val="right"/>
      <w:pPr>
        <w:ind w:left="2869" w:hanging="180"/>
      </w:pPr>
      <w:rPr>
        <w:rFonts w:cs="Times New Roman"/>
      </w:rPr>
    </w:lvl>
    <w:lvl w:ilvl="3" w:tplc="326A7F98">
      <w:start w:val="1"/>
      <w:numFmt w:val="decimal"/>
      <w:lvlText w:val="%4."/>
      <w:lvlJc w:val="left"/>
      <w:pPr>
        <w:ind w:left="3589" w:hanging="360"/>
      </w:pPr>
      <w:rPr>
        <w:rFonts w:hint="default"/>
      </w:rPr>
    </w:lvl>
    <w:lvl w:ilvl="4" w:tplc="332EBDD0">
      <w:start w:val="1"/>
      <w:numFmt w:val="lowerLetter"/>
      <w:lvlText w:val="%5."/>
      <w:lvlJc w:val="left"/>
      <w:pPr>
        <w:ind w:left="4309" w:hanging="360"/>
      </w:pPr>
      <w:rPr>
        <w:rFonts w:hint="default"/>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68">
    <w:nsid w:val="6C583476"/>
    <w:multiLevelType w:val="hybridMultilevel"/>
    <w:tmpl w:val="C66CD6A8"/>
    <w:lvl w:ilvl="0" w:tplc="04150017">
      <w:start w:val="1"/>
      <w:numFmt w:val="lowerLetter"/>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69">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cs="Times New Roman"/>
        <w:b/>
        <w:bCs/>
        <w:caps w:val="0"/>
        <w:smallCaps w:val="0"/>
        <w:strike w:val="0"/>
        <w:dstrike w:val="0"/>
        <w:color w:val="000000"/>
        <w:spacing w:val="0"/>
        <w:w w:val="100"/>
        <w:kern w:val="0"/>
        <w:position w:val="0"/>
        <w:vertAlign w:val="baseline"/>
      </w:rPr>
    </w:lvl>
    <w:lvl w:ilvl="1">
      <w:start w:val="1"/>
      <w:numFmt w:val="decimal"/>
      <w:lvlText w:val="%1.%2."/>
      <w:lvlJc w:val="left"/>
      <w:pPr>
        <w:tabs>
          <w:tab w:val="left" w:pos="1134"/>
          <w:tab w:val="left" w:pos="1418"/>
        </w:tabs>
        <w:ind w:left="1701" w:hanging="283"/>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tabs>
          <w:tab w:val="left" w:pos="1134"/>
          <w:tab w:val="left" w:pos="1701"/>
        </w:tabs>
        <w:ind w:left="1418" w:hanging="338"/>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tabs>
          <w:tab w:val="left" w:pos="1134"/>
          <w:tab w:val="left" w:pos="1418"/>
        </w:tabs>
        <w:ind w:left="1701" w:hanging="261"/>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tabs>
          <w:tab w:val="left" w:pos="1134"/>
          <w:tab w:val="left" w:pos="1418"/>
          <w:tab w:val="left" w:pos="1701"/>
        </w:tabs>
        <w:ind w:left="2880" w:hanging="1080"/>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tabs>
          <w:tab w:val="left" w:pos="1134"/>
          <w:tab w:val="left" w:pos="1418"/>
          <w:tab w:val="left" w:pos="1701"/>
        </w:tabs>
        <w:ind w:left="3240" w:hanging="1080"/>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tabs>
          <w:tab w:val="left" w:pos="1134"/>
          <w:tab w:val="left" w:pos="1418"/>
          <w:tab w:val="left" w:pos="1701"/>
        </w:tabs>
        <w:ind w:left="3960" w:hanging="1440"/>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tabs>
          <w:tab w:val="left" w:pos="1134"/>
          <w:tab w:val="left" w:pos="1418"/>
          <w:tab w:val="left" w:pos="1701"/>
        </w:tabs>
        <w:ind w:left="4320" w:hanging="1440"/>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tabs>
          <w:tab w:val="left" w:pos="1134"/>
          <w:tab w:val="left" w:pos="1418"/>
          <w:tab w:val="left" w:pos="1701"/>
        </w:tabs>
        <w:ind w:left="4680" w:hanging="1440"/>
      </w:pPr>
      <w:rPr>
        <w:rFonts w:hAnsi="Arial Unicode MS" w:cs="Times New Roman"/>
        <w:b/>
        <w:bCs/>
        <w:caps w:val="0"/>
        <w:smallCaps w:val="0"/>
        <w:strike w:val="0"/>
        <w:dstrike w:val="0"/>
        <w:color w:val="000000"/>
        <w:spacing w:val="0"/>
        <w:w w:val="100"/>
        <w:kern w:val="0"/>
        <w:position w:val="0"/>
        <w:vertAlign w:val="baseline"/>
      </w:rPr>
    </w:lvl>
  </w:abstractNum>
  <w:abstractNum w:abstractNumId="70">
    <w:nsid w:val="73DD2D38"/>
    <w:multiLevelType w:val="hybridMultilevel"/>
    <w:tmpl w:val="525AB93C"/>
    <w:lvl w:ilvl="0" w:tplc="04150011">
      <w:start w:val="1"/>
      <w:numFmt w:val="decimal"/>
      <w:lvlText w:val="%1)"/>
      <w:lvlJc w:val="left"/>
      <w:pPr>
        <w:ind w:left="3060"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71">
    <w:nsid w:val="74B04FCA"/>
    <w:multiLevelType w:val="multilevel"/>
    <w:tmpl w:val="0F2A16CA"/>
    <w:lvl w:ilvl="0">
      <w:start w:val="24"/>
      <w:numFmt w:val="decimal"/>
      <w:lvlText w:val="%1."/>
      <w:lvlJc w:val="left"/>
      <w:pPr>
        <w:ind w:left="495" w:hanging="49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nsid w:val="7AE621A4"/>
    <w:multiLevelType w:val="hybridMultilevel"/>
    <w:tmpl w:val="29343C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73">
    <w:nsid w:val="7AED3C1C"/>
    <w:multiLevelType w:val="multilevel"/>
    <w:tmpl w:val="87E4D464"/>
    <w:lvl w:ilvl="0">
      <w:start w:val="7"/>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4">
    <w:nsid w:val="7B460EB3"/>
    <w:multiLevelType w:val="hybridMultilevel"/>
    <w:tmpl w:val="BC62904A"/>
    <w:lvl w:ilvl="0" w:tplc="F0D0EFC4">
      <w:start w:val="1"/>
      <w:numFmt w:val="decimal"/>
      <w:pStyle w:val="Listanumerowana4"/>
      <w:lvlText w:val="%1)"/>
      <w:lvlJc w:val="left"/>
      <w:pPr>
        <w:ind w:left="1060" w:hanging="360"/>
      </w:pPr>
      <w:rPr>
        <w:rFonts w:cs="Times New Roman"/>
        <w:b/>
      </w:rPr>
    </w:lvl>
    <w:lvl w:ilvl="1" w:tplc="04150019" w:tentative="1">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75">
    <w:nsid w:val="7CB73B7B"/>
    <w:multiLevelType w:val="hybridMultilevel"/>
    <w:tmpl w:val="88104AF4"/>
    <w:lvl w:ilvl="0" w:tplc="EE0CFB20">
      <w:start w:val="1"/>
      <w:numFmt w:val="decimal"/>
      <w:lvlText w:val="%1)"/>
      <w:lvlJc w:val="left"/>
      <w:pPr>
        <w:ind w:left="2586" w:hanging="360"/>
      </w:pPr>
      <w:rPr>
        <w:b w:val="0"/>
      </w:rPr>
    </w:lvl>
    <w:lvl w:ilvl="1" w:tplc="04150019">
      <w:start w:val="1"/>
      <w:numFmt w:val="lowerLetter"/>
      <w:lvlText w:val="%2."/>
      <w:lvlJc w:val="left"/>
      <w:pPr>
        <w:ind w:left="3306" w:hanging="360"/>
      </w:pPr>
    </w:lvl>
    <w:lvl w:ilvl="2" w:tplc="0415001B" w:tentative="1">
      <w:start w:val="1"/>
      <w:numFmt w:val="lowerRoman"/>
      <w:lvlText w:val="%3."/>
      <w:lvlJc w:val="right"/>
      <w:pPr>
        <w:ind w:left="4026" w:hanging="180"/>
      </w:pPr>
    </w:lvl>
    <w:lvl w:ilvl="3" w:tplc="0415000F" w:tentative="1">
      <w:start w:val="1"/>
      <w:numFmt w:val="decimal"/>
      <w:lvlText w:val="%4."/>
      <w:lvlJc w:val="left"/>
      <w:pPr>
        <w:ind w:left="4746" w:hanging="360"/>
      </w:pPr>
    </w:lvl>
    <w:lvl w:ilvl="4" w:tplc="04150019" w:tentative="1">
      <w:start w:val="1"/>
      <w:numFmt w:val="lowerLetter"/>
      <w:lvlText w:val="%5."/>
      <w:lvlJc w:val="left"/>
      <w:pPr>
        <w:ind w:left="5466" w:hanging="360"/>
      </w:pPr>
    </w:lvl>
    <w:lvl w:ilvl="5" w:tplc="0415001B" w:tentative="1">
      <w:start w:val="1"/>
      <w:numFmt w:val="lowerRoman"/>
      <w:lvlText w:val="%6."/>
      <w:lvlJc w:val="right"/>
      <w:pPr>
        <w:ind w:left="6186" w:hanging="180"/>
      </w:pPr>
    </w:lvl>
    <w:lvl w:ilvl="6" w:tplc="0415000F" w:tentative="1">
      <w:start w:val="1"/>
      <w:numFmt w:val="decimal"/>
      <w:lvlText w:val="%7."/>
      <w:lvlJc w:val="left"/>
      <w:pPr>
        <w:ind w:left="6906" w:hanging="360"/>
      </w:pPr>
    </w:lvl>
    <w:lvl w:ilvl="7" w:tplc="04150019" w:tentative="1">
      <w:start w:val="1"/>
      <w:numFmt w:val="lowerLetter"/>
      <w:lvlText w:val="%8."/>
      <w:lvlJc w:val="left"/>
      <w:pPr>
        <w:ind w:left="7626" w:hanging="360"/>
      </w:pPr>
    </w:lvl>
    <w:lvl w:ilvl="8" w:tplc="0415001B" w:tentative="1">
      <w:start w:val="1"/>
      <w:numFmt w:val="lowerRoman"/>
      <w:lvlText w:val="%9."/>
      <w:lvlJc w:val="right"/>
      <w:pPr>
        <w:ind w:left="8346" w:hanging="180"/>
      </w:pPr>
    </w:lvl>
  </w:abstractNum>
  <w:abstractNum w:abstractNumId="76">
    <w:nsid w:val="7DC07B1B"/>
    <w:multiLevelType w:val="multilevel"/>
    <w:tmpl w:val="0A3C20A0"/>
    <w:lvl w:ilvl="0">
      <w:start w:val="8"/>
      <w:numFmt w:val="decimal"/>
      <w:lvlText w:val="%1."/>
      <w:lvlJc w:val="left"/>
      <w:pPr>
        <w:ind w:left="400" w:hanging="40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77">
    <w:nsid w:val="7FEB20BD"/>
    <w:multiLevelType w:val="multilevel"/>
    <w:tmpl w:val="05BE9DA0"/>
    <w:lvl w:ilvl="0">
      <w:start w:val="20"/>
      <w:numFmt w:val="decimal"/>
      <w:lvlText w:val="%1."/>
      <w:lvlJc w:val="left"/>
      <w:pPr>
        <w:ind w:left="500" w:hanging="50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61"/>
  </w:num>
  <w:num w:numId="2">
    <w:abstractNumId w:val="44"/>
  </w:num>
  <w:num w:numId="3">
    <w:abstractNumId w:val="33"/>
  </w:num>
  <w:num w:numId="4">
    <w:abstractNumId w:val="11"/>
  </w:num>
  <w:num w:numId="5">
    <w:abstractNumId w:val="4"/>
  </w:num>
  <w:num w:numId="6">
    <w:abstractNumId w:val="74"/>
  </w:num>
  <w:num w:numId="7">
    <w:abstractNumId w:val="67"/>
  </w:num>
  <w:num w:numId="8">
    <w:abstractNumId w:val="68"/>
  </w:num>
  <w:num w:numId="9">
    <w:abstractNumId w:val="35"/>
  </w:num>
  <w:num w:numId="10">
    <w:abstractNumId w:val="15"/>
  </w:num>
  <w:num w:numId="11">
    <w:abstractNumId w:val="70"/>
  </w:num>
  <w:num w:numId="12">
    <w:abstractNumId w:val="9"/>
  </w:num>
  <w:num w:numId="13">
    <w:abstractNumId w:val="48"/>
  </w:num>
  <w:num w:numId="14">
    <w:abstractNumId w:val="50"/>
  </w:num>
  <w:num w:numId="15">
    <w:abstractNumId w:val="62"/>
  </w:num>
  <w:num w:numId="16">
    <w:abstractNumId w:val="69"/>
  </w:num>
  <w:num w:numId="17">
    <w:abstractNumId w:val="64"/>
  </w:num>
  <w:num w:numId="18">
    <w:abstractNumId w:val="28"/>
  </w:num>
  <w:num w:numId="19">
    <w:abstractNumId w:val="25"/>
  </w:num>
  <w:num w:numId="20">
    <w:abstractNumId w:val="57"/>
  </w:num>
  <w:num w:numId="21">
    <w:abstractNumId w:val="16"/>
  </w:num>
  <w:num w:numId="22">
    <w:abstractNumId w:val="19"/>
  </w:num>
  <w:num w:numId="23">
    <w:abstractNumId w:val="66"/>
  </w:num>
  <w:num w:numId="24">
    <w:abstractNumId w:val="56"/>
  </w:num>
  <w:num w:numId="25">
    <w:abstractNumId w:val="58"/>
  </w:num>
  <w:num w:numId="26">
    <w:abstractNumId w:val="38"/>
  </w:num>
  <w:num w:numId="27">
    <w:abstractNumId w:val="63"/>
  </w:num>
  <w:num w:numId="28">
    <w:abstractNumId w:val="49"/>
  </w:num>
  <w:num w:numId="29">
    <w:abstractNumId w:val="12"/>
  </w:num>
  <w:num w:numId="30">
    <w:abstractNumId w:val="10"/>
  </w:num>
  <w:num w:numId="31">
    <w:abstractNumId w:val="23"/>
  </w:num>
  <w:num w:numId="32">
    <w:abstractNumId w:val="14"/>
  </w:num>
  <w:num w:numId="33">
    <w:abstractNumId w:val="29"/>
  </w:num>
  <w:num w:numId="34">
    <w:abstractNumId w:val="73"/>
  </w:num>
  <w:num w:numId="35">
    <w:abstractNumId w:val="76"/>
  </w:num>
  <w:num w:numId="36">
    <w:abstractNumId w:val="7"/>
  </w:num>
  <w:num w:numId="37">
    <w:abstractNumId w:val="1"/>
  </w:num>
  <w:num w:numId="38">
    <w:abstractNumId w:val="54"/>
  </w:num>
  <w:num w:numId="39">
    <w:abstractNumId w:val="2"/>
  </w:num>
  <w:num w:numId="40">
    <w:abstractNumId w:val="77"/>
  </w:num>
  <w:num w:numId="41">
    <w:abstractNumId w:val="34"/>
  </w:num>
  <w:num w:numId="42">
    <w:abstractNumId w:val="5"/>
  </w:num>
  <w:num w:numId="43">
    <w:abstractNumId w:val="6"/>
  </w:num>
  <w:num w:numId="44">
    <w:abstractNumId w:val="51"/>
  </w:num>
  <w:num w:numId="45">
    <w:abstractNumId w:val="42"/>
  </w:num>
  <w:num w:numId="46">
    <w:abstractNumId w:val="26"/>
  </w:num>
  <w:num w:numId="47">
    <w:abstractNumId w:val="30"/>
  </w:num>
  <w:num w:numId="48">
    <w:abstractNumId w:val="43"/>
  </w:num>
  <w:num w:numId="49">
    <w:abstractNumId w:val="60"/>
  </w:num>
  <w:num w:numId="50">
    <w:abstractNumId w:val="47"/>
  </w:num>
  <w:num w:numId="51">
    <w:abstractNumId w:val="18"/>
  </w:num>
  <w:num w:numId="52">
    <w:abstractNumId w:val="45"/>
  </w:num>
  <w:num w:numId="53">
    <w:abstractNumId w:val="55"/>
  </w:num>
  <w:num w:numId="54">
    <w:abstractNumId w:val="71"/>
  </w:num>
  <w:num w:numId="55">
    <w:abstractNumId w:val="37"/>
  </w:num>
  <w:num w:numId="56">
    <w:abstractNumId w:val="40"/>
  </w:num>
  <w:num w:numId="57">
    <w:abstractNumId w:val="8"/>
  </w:num>
  <w:num w:numId="58">
    <w:abstractNumId w:val="13"/>
  </w:num>
  <w:num w:numId="59">
    <w:abstractNumId w:val="52"/>
  </w:num>
  <w:num w:numId="60">
    <w:abstractNumId w:val="46"/>
  </w:num>
  <w:num w:numId="61">
    <w:abstractNumId w:val="3"/>
  </w:num>
  <w:num w:numId="62">
    <w:abstractNumId w:val="41"/>
  </w:num>
  <w:num w:numId="63">
    <w:abstractNumId w:val="53"/>
  </w:num>
  <w:num w:numId="64">
    <w:abstractNumId w:val="32"/>
  </w:num>
  <w:num w:numId="65">
    <w:abstractNumId w:val="21"/>
  </w:num>
  <w:num w:numId="66">
    <w:abstractNumId w:val="17"/>
  </w:num>
  <w:num w:numId="67">
    <w:abstractNumId w:val="20"/>
  </w:num>
  <w:num w:numId="68">
    <w:abstractNumId w:val="72"/>
  </w:num>
  <w:num w:numId="69">
    <w:abstractNumId w:val="65"/>
  </w:num>
  <w:num w:numId="70">
    <w:abstractNumId w:val="31"/>
  </w:num>
  <w:num w:numId="71">
    <w:abstractNumId w:val="75"/>
  </w:num>
  <w:num w:numId="72">
    <w:abstractNumId w:val="59"/>
  </w:num>
  <w:num w:numId="73">
    <w:abstractNumId w:val="22"/>
  </w:num>
  <w:num w:numId="74">
    <w:abstractNumId w:val="39"/>
  </w:num>
  <w:num w:numId="75">
    <w:abstractNumId w:val="24"/>
  </w:num>
  <w:num w:numId="76">
    <w:abstractNumId w:val="0"/>
  </w:num>
  <w:num w:numId="77">
    <w:abstractNumId w:val="36"/>
  </w:num>
  <w:num w:numId="78">
    <w:abstractNumId w:val="27"/>
  </w:num>
  <w:numIdMacAtCleanup w:val="7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zytkownik">
    <w15:presenceInfo w15:providerId="None" w15:userId="uzytkow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trackRevisions/>
  <w:defaultTabStop w:val="709"/>
  <w:hyphenationZone w:val="425"/>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203"/>
    <w:rsid w:val="00001063"/>
    <w:rsid w:val="000020EC"/>
    <w:rsid w:val="00002F19"/>
    <w:rsid w:val="00004C0C"/>
    <w:rsid w:val="0000507D"/>
    <w:rsid w:val="0000536E"/>
    <w:rsid w:val="0001078C"/>
    <w:rsid w:val="00010EE1"/>
    <w:rsid w:val="0001154E"/>
    <w:rsid w:val="00011F27"/>
    <w:rsid w:val="00013A6C"/>
    <w:rsid w:val="00013E39"/>
    <w:rsid w:val="00013FC0"/>
    <w:rsid w:val="00015284"/>
    <w:rsid w:val="00016924"/>
    <w:rsid w:val="0002090A"/>
    <w:rsid w:val="0002282B"/>
    <w:rsid w:val="00023085"/>
    <w:rsid w:val="0002415B"/>
    <w:rsid w:val="00024CCF"/>
    <w:rsid w:val="00032D63"/>
    <w:rsid w:val="00034691"/>
    <w:rsid w:val="0003554C"/>
    <w:rsid w:val="000363F7"/>
    <w:rsid w:val="000367B8"/>
    <w:rsid w:val="0004152D"/>
    <w:rsid w:val="00041821"/>
    <w:rsid w:val="00042459"/>
    <w:rsid w:val="0004247C"/>
    <w:rsid w:val="000433DF"/>
    <w:rsid w:val="00043E66"/>
    <w:rsid w:val="000442C5"/>
    <w:rsid w:val="00046E0F"/>
    <w:rsid w:val="000471DF"/>
    <w:rsid w:val="00050991"/>
    <w:rsid w:val="00051DBF"/>
    <w:rsid w:val="00052486"/>
    <w:rsid w:val="00052812"/>
    <w:rsid w:val="00053E0E"/>
    <w:rsid w:val="00054615"/>
    <w:rsid w:val="000557E0"/>
    <w:rsid w:val="000558BE"/>
    <w:rsid w:val="00056F72"/>
    <w:rsid w:val="00057406"/>
    <w:rsid w:val="00057796"/>
    <w:rsid w:val="00061BAD"/>
    <w:rsid w:val="000624CC"/>
    <w:rsid w:val="000626CC"/>
    <w:rsid w:val="00063B67"/>
    <w:rsid w:val="00065759"/>
    <w:rsid w:val="00066A4A"/>
    <w:rsid w:val="00066C26"/>
    <w:rsid w:val="00067E5F"/>
    <w:rsid w:val="0007191A"/>
    <w:rsid w:val="00072814"/>
    <w:rsid w:val="000742E3"/>
    <w:rsid w:val="0007511B"/>
    <w:rsid w:val="000771DC"/>
    <w:rsid w:val="00077C95"/>
    <w:rsid w:val="000817E2"/>
    <w:rsid w:val="000826CD"/>
    <w:rsid w:val="0008785F"/>
    <w:rsid w:val="000879D1"/>
    <w:rsid w:val="00090268"/>
    <w:rsid w:val="0009135E"/>
    <w:rsid w:val="00091F8D"/>
    <w:rsid w:val="000924B9"/>
    <w:rsid w:val="00094AC6"/>
    <w:rsid w:val="0009640C"/>
    <w:rsid w:val="000976ED"/>
    <w:rsid w:val="000A249F"/>
    <w:rsid w:val="000A2BBF"/>
    <w:rsid w:val="000A2D89"/>
    <w:rsid w:val="000A3769"/>
    <w:rsid w:val="000A4845"/>
    <w:rsid w:val="000A5607"/>
    <w:rsid w:val="000A5E2F"/>
    <w:rsid w:val="000A5E41"/>
    <w:rsid w:val="000B16F3"/>
    <w:rsid w:val="000B3E57"/>
    <w:rsid w:val="000B4084"/>
    <w:rsid w:val="000B4383"/>
    <w:rsid w:val="000B59CC"/>
    <w:rsid w:val="000B6E32"/>
    <w:rsid w:val="000B76D0"/>
    <w:rsid w:val="000C0949"/>
    <w:rsid w:val="000C0E09"/>
    <w:rsid w:val="000C0FAF"/>
    <w:rsid w:val="000C2EFD"/>
    <w:rsid w:val="000C3366"/>
    <w:rsid w:val="000C4695"/>
    <w:rsid w:val="000C4D0C"/>
    <w:rsid w:val="000C56E4"/>
    <w:rsid w:val="000C58FB"/>
    <w:rsid w:val="000D2279"/>
    <w:rsid w:val="000D22C1"/>
    <w:rsid w:val="000D3118"/>
    <w:rsid w:val="000D37A6"/>
    <w:rsid w:val="000D6A1C"/>
    <w:rsid w:val="000D6B5E"/>
    <w:rsid w:val="000E09B3"/>
    <w:rsid w:val="000E221B"/>
    <w:rsid w:val="000E35EC"/>
    <w:rsid w:val="000E4058"/>
    <w:rsid w:val="000E44FB"/>
    <w:rsid w:val="000E46E9"/>
    <w:rsid w:val="000E4DAC"/>
    <w:rsid w:val="000E733D"/>
    <w:rsid w:val="000E7DB0"/>
    <w:rsid w:val="000F355C"/>
    <w:rsid w:val="000F3D1D"/>
    <w:rsid w:val="000F4211"/>
    <w:rsid w:val="000F5226"/>
    <w:rsid w:val="000F6C76"/>
    <w:rsid w:val="00100D42"/>
    <w:rsid w:val="0010337A"/>
    <w:rsid w:val="00103BA7"/>
    <w:rsid w:val="00104415"/>
    <w:rsid w:val="0010741D"/>
    <w:rsid w:val="00110728"/>
    <w:rsid w:val="00110FB8"/>
    <w:rsid w:val="00112382"/>
    <w:rsid w:val="00114B44"/>
    <w:rsid w:val="0011527E"/>
    <w:rsid w:val="00115576"/>
    <w:rsid w:val="00116AD5"/>
    <w:rsid w:val="00121099"/>
    <w:rsid w:val="00122A7E"/>
    <w:rsid w:val="00122BA5"/>
    <w:rsid w:val="0012448E"/>
    <w:rsid w:val="00124D40"/>
    <w:rsid w:val="00125BC0"/>
    <w:rsid w:val="00125BD6"/>
    <w:rsid w:val="00127C22"/>
    <w:rsid w:val="00130BA8"/>
    <w:rsid w:val="00133C8C"/>
    <w:rsid w:val="001377D9"/>
    <w:rsid w:val="001378BC"/>
    <w:rsid w:val="00137A41"/>
    <w:rsid w:val="00137A56"/>
    <w:rsid w:val="00140A71"/>
    <w:rsid w:val="0014209D"/>
    <w:rsid w:val="00143282"/>
    <w:rsid w:val="0014392E"/>
    <w:rsid w:val="00143B3F"/>
    <w:rsid w:val="00145426"/>
    <w:rsid w:val="00145C3D"/>
    <w:rsid w:val="001476A3"/>
    <w:rsid w:val="00151A3A"/>
    <w:rsid w:val="001521B5"/>
    <w:rsid w:val="001527C7"/>
    <w:rsid w:val="00153D26"/>
    <w:rsid w:val="0015687D"/>
    <w:rsid w:val="00160FC7"/>
    <w:rsid w:val="0016204C"/>
    <w:rsid w:val="00163858"/>
    <w:rsid w:val="0016422B"/>
    <w:rsid w:val="00164463"/>
    <w:rsid w:val="00165095"/>
    <w:rsid w:val="001660E7"/>
    <w:rsid w:val="00167E74"/>
    <w:rsid w:val="00174343"/>
    <w:rsid w:val="001745DC"/>
    <w:rsid w:val="0017549E"/>
    <w:rsid w:val="00175C3C"/>
    <w:rsid w:val="00176A36"/>
    <w:rsid w:val="00182D5C"/>
    <w:rsid w:val="001830C6"/>
    <w:rsid w:val="001840EC"/>
    <w:rsid w:val="001845B8"/>
    <w:rsid w:val="00184A06"/>
    <w:rsid w:val="00184B07"/>
    <w:rsid w:val="00185E94"/>
    <w:rsid w:val="00187EDA"/>
    <w:rsid w:val="0019107B"/>
    <w:rsid w:val="0019170A"/>
    <w:rsid w:val="00192457"/>
    <w:rsid w:val="001934A4"/>
    <w:rsid w:val="00193888"/>
    <w:rsid w:val="00193B5D"/>
    <w:rsid w:val="00194A55"/>
    <w:rsid w:val="00194E13"/>
    <w:rsid w:val="00194EC3"/>
    <w:rsid w:val="0019619B"/>
    <w:rsid w:val="001976B8"/>
    <w:rsid w:val="001A0CC5"/>
    <w:rsid w:val="001A135B"/>
    <w:rsid w:val="001A198E"/>
    <w:rsid w:val="001A3A6E"/>
    <w:rsid w:val="001A5977"/>
    <w:rsid w:val="001B029F"/>
    <w:rsid w:val="001B2FF5"/>
    <w:rsid w:val="001B3DBD"/>
    <w:rsid w:val="001C201A"/>
    <w:rsid w:val="001C2A55"/>
    <w:rsid w:val="001C2A67"/>
    <w:rsid w:val="001C2EC4"/>
    <w:rsid w:val="001C43D4"/>
    <w:rsid w:val="001C4D71"/>
    <w:rsid w:val="001C562C"/>
    <w:rsid w:val="001C5864"/>
    <w:rsid w:val="001C5A00"/>
    <w:rsid w:val="001C64C9"/>
    <w:rsid w:val="001D08B6"/>
    <w:rsid w:val="001D14C9"/>
    <w:rsid w:val="001D2411"/>
    <w:rsid w:val="001D2D18"/>
    <w:rsid w:val="001D31C6"/>
    <w:rsid w:val="001D5DB3"/>
    <w:rsid w:val="001D5ED7"/>
    <w:rsid w:val="001E0717"/>
    <w:rsid w:val="001E199B"/>
    <w:rsid w:val="001E2E8D"/>
    <w:rsid w:val="001E3842"/>
    <w:rsid w:val="001E4431"/>
    <w:rsid w:val="001E64A2"/>
    <w:rsid w:val="001E7739"/>
    <w:rsid w:val="001E77FD"/>
    <w:rsid w:val="001E7806"/>
    <w:rsid w:val="001F16C4"/>
    <w:rsid w:val="001F222D"/>
    <w:rsid w:val="001F2BE2"/>
    <w:rsid w:val="001F593B"/>
    <w:rsid w:val="001F6C85"/>
    <w:rsid w:val="001F74E3"/>
    <w:rsid w:val="001F79C9"/>
    <w:rsid w:val="00200E3C"/>
    <w:rsid w:val="002014AB"/>
    <w:rsid w:val="00201636"/>
    <w:rsid w:val="00202E8F"/>
    <w:rsid w:val="002049F1"/>
    <w:rsid w:val="00204C4B"/>
    <w:rsid w:val="00204F68"/>
    <w:rsid w:val="002100E8"/>
    <w:rsid w:val="002123B0"/>
    <w:rsid w:val="00212930"/>
    <w:rsid w:val="0021555A"/>
    <w:rsid w:val="00215749"/>
    <w:rsid w:val="0021574B"/>
    <w:rsid w:val="0021699A"/>
    <w:rsid w:val="00216C86"/>
    <w:rsid w:val="002175D0"/>
    <w:rsid w:val="00220A8A"/>
    <w:rsid w:val="0022266B"/>
    <w:rsid w:val="00222758"/>
    <w:rsid w:val="00223B86"/>
    <w:rsid w:val="002275D2"/>
    <w:rsid w:val="002309DE"/>
    <w:rsid w:val="0023336F"/>
    <w:rsid w:val="0023340E"/>
    <w:rsid w:val="00236881"/>
    <w:rsid w:val="00241442"/>
    <w:rsid w:val="00241A18"/>
    <w:rsid w:val="0024228A"/>
    <w:rsid w:val="002426E2"/>
    <w:rsid w:val="00243930"/>
    <w:rsid w:val="00243DFC"/>
    <w:rsid w:val="00244AFC"/>
    <w:rsid w:val="00244F58"/>
    <w:rsid w:val="002453D7"/>
    <w:rsid w:val="00246CE7"/>
    <w:rsid w:val="00246E0B"/>
    <w:rsid w:val="00247BE4"/>
    <w:rsid w:val="00247C36"/>
    <w:rsid w:val="002517E2"/>
    <w:rsid w:val="00251884"/>
    <w:rsid w:val="002518A9"/>
    <w:rsid w:val="00251F3F"/>
    <w:rsid w:val="00251FF6"/>
    <w:rsid w:val="00252B07"/>
    <w:rsid w:val="00253817"/>
    <w:rsid w:val="0025542C"/>
    <w:rsid w:val="0025576F"/>
    <w:rsid w:val="00257C5A"/>
    <w:rsid w:val="00257ECB"/>
    <w:rsid w:val="00260EBE"/>
    <w:rsid w:val="00261758"/>
    <w:rsid w:val="00263E1E"/>
    <w:rsid w:val="00263F9D"/>
    <w:rsid w:val="00266BB3"/>
    <w:rsid w:val="00266C1C"/>
    <w:rsid w:val="002673B6"/>
    <w:rsid w:val="002706BB"/>
    <w:rsid w:val="00271C5A"/>
    <w:rsid w:val="002725FC"/>
    <w:rsid w:val="00272A55"/>
    <w:rsid w:val="00272DCC"/>
    <w:rsid w:val="00273FB4"/>
    <w:rsid w:val="00275567"/>
    <w:rsid w:val="002759BF"/>
    <w:rsid w:val="002768F1"/>
    <w:rsid w:val="00276A13"/>
    <w:rsid w:val="00276DC7"/>
    <w:rsid w:val="00281825"/>
    <w:rsid w:val="0028214B"/>
    <w:rsid w:val="00283F99"/>
    <w:rsid w:val="00284CDC"/>
    <w:rsid w:val="00286D71"/>
    <w:rsid w:val="00287CE8"/>
    <w:rsid w:val="002914C3"/>
    <w:rsid w:val="00291B56"/>
    <w:rsid w:val="00292400"/>
    <w:rsid w:val="00292AB2"/>
    <w:rsid w:val="00293E99"/>
    <w:rsid w:val="002945E7"/>
    <w:rsid w:val="00295461"/>
    <w:rsid w:val="002970DC"/>
    <w:rsid w:val="00297961"/>
    <w:rsid w:val="00297E5B"/>
    <w:rsid w:val="002A4E11"/>
    <w:rsid w:val="002A5F26"/>
    <w:rsid w:val="002A6D1B"/>
    <w:rsid w:val="002A7B60"/>
    <w:rsid w:val="002B29AE"/>
    <w:rsid w:val="002B431E"/>
    <w:rsid w:val="002B43E8"/>
    <w:rsid w:val="002B5B76"/>
    <w:rsid w:val="002B7294"/>
    <w:rsid w:val="002C04AE"/>
    <w:rsid w:val="002C23A8"/>
    <w:rsid w:val="002C2B3F"/>
    <w:rsid w:val="002C300E"/>
    <w:rsid w:val="002C3C4B"/>
    <w:rsid w:val="002C3C5B"/>
    <w:rsid w:val="002C7CFF"/>
    <w:rsid w:val="002C7F8F"/>
    <w:rsid w:val="002D0127"/>
    <w:rsid w:val="002D3445"/>
    <w:rsid w:val="002E07DC"/>
    <w:rsid w:val="002E0C50"/>
    <w:rsid w:val="002E1432"/>
    <w:rsid w:val="002E14F3"/>
    <w:rsid w:val="002E48F4"/>
    <w:rsid w:val="002E50C9"/>
    <w:rsid w:val="002E56D8"/>
    <w:rsid w:val="002E7ED1"/>
    <w:rsid w:val="002F0387"/>
    <w:rsid w:val="002F0909"/>
    <w:rsid w:val="002F09A2"/>
    <w:rsid w:val="002F1DCA"/>
    <w:rsid w:val="002F1E50"/>
    <w:rsid w:val="002F2967"/>
    <w:rsid w:val="002F3C82"/>
    <w:rsid w:val="002F6489"/>
    <w:rsid w:val="0030067C"/>
    <w:rsid w:val="00300950"/>
    <w:rsid w:val="00300FFB"/>
    <w:rsid w:val="00301805"/>
    <w:rsid w:val="003020F9"/>
    <w:rsid w:val="00302D23"/>
    <w:rsid w:val="00302D25"/>
    <w:rsid w:val="00302EB9"/>
    <w:rsid w:val="00306DC3"/>
    <w:rsid w:val="0030726C"/>
    <w:rsid w:val="003074FC"/>
    <w:rsid w:val="0030785E"/>
    <w:rsid w:val="003104C7"/>
    <w:rsid w:val="003107A4"/>
    <w:rsid w:val="00310B45"/>
    <w:rsid w:val="00311036"/>
    <w:rsid w:val="003113CE"/>
    <w:rsid w:val="00311881"/>
    <w:rsid w:val="00311D0B"/>
    <w:rsid w:val="00311E33"/>
    <w:rsid w:val="00312E82"/>
    <w:rsid w:val="003179BE"/>
    <w:rsid w:val="00317A54"/>
    <w:rsid w:val="00317B41"/>
    <w:rsid w:val="003234C6"/>
    <w:rsid w:val="003237A3"/>
    <w:rsid w:val="0032603D"/>
    <w:rsid w:val="00326B65"/>
    <w:rsid w:val="0032741B"/>
    <w:rsid w:val="00330540"/>
    <w:rsid w:val="00333EA8"/>
    <w:rsid w:val="00335518"/>
    <w:rsid w:val="00336025"/>
    <w:rsid w:val="0033611B"/>
    <w:rsid w:val="003377CD"/>
    <w:rsid w:val="0034047D"/>
    <w:rsid w:val="003429C2"/>
    <w:rsid w:val="00342B46"/>
    <w:rsid w:val="0034446F"/>
    <w:rsid w:val="0034455D"/>
    <w:rsid w:val="0034520F"/>
    <w:rsid w:val="003455D2"/>
    <w:rsid w:val="003466E3"/>
    <w:rsid w:val="003500E6"/>
    <w:rsid w:val="0035214F"/>
    <w:rsid w:val="00352BAD"/>
    <w:rsid w:val="0035750D"/>
    <w:rsid w:val="0036076E"/>
    <w:rsid w:val="003612E4"/>
    <w:rsid w:val="00363608"/>
    <w:rsid w:val="00363FFC"/>
    <w:rsid w:val="003655D1"/>
    <w:rsid w:val="00370E0C"/>
    <w:rsid w:val="0037253D"/>
    <w:rsid w:val="0037280F"/>
    <w:rsid w:val="003730F4"/>
    <w:rsid w:val="00373157"/>
    <w:rsid w:val="0037376C"/>
    <w:rsid w:val="0037399B"/>
    <w:rsid w:val="00380F59"/>
    <w:rsid w:val="00382997"/>
    <w:rsid w:val="00382FA4"/>
    <w:rsid w:val="00386C37"/>
    <w:rsid w:val="003871C6"/>
    <w:rsid w:val="0038776F"/>
    <w:rsid w:val="00387E8E"/>
    <w:rsid w:val="00391FF7"/>
    <w:rsid w:val="00394958"/>
    <w:rsid w:val="00394A1B"/>
    <w:rsid w:val="003A13A1"/>
    <w:rsid w:val="003A1F7D"/>
    <w:rsid w:val="003A2186"/>
    <w:rsid w:val="003A287B"/>
    <w:rsid w:val="003A307B"/>
    <w:rsid w:val="003A3096"/>
    <w:rsid w:val="003A38AC"/>
    <w:rsid w:val="003A4012"/>
    <w:rsid w:val="003A4D4A"/>
    <w:rsid w:val="003A7132"/>
    <w:rsid w:val="003A7414"/>
    <w:rsid w:val="003B0193"/>
    <w:rsid w:val="003B07E9"/>
    <w:rsid w:val="003B17B5"/>
    <w:rsid w:val="003B24C5"/>
    <w:rsid w:val="003B3BA4"/>
    <w:rsid w:val="003B435A"/>
    <w:rsid w:val="003B4746"/>
    <w:rsid w:val="003B4F63"/>
    <w:rsid w:val="003B5FDA"/>
    <w:rsid w:val="003B6176"/>
    <w:rsid w:val="003B689F"/>
    <w:rsid w:val="003C00AE"/>
    <w:rsid w:val="003C02E5"/>
    <w:rsid w:val="003C29F7"/>
    <w:rsid w:val="003C2A5B"/>
    <w:rsid w:val="003C47AB"/>
    <w:rsid w:val="003C4A94"/>
    <w:rsid w:val="003C5456"/>
    <w:rsid w:val="003C72EB"/>
    <w:rsid w:val="003C7669"/>
    <w:rsid w:val="003C7BFB"/>
    <w:rsid w:val="003D15D6"/>
    <w:rsid w:val="003D1C48"/>
    <w:rsid w:val="003D1DD2"/>
    <w:rsid w:val="003D2C5B"/>
    <w:rsid w:val="003D2DD8"/>
    <w:rsid w:val="003D3870"/>
    <w:rsid w:val="003D4294"/>
    <w:rsid w:val="003D44C5"/>
    <w:rsid w:val="003D4F98"/>
    <w:rsid w:val="003D60C1"/>
    <w:rsid w:val="003D7C04"/>
    <w:rsid w:val="003E0259"/>
    <w:rsid w:val="003E0312"/>
    <w:rsid w:val="003E05CF"/>
    <w:rsid w:val="003E0D1D"/>
    <w:rsid w:val="003E2E7A"/>
    <w:rsid w:val="003F18E4"/>
    <w:rsid w:val="003F1FA2"/>
    <w:rsid w:val="003F27C9"/>
    <w:rsid w:val="003F2D30"/>
    <w:rsid w:val="003F2F49"/>
    <w:rsid w:val="003F3727"/>
    <w:rsid w:val="003F53F5"/>
    <w:rsid w:val="003F5B10"/>
    <w:rsid w:val="003F6268"/>
    <w:rsid w:val="003F6F44"/>
    <w:rsid w:val="00400598"/>
    <w:rsid w:val="00400FB9"/>
    <w:rsid w:val="00401E5F"/>
    <w:rsid w:val="00401E82"/>
    <w:rsid w:val="00403C39"/>
    <w:rsid w:val="0040417B"/>
    <w:rsid w:val="00404B07"/>
    <w:rsid w:val="00404CB1"/>
    <w:rsid w:val="00405727"/>
    <w:rsid w:val="004113DA"/>
    <w:rsid w:val="00411462"/>
    <w:rsid w:val="00411B75"/>
    <w:rsid w:val="00412293"/>
    <w:rsid w:val="00415B15"/>
    <w:rsid w:val="0041696C"/>
    <w:rsid w:val="00417BFE"/>
    <w:rsid w:val="00420E02"/>
    <w:rsid w:val="00422C7F"/>
    <w:rsid w:val="00422E04"/>
    <w:rsid w:val="004243AE"/>
    <w:rsid w:val="00424D22"/>
    <w:rsid w:val="00425A73"/>
    <w:rsid w:val="004262F5"/>
    <w:rsid w:val="004324F3"/>
    <w:rsid w:val="00432FC5"/>
    <w:rsid w:val="00433337"/>
    <w:rsid w:val="00435C19"/>
    <w:rsid w:val="00435E9D"/>
    <w:rsid w:val="00440CE3"/>
    <w:rsid w:val="00442C10"/>
    <w:rsid w:val="00442F90"/>
    <w:rsid w:val="00444663"/>
    <w:rsid w:val="00444DEA"/>
    <w:rsid w:val="00445D75"/>
    <w:rsid w:val="00447938"/>
    <w:rsid w:val="00450894"/>
    <w:rsid w:val="0045187B"/>
    <w:rsid w:val="004524C1"/>
    <w:rsid w:val="00452B0B"/>
    <w:rsid w:val="004579EB"/>
    <w:rsid w:val="00460CE2"/>
    <w:rsid w:val="00460E7B"/>
    <w:rsid w:val="00462181"/>
    <w:rsid w:val="0046223B"/>
    <w:rsid w:val="004625A4"/>
    <w:rsid w:val="004636A7"/>
    <w:rsid w:val="00464843"/>
    <w:rsid w:val="004651D0"/>
    <w:rsid w:val="004658D4"/>
    <w:rsid w:val="00465B4C"/>
    <w:rsid w:val="00465E7D"/>
    <w:rsid w:val="00466832"/>
    <w:rsid w:val="00467345"/>
    <w:rsid w:val="0046791F"/>
    <w:rsid w:val="00467B4D"/>
    <w:rsid w:val="00467FA9"/>
    <w:rsid w:val="00472C0B"/>
    <w:rsid w:val="00474D7B"/>
    <w:rsid w:val="00475228"/>
    <w:rsid w:val="004767F3"/>
    <w:rsid w:val="00476A8A"/>
    <w:rsid w:val="0047717A"/>
    <w:rsid w:val="00477FE7"/>
    <w:rsid w:val="00481081"/>
    <w:rsid w:val="0048410C"/>
    <w:rsid w:val="0048510B"/>
    <w:rsid w:val="0048592D"/>
    <w:rsid w:val="00485AAC"/>
    <w:rsid w:val="00485F2D"/>
    <w:rsid w:val="00486CB9"/>
    <w:rsid w:val="00490522"/>
    <w:rsid w:val="00491F7A"/>
    <w:rsid w:val="004942E1"/>
    <w:rsid w:val="00494488"/>
    <w:rsid w:val="00494EAA"/>
    <w:rsid w:val="00495101"/>
    <w:rsid w:val="00496A2A"/>
    <w:rsid w:val="00496B0E"/>
    <w:rsid w:val="004A0C68"/>
    <w:rsid w:val="004A1C4A"/>
    <w:rsid w:val="004A2112"/>
    <w:rsid w:val="004A30E4"/>
    <w:rsid w:val="004A7C53"/>
    <w:rsid w:val="004A7CF3"/>
    <w:rsid w:val="004B1890"/>
    <w:rsid w:val="004B2664"/>
    <w:rsid w:val="004B2667"/>
    <w:rsid w:val="004B3B5C"/>
    <w:rsid w:val="004B51F0"/>
    <w:rsid w:val="004B73DF"/>
    <w:rsid w:val="004C1103"/>
    <w:rsid w:val="004C1775"/>
    <w:rsid w:val="004C236B"/>
    <w:rsid w:val="004C2387"/>
    <w:rsid w:val="004C4356"/>
    <w:rsid w:val="004C4A3B"/>
    <w:rsid w:val="004C4AF6"/>
    <w:rsid w:val="004D0434"/>
    <w:rsid w:val="004D0FEF"/>
    <w:rsid w:val="004D1458"/>
    <w:rsid w:val="004D1C18"/>
    <w:rsid w:val="004D2904"/>
    <w:rsid w:val="004D51D8"/>
    <w:rsid w:val="004D5ADD"/>
    <w:rsid w:val="004D6707"/>
    <w:rsid w:val="004D68C3"/>
    <w:rsid w:val="004E57BA"/>
    <w:rsid w:val="004E59DD"/>
    <w:rsid w:val="004E628B"/>
    <w:rsid w:val="004E6CBD"/>
    <w:rsid w:val="004F2336"/>
    <w:rsid w:val="004F3AC3"/>
    <w:rsid w:val="004F3F35"/>
    <w:rsid w:val="004F4319"/>
    <w:rsid w:val="004F59DF"/>
    <w:rsid w:val="004F7871"/>
    <w:rsid w:val="00500CF6"/>
    <w:rsid w:val="00504824"/>
    <w:rsid w:val="00504A33"/>
    <w:rsid w:val="005056EE"/>
    <w:rsid w:val="00505D02"/>
    <w:rsid w:val="00507C91"/>
    <w:rsid w:val="00507F6F"/>
    <w:rsid w:val="00510F01"/>
    <w:rsid w:val="005126B1"/>
    <w:rsid w:val="00512B7B"/>
    <w:rsid w:val="0051669E"/>
    <w:rsid w:val="005223C3"/>
    <w:rsid w:val="00522FD7"/>
    <w:rsid w:val="00525681"/>
    <w:rsid w:val="00526D11"/>
    <w:rsid w:val="00527CD2"/>
    <w:rsid w:val="00527E8A"/>
    <w:rsid w:val="00532854"/>
    <w:rsid w:val="005340E8"/>
    <w:rsid w:val="0053590B"/>
    <w:rsid w:val="00535FB3"/>
    <w:rsid w:val="0053734C"/>
    <w:rsid w:val="005403AE"/>
    <w:rsid w:val="00541B28"/>
    <w:rsid w:val="00542A98"/>
    <w:rsid w:val="0054312D"/>
    <w:rsid w:val="0054370B"/>
    <w:rsid w:val="00543C6A"/>
    <w:rsid w:val="005445A0"/>
    <w:rsid w:val="00545887"/>
    <w:rsid w:val="005466EF"/>
    <w:rsid w:val="00550B7E"/>
    <w:rsid w:val="00550EE2"/>
    <w:rsid w:val="00550FCE"/>
    <w:rsid w:val="0055188C"/>
    <w:rsid w:val="005519AE"/>
    <w:rsid w:val="00555501"/>
    <w:rsid w:val="00555CDD"/>
    <w:rsid w:val="00556196"/>
    <w:rsid w:val="00556802"/>
    <w:rsid w:val="0055734D"/>
    <w:rsid w:val="00560047"/>
    <w:rsid w:val="0056066F"/>
    <w:rsid w:val="00560B00"/>
    <w:rsid w:val="005618EF"/>
    <w:rsid w:val="00561FFB"/>
    <w:rsid w:val="00566F23"/>
    <w:rsid w:val="00567493"/>
    <w:rsid w:val="00567CD4"/>
    <w:rsid w:val="00572F2B"/>
    <w:rsid w:val="00572F61"/>
    <w:rsid w:val="005771A0"/>
    <w:rsid w:val="005772F3"/>
    <w:rsid w:val="00577DC2"/>
    <w:rsid w:val="00580947"/>
    <w:rsid w:val="00581811"/>
    <w:rsid w:val="00581A23"/>
    <w:rsid w:val="00582B24"/>
    <w:rsid w:val="00583D1B"/>
    <w:rsid w:val="00583E66"/>
    <w:rsid w:val="00584DEB"/>
    <w:rsid w:val="005859B2"/>
    <w:rsid w:val="0058659A"/>
    <w:rsid w:val="00586E5A"/>
    <w:rsid w:val="005932D4"/>
    <w:rsid w:val="00594574"/>
    <w:rsid w:val="00594A6C"/>
    <w:rsid w:val="0059533E"/>
    <w:rsid w:val="00595C9E"/>
    <w:rsid w:val="00596F26"/>
    <w:rsid w:val="00597734"/>
    <w:rsid w:val="005A0344"/>
    <w:rsid w:val="005A03E1"/>
    <w:rsid w:val="005A2FCE"/>
    <w:rsid w:val="005A3277"/>
    <w:rsid w:val="005A34E2"/>
    <w:rsid w:val="005A38C0"/>
    <w:rsid w:val="005A468A"/>
    <w:rsid w:val="005A51DE"/>
    <w:rsid w:val="005A68B9"/>
    <w:rsid w:val="005A769B"/>
    <w:rsid w:val="005A79A6"/>
    <w:rsid w:val="005B3066"/>
    <w:rsid w:val="005B41DF"/>
    <w:rsid w:val="005B4F5E"/>
    <w:rsid w:val="005B6E33"/>
    <w:rsid w:val="005B6E73"/>
    <w:rsid w:val="005B705B"/>
    <w:rsid w:val="005B7BD7"/>
    <w:rsid w:val="005B7D8D"/>
    <w:rsid w:val="005C01CB"/>
    <w:rsid w:val="005C0FB1"/>
    <w:rsid w:val="005C1A5C"/>
    <w:rsid w:val="005C31F3"/>
    <w:rsid w:val="005C380C"/>
    <w:rsid w:val="005C5937"/>
    <w:rsid w:val="005C758E"/>
    <w:rsid w:val="005D2EB0"/>
    <w:rsid w:val="005D3557"/>
    <w:rsid w:val="005D3BC1"/>
    <w:rsid w:val="005D3D12"/>
    <w:rsid w:val="005D40CE"/>
    <w:rsid w:val="005D46AC"/>
    <w:rsid w:val="005D502A"/>
    <w:rsid w:val="005D6A02"/>
    <w:rsid w:val="005D6B1E"/>
    <w:rsid w:val="005D77CE"/>
    <w:rsid w:val="005E014D"/>
    <w:rsid w:val="005E09FC"/>
    <w:rsid w:val="005E28F7"/>
    <w:rsid w:val="005E2B60"/>
    <w:rsid w:val="005E3344"/>
    <w:rsid w:val="005E659F"/>
    <w:rsid w:val="005E6703"/>
    <w:rsid w:val="005E78B1"/>
    <w:rsid w:val="005E7A4B"/>
    <w:rsid w:val="005E7E30"/>
    <w:rsid w:val="005F1B8D"/>
    <w:rsid w:val="005F216B"/>
    <w:rsid w:val="005F24E7"/>
    <w:rsid w:val="005F265D"/>
    <w:rsid w:val="005F2CBB"/>
    <w:rsid w:val="005F3AAC"/>
    <w:rsid w:val="005F5551"/>
    <w:rsid w:val="0060140C"/>
    <w:rsid w:val="00603C18"/>
    <w:rsid w:val="00604869"/>
    <w:rsid w:val="006069DE"/>
    <w:rsid w:val="006072CB"/>
    <w:rsid w:val="00607B23"/>
    <w:rsid w:val="00607B3B"/>
    <w:rsid w:val="00611B06"/>
    <w:rsid w:val="0061235E"/>
    <w:rsid w:val="00612605"/>
    <w:rsid w:val="00612E2C"/>
    <w:rsid w:val="006148E2"/>
    <w:rsid w:val="006172C9"/>
    <w:rsid w:val="00620DBA"/>
    <w:rsid w:val="00622915"/>
    <w:rsid w:val="00623CCA"/>
    <w:rsid w:val="00624004"/>
    <w:rsid w:val="006242D4"/>
    <w:rsid w:val="00625DAA"/>
    <w:rsid w:val="006348B5"/>
    <w:rsid w:val="00634CDB"/>
    <w:rsid w:val="00637442"/>
    <w:rsid w:val="00641DA9"/>
    <w:rsid w:val="00642C61"/>
    <w:rsid w:val="00647829"/>
    <w:rsid w:val="0065100D"/>
    <w:rsid w:val="00651245"/>
    <w:rsid w:val="0065340D"/>
    <w:rsid w:val="00654A3D"/>
    <w:rsid w:val="006553ED"/>
    <w:rsid w:val="00655A79"/>
    <w:rsid w:val="00655D65"/>
    <w:rsid w:val="00656829"/>
    <w:rsid w:val="00656F64"/>
    <w:rsid w:val="00657204"/>
    <w:rsid w:val="006608D3"/>
    <w:rsid w:val="006630F6"/>
    <w:rsid w:val="00663720"/>
    <w:rsid w:val="00663EC4"/>
    <w:rsid w:val="00663F15"/>
    <w:rsid w:val="00664BF7"/>
    <w:rsid w:val="00665F5D"/>
    <w:rsid w:val="00674672"/>
    <w:rsid w:val="00674E94"/>
    <w:rsid w:val="00675280"/>
    <w:rsid w:val="006760E8"/>
    <w:rsid w:val="00676342"/>
    <w:rsid w:val="006771A6"/>
    <w:rsid w:val="006773CD"/>
    <w:rsid w:val="00680233"/>
    <w:rsid w:val="006805BE"/>
    <w:rsid w:val="0068253F"/>
    <w:rsid w:val="00682779"/>
    <w:rsid w:val="00682A59"/>
    <w:rsid w:val="00682FBB"/>
    <w:rsid w:val="006843FD"/>
    <w:rsid w:val="0068550E"/>
    <w:rsid w:val="0068612C"/>
    <w:rsid w:val="00687286"/>
    <w:rsid w:val="00687376"/>
    <w:rsid w:val="0068739D"/>
    <w:rsid w:val="006874BC"/>
    <w:rsid w:val="00687671"/>
    <w:rsid w:val="00687C04"/>
    <w:rsid w:val="00690095"/>
    <w:rsid w:val="00692FBC"/>
    <w:rsid w:val="00693481"/>
    <w:rsid w:val="00694082"/>
    <w:rsid w:val="00694BCD"/>
    <w:rsid w:val="00695545"/>
    <w:rsid w:val="006A04EF"/>
    <w:rsid w:val="006A1749"/>
    <w:rsid w:val="006A2389"/>
    <w:rsid w:val="006A3662"/>
    <w:rsid w:val="006A41E2"/>
    <w:rsid w:val="006A4482"/>
    <w:rsid w:val="006A5990"/>
    <w:rsid w:val="006A5FC6"/>
    <w:rsid w:val="006A6896"/>
    <w:rsid w:val="006B0DA7"/>
    <w:rsid w:val="006B4D42"/>
    <w:rsid w:val="006B590B"/>
    <w:rsid w:val="006B5CD6"/>
    <w:rsid w:val="006B618A"/>
    <w:rsid w:val="006B618E"/>
    <w:rsid w:val="006B6373"/>
    <w:rsid w:val="006B672D"/>
    <w:rsid w:val="006B783F"/>
    <w:rsid w:val="006C20FC"/>
    <w:rsid w:val="006C2548"/>
    <w:rsid w:val="006C259B"/>
    <w:rsid w:val="006C2D9A"/>
    <w:rsid w:val="006C3449"/>
    <w:rsid w:val="006C4690"/>
    <w:rsid w:val="006C6BFF"/>
    <w:rsid w:val="006C73B4"/>
    <w:rsid w:val="006D2729"/>
    <w:rsid w:val="006D3737"/>
    <w:rsid w:val="006D3A38"/>
    <w:rsid w:val="006D43D8"/>
    <w:rsid w:val="006D44F9"/>
    <w:rsid w:val="006D4F7C"/>
    <w:rsid w:val="006D7EF9"/>
    <w:rsid w:val="006E0C93"/>
    <w:rsid w:val="006E1470"/>
    <w:rsid w:val="006E21D2"/>
    <w:rsid w:val="006E2523"/>
    <w:rsid w:val="006E2B96"/>
    <w:rsid w:val="006E48E7"/>
    <w:rsid w:val="006E5F5C"/>
    <w:rsid w:val="006E747C"/>
    <w:rsid w:val="006F000F"/>
    <w:rsid w:val="006F058E"/>
    <w:rsid w:val="006F1550"/>
    <w:rsid w:val="006F2345"/>
    <w:rsid w:val="006F23C1"/>
    <w:rsid w:val="006F3B4F"/>
    <w:rsid w:val="006F46F6"/>
    <w:rsid w:val="006F4726"/>
    <w:rsid w:val="006F4B1F"/>
    <w:rsid w:val="006F6FBC"/>
    <w:rsid w:val="006F705B"/>
    <w:rsid w:val="006F7E29"/>
    <w:rsid w:val="007003CE"/>
    <w:rsid w:val="007021E5"/>
    <w:rsid w:val="0070429A"/>
    <w:rsid w:val="00705460"/>
    <w:rsid w:val="007103FD"/>
    <w:rsid w:val="00711631"/>
    <w:rsid w:val="007124DC"/>
    <w:rsid w:val="007157E3"/>
    <w:rsid w:val="00715B20"/>
    <w:rsid w:val="00716193"/>
    <w:rsid w:val="007168AF"/>
    <w:rsid w:val="00716C9C"/>
    <w:rsid w:val="007178AB"/>
    <w:rsid w:val="00721BD3"/>
    <w:rsid w:val="00722041"/>
    <w:rsid w:val="007222C2"/>
    <w:rsid w:val="0072250E"/>
    <w:rsid w:val="007227BC"/>
    <w:rsid w:val="0072472F"/>
    <w:rsid w:val="0072509E"/>
    <w:rsid w:val="007254C4"/>
    <w:rsid w:val="0072567F"/>
    <w:rsid w:val="00726E08"/>
    <w:rsid w:val="007277B7"/>
    <w:rsid w:val="00733BFB"/>
    <w:rsid w:val="00733E7D"/>
    <w:rsid w:val="00735176"/>
    <w:rsid w:val="00737583"/>
    <w:rsid w:val="00737F47"/>
    <w:rsid w:val="007403CF"/>
    <w:rsid w:val="00742533"/>
    <w:rsid w:val="0074332F"/>
    <w:rsid w:val="007446E3"/>
    <w:rsid w:val="007458CD"/>
    <w:rsid w:val="0074594F"/>
    <w:rsid w:val="00745EB9"/>
    <w:rsid w:val="00745FDA"/>
    <w:rsid w:val="007513F9"/>
    <w:rsid w:val="00751C0B"/>
    <w:rsid w:val="00752ACA"/>
    <w:rsid w:val="0075349D"/>
    <w:rsid w:val="0075512B"/>
    <w:rsid w:val="007557F9"/>
    <w:rsid w:val="00755C92"/>
    <w:rsid w:val="00757297"/>
    <w:rsid w:val="007617C5"/>
    <w:rsid w:val="00761D1C"/>
    <w:rsid w:val="00766554"/>
    <w:rsid w:val="00767D80"/>
    <w:rsid w:val="0077001B"/>
    <w:rsid w:val="00772150"/>
    <w:rsid w:val="00773388"/>
    <w:rsid w:val="00773739"/>
    <w:rsid w:val="00774506"/>
    <w:rsid w:val="0077592D"/>
    <w:rsid w:val="00775D28"/>
    <w:rsid w:val="00777A7C"/>
    <w:rsid w:val="00777B94"/>
    <w:rsid w:val="00777F86"/>
    <w:rsid w:val="0078156B"/>
    <w:rsid w:val="00782FFF"/>
    <w:rsid w:val="00784D4C"/>
    <w:rsid w:val="0078707B"/>
    <w:rsid w:val="00787C1B"/>
    <w:rsid w:val="00790E9A"/>
    <w:rsid w:val="00791F9B"/>
    <w:rsid w:val="00793613"/>
    <w:rsid w:val="00793FFA"/>
    <w:rsid w:val="00794377"/>
    <w:rsid w:val="00794A17"/>
    <w:rsid w:val="00796107"/>
    <w:rsid w:val="00796427"/>
    <w:rsid w:val="007A07EE"/>
    <w:rsid w:val="007A15B8"/>
    <w:rsid w:val="007A20AD"/>
    <w:rsid w:val="007A2157"/>
    <w:rsid w:val="007A2B18"/>
    <w:rsid w:val="007A389A"/>
    <w:rsid w:val="007A4C92"/>
    <w:rsid w:val="007A54DE"/>
    <w:rsid w:val="007A58B1"/>
    <w:rsid w:val="007A5D70"/>
    <w:rsid w:val="007B2A56"/>
    <w:rsid w:val="007B2B2C"/>
    <w:rsid w:val="007B3D46"/>
    <w:rsid w:val="007B46E6"/>
    <w:rsid w:val="007B5EE6"/>
    <w:rsid w:val="007B6477"/>
    <w:rsid w:val="007C22C9"/>
    <w:rsid w:val="007C3A8C"/>
    <w:rsid w:val="007C4103"/>
    <w:rsid w:val="007C6EC2"/>
    <w:rsid w:val="007D24E2"/>
    <w:rsid w:val="007D3525"/>
    <w:rsid w:val="007D44E3"/>
    <w:rsid w:val="007D4F46"/>
    <w:rsid w:val="007D502A"/>
    <w:rsid w:val="007D519B"/>
    <w:rsid w:val="007D5A83"/>
    <w:rsid w:val="007D6222"/>
    <w:rsid w:val="007D6CC5"/>
    <w:rsid w:val="007D7B89"/>
    <w:rsid w:val="007D7DD7"/>
    <w:rsid w:val="007E1CC3"/>
    <w:rsid w:val="007E2CD0"/>
    <w:rsid w:val="007E71D9"/>
    <w:rsid w:val="007E76F6"/>
    <w:rsid w:val="007F0AEE"/>
    <w:rsid w:val="007F20B7"/>
    <w:rsid w:val="007F3E78"/>
    <w:rsid w:val="007F495B"/>
    <w:rsid w:val="007F4EE5"/>
    <w:rsid w:val="007F530D"/>
    <w:rsid w:val="007F5AC0"/>
    <w:rsid w:val="007F71F6"/>
    <w:rsid w:val="007F7336"/>
    <w:rsid w:val="008025AF"/>
    <w:rsid w:val="008036CD"/>
    <w:rsid w:val="0080390E"/>
    <w:rsid w:val="00803C80"/>
    <w:rsid w:val="00804499"/>
    <w:rsid w:val="0080520E"/>
    <w:rsid w:val="00811203"/>
    <w:rsid w:val="008113C0"/>
    <w:rsid w:val="00812397"/>
    <w:rsid w:val="0081273C"/>
    <w:rsid w:val="0081359B"/>
    <w:rsid w:val="0081362E"/>
    <w:rsid w:val="00813BCD"/>
    <w:rsid w:val="00813CA0"/>
    <w:rsid w:val="00813F64"/>
    <w:rsid w:val="0081495A"/>
    <w:rsid w:val="008149C0"/>
    <w:rsid w:val="008153DA"/>
    <w:rsid w:val="00815C1A"/>
    <w:rsid w:val="008164C1"/>
    <w:rsid w:val="00816975"/>
    <w:rsid w:val="00816C54"/>
    <w:rsid w:val="0081748D"/>
    <w:rsid w:val="00817E04"/>
    <w:rsid w:val="008208AA"/>
    <w:rsid w:val="008208C8"/>
    <w:rsid w:val="00820CEF"/>
    <w:rsid w:val="00821FE2"/>
    <w:rsid w:val="00822378"/>
    <w:rsid w:val="00822D8B"/>
    <w:rsid w:val="00824C71"/>
    <w:rsid w:val="00824EE5"/>
    <w:rsid w:val="00826B7D"/>
    <w:rsid w:val="00833723"/>
    <w:rsid w:val="00833809"/>
    <w:rsid w:val="00833A76"/>
    <w:rsid w:val="00835151"/>
    <w:rsid w:val="00835268"/>
    <w:rsid w:val="00837694"/>
    <w:rsid w:val="008379BD"/>
    <w:rsid w:val="00837A65"/>
    <w:rsid w:val="008437B4"/>
    <w:rsid w:val="00843849"/>
    <w:rsid w:val="00843B9D"/>
    <w:rsid w:val="00845CF0"/>
    <w:rsid w:val="00846CEE"/>
    <w:rsid w:val="008470F4"/>
    <w:rsid w:val="00847391"/>
    <w:rsid w:val="00847CCA"/>
    <w:rsid w:val="0085047F"/>
    <w:rsid w:val="00851087"/>
    <w:rsid w:val="0085344E"/>
    <w:rsid w:val="00856394"/>
    <w:rsid w:val="00856D8D"/>
    <w:rsid w:val="00860406"/>
    <w:rsid w:val="00860620"/>
    <w:rsid w:val="0086128D"/>
    <w:rsid w:val="00862025"/>
    <w:rsid w:val="00862192"/>
    <w:rsid w:val="00863669"/>
    <w:rsid w:val="00863BE3"/>
    <w:rsid w:val="008651FA"/>
    <w:rsid w:val="00865769"/>
    <w:rsid w:val="008676C9"/>
    <w:rsid w:val="008711E4"/>
    <w:rsid w:val="008720A3"/>
    <w:rsid w:val="008729A0"/>
    <w:rsid w:val="0087527A"/>
    <w:rsid w:val="008800A3"/>
    <w:rsid w:val="0088047F"/>
    <w:rsid w:val="00881FE9"/>
    <w:rsid w:val="008822AF"/>
    <w:rsid w:val="00882654"/>
    <w:rsid w:val="008829A8"/>
    <w:rsid w:val="00882B0E"/>
    <w:rsid w:val="008832FB"/>
    <w:rsid w:val="00884AF5"/>
    <w:rsid w:val="00885977"/>
    <w:rsid w:val="00885AE9"/>
    <w:rsid w:val="008870A8"/>
    <w:rsid w:val="00887BD7"/>
    <w:rsid w:val="00887F49"/>
    <w:rsid w:val="008911DD"/>
    <w:rsid w:val="00892693"/>
    <w:rsid w:val="00893829"/>
    <w:rsid w:val="0089461A"/>
    <w:rsid w:val="00896426"/>
    <w:rsid w:val="00896703"/>
    <w:rsid w:val="008A1591"/>
    <w:rsid w:val="008A16F4"/>
    <w:rsid w:val="008A2470"/>
    <w:rsid w:val="008A2EEC"/>
    <w:rsid w:val="008A31FA"/>
    <w:rsid w:val="008A3828"/>
    <w:rsid w:val="008A4AE4"/>
    <w:rsid w:val="008A7C08"/>
    <w:rsid w:val="008B188A"/>
    <w:rsid w:val="008B5B19"/>
    <w:rsid w:val="008B7D0E"/>
    <w:rsid w:val="008B7E9D"/>
    <w:rsid w:val="008C0E1A"/>
    <w:rsid w:val="008C2DCB"/>
    <w:rsid w:val="008C48D4"/>
    <w:rsid w:val="008C4A5B"/>
    <w:rsid w:val="008D245D"/>
    <w:rsid w:val="008D4F4A"/>
    <w:rsid w:val="008D61C0"/>
    <w:rsid w:val="008D6707"/>
    <w:rsid w:val="008D6769"/>
    <w:rsid w:val="008D6E2B"/>
    <w:rsid w:val="008E0D2E"/>
    <w:rsid w:val="008E273E"/>
    <w:rsid w:val="008E395F"/>
    <w:rsid w:val="008E4454"/>
    <w:rsid w:val="008E7BCB"/>
    <w:rsid w:val="008F0029"/>
    <w:rsid w:val="008F0404"/>
    <w:rsid w:val="008F0EDF"/>
    <w:rsid w:val="008F12A6"/>
    <w:rsid w:val="008F246C"/>
    <w:rsid w:val="008F2B8E"/>
    <w:rsid w:val="008F44EF"/>
    <w:rsid w:val="008F592E"/>
    <w:rsid w:val="008F5A35"/>
    <w:rsid w:val="008F6B46"/>
    <w:rsid w:val="008F77D2"/>
    <w:rsid w:val="008F78B9"/>
    <w:rsid w:val="008F7FF9"/>
    <w:rsid w:val="00900BC8"/>
    <w:rsid w:val="00902600"/>
    <w:rsid w:val="00906535"/>
    <w:rsid w:val="0090662F"/>
    <w:rsid w:val="00907FEC"/>
    <w:rsid w:val="00912EE3"/>
    <w:rsid w:val="00915665"/>
    <w:rsid w:val="0091680B"/>
    <w:rsid w:val="0091788D"/>
    <w:rsid w:val="009179D0"/>
    <w:rsid w:val="00920BD7"/>
    <w:rsid w:val="00923A14"/>
    <w:rsid w:val="00923BAF"/>
    <w:rsid w:val="0092502E"/>
    <w:rsid w:val="0093199B"/>
    <w:rsid w:val="009330EA"/>
    <w:rsid w:val="00934904"/>
    <w:rsid w:val="00934A45"/>
    <w:rsid w:val="009363A1"/>
    <w:rsid w:val="009373E9"/>
    <w:rsid w:val="00937D55"/>
    <w:rsid w:val="00942238"/>
    <w:rsid w:val="00942745"/>
    <w:rsid w:val="00943B68"/>
    <w:rsid w:val="00944E26"/>
    <w:rsid w:val="00945579"/>
    <w:rsid w:val="00945D55"/>
    <w:rsid w:val="00946EC1"/>
    <w:rsid w:val="00951091"/>
    <w:rsid w:val="00951936"/>
    <w:rsid w:val="00952415"/>
    <w:rsid w:val="00952630"/>
    <w:rsid w:val="00952DDA"/>
    <w:rsid w:val="00953853"/>
    <w:rsid w:val="00953F43"/>
    <w:rsid w:val="00954DEB"/>
    <w:rsid w:val="009550FA"/>
    <w:rsid w:val="009552E4"/>
    <w:rsid w:val="0095532C"/>
    <w:rsid w:val="00956346"/>
    <w:rsid w:val="00956DE8"/>
    <w:rsid w:val="00956E2E"/>
    <w:rsid w:val="00956E77"/>
    <w:rsid w:val="00957437"/>
    <w:rsid w:val="00957631"/>
    <w:rsid w:val="009577D7"/>
    <w:rsid w:val="00960235"/>
    <w:rsid w:val="00962CA4"/>
    <w:rsid w:val="00963466"/>
    <w:rsid w:val="00964ACD"/>
    <w:rsid w:val="0096760E"/>
    <w:rsid w:val="00971939"/>
    <w:rsid w:val="00973640"/>
    <w:rsid w:val="0097544E"/>
    <w:rsid w:val="00983014"/>
    <w:rsid w:val="00983159"/>
    <w:rsid w:val="00983257"/>
    <w:rsid w:val="009836E9"/>
    <w:rsid w:val="009839D3"/>
    <w:rsid w:val="009839F5"/>
    <w:rsid w:val="00983E8A"/>
    <w:rsid w:val="009845B2"/>
    <w:rsid w:val="0098595F"/>
    <w:rsid w:val="009860BA"/>
    <w:rsid w:val="00986104"/>
    <w:rsid w:val="0099054E"/>
    <w:rsid w:val="00990F4E"/>
    <w:rsid w:val="0099196D"/>
    <w:rsid w:val="00992210"/>
    <w:rsid w:val="009957C1"/>
    <w:rsid w:val="00996441"/>
    <w:rsid w:val="00997574"/>
    <w:rsid w:val="009A0E72"/>
    <w:rsid w:val="009A159D"/>
    <w:rsid w:val="009A29E5"/>
    <w:rsid w:val="009A36A7"/>
    <w:rsid w:val="009A4323"/>
    <w:rsid w:val="009A4E0B"/>
    <w:rsid w:val="009A4F1A"/>
    <w:rsid w:val="009A5E42"/>
    <w:rsid w:val="009A5FA3"/>
    <w:rsid w:val="009A67F1"/>
    <w:rsid w:val="009B3988"/>
    <w:rsid w:val="009B57FB"/>
    <w:rsid w:val="009B7B4D"/>
    <w:rsid w:val="009C05BC"/>
    <w:rsid w:val="009C241E"/>
    <w:rsid w:val="009C329D"/>
    <w:rsid w:val="009C3DD7"/>
    <w:rsid w:val="009C3DEC"/>
    <w:rsid w:val="009C4303"/>
    <w:rsid w:val="009C4383"/>
    <w:rsid w:val="009C5D0B"/>
    <w:rsid w:val="009C6BFC"/>
    <w:rsid w:val="009C7204"/>
    <w:rsid w:val="009C7210"/>
    <w:rsid w:val="009C7399"/>
    <w:rsid w:val="009D221D"/>
    <w:rsid w:val="009D25DA"/>
    <w:rsid w:val="009D4269"/>
    <w:rsid w:val="009D76CB"/>
    <w:rsid w:val="009E054D"/>
    <w:rsid w:val="009E1214"/>
    <w:rsid w:val="009E134E"/>
    <w:rsid w:val="009E17CE"/>
    <w:rsid w:val="009E26DE"/>
    <w:rsid w:val="009E26F0"/>
    <w:rsid w:val="009E29D1"/>
    <w:rsid w:val="009E4C74"/>
    <w:rsid w:val="009E54C6"/>
    <w:rsid w:val="009E5F07"/>
    <w:rsid w:val="009E668D"/>
    <w:rsid w:val="009E761F"/>
    <w:rsid w:val="009F0595"/>
    <w:rsid w:val="009F087A"/>
    <w:rsid w:val="009F0AFF"/>
    <w:rsid w:val="009F0D38"/>
    <w:rsid w:val="009F18BD"/>
    <w:rsid w:val="009F24A0"/>
    <w:rsid w:val="009F290E"/>
    <w:rsid w:val="009F5508"/>
    <w:rsid w:val="009F5B51"/>
    <w:rsid w:val="009F5CB5"/>
    <w:rsid w:val="009F6359"/>
    <w:rsid w:val="009F6511"/>
    <w:rsid w:val="00A02F2B"/>
    <w:rsid w:val="00A03F28"/>
    <w:rsid w:val="00A0461A"/>
    <w:rsid w:val="00A04E51"/>
    <w:rsid w:val="00A05BB6"/>
    <w:rsid w:val="00A06857"/>
    <w:rsid w:val="00A06FD8"/>
    <w:rsid w:val="00A07C5F"/>
    <w:rsid w:val="00A10261"/>
    <w:rsid w:val="00A11235"/>
    <w:rsid w:val="00A11BF7"/>
    <w:rsid w:val="00A120DC"/>
    <w:rsid w:val="00A13351"/>
    <w:rsid w:val="00A13F10"/>
    <w:rsid w:val="00A146BB"/>
    <w:rsid w:val="00A1563F"/>
    <w:rsid w:val="00A15763"/>
    <w:rsid w:val="00A15CC9"/>
    <w:rsid w:val="00A16427"/>
    <w:rsid w:val="00A16888"/>
    <w:rsid w:val="00A16BEE"/>
    <w:rsid w:val="00A17476"/>
    <w:rsid w:val="00A176DE"/>
    <w:rsid w:val="00A20271"/>
    <w:rsid w:val="00A202BE"/>
    <w:rsid w:val="00A20C2F"/>
    <w:rsid w:val="00A21C1E"/>
    <w:rsid w:val="00A22620"/>
    <w:rsid w:val="00A24493"/>
    <w:rsid w:val="00A25984"/>
    <w:rsid w:val="00A25DD0"/>
    <w:rsid w:val="00A26725"/>
    <w:rsid w:val="00A26A12"/>
    <w:rsid w:val="00A270EA"/>
    <w:rsid w:val="00A27BAB"/>
    <w:rsid w:val="00A315F5"/>
    <w:rsid w:val="00A316C4"/>
    <w:rsid w:val="00A32B96"/>
    <w:rsid w:val="00A345B4"/>
    <w:rsid w:val="00A34C7D"/>
    <w:rsid w:val="00A360AE"/>
    <w:rsid w:val="00A36CCA"/>
    <w:rsid w:val="00A37072"/>
    <w:rsid w:val="00A413F5"/>
    <w:rsid w:val="00A4380B"/>
    <w:rsid w:val="00A4390F"/>
    <w:rsid w:val="00A454C8"/>
    <w:rsid w:val="00A50BD1"/>
    <w:rsid w:val="00A50D41"/>
    <w:rsid w:val="00A51210"/>
    <w:rsid w:val="00A52830"/>
    <w:rsid w:val="00A52BF2"/>
    <w:rsid w:val="00A55FBC"/>
    <w:rsid w:val="00A57279"/>
    <w:rsid w:val="00A60112"/>
    <w:rsid w:val="00A60381"/>
    <w:rsid w:val="00A60FAF"/>
    <w:rsid w:val="00A6103C"/>
    <w:rsid w:val="00A613DE"/>
    <w:rsid w:val="00A62D67"/>
    <w:rsid w:val="00A62E99"/>
    <w:rsid w:val="00A63869"/>
    <w:rsid w:val="00A6488F"/>
    <w:rsid w:val="00A6509B"/>
    <w:rsid w:val="00A65B0F"/>
    <w:rsid w:val="00A65B9F"/>
    <w:rsid w:val="00A65F7C"/>
    <w:rsid w:val="00A666B8"/>
    <w:rsid w:val="00A72100"/>
    <w:rsid w:val="00A732A4"/>
    <w:rsid w:val="00A73DDC"/>
    <w:rsid w:val="00A74386"/>
    <w:rsid w:val="00A751BE"/>
    <w:rsid w:val="00A76B4A"/>
    <w:rsid w:val="00A77835"/>
    <w:rsid w:val="00A77CBA"/>
    <w:rsid w:val="00A77FD7"/>
    <w:rsid w:val="00A800D2"/>
    <w:rsid w:val="00A805FA"/>
    <w:rsid w:val="00A8078D"/>
    <w:rsid w:val="00A807DD"/>
    <w:rsid w:val="00A809F5"/>
    <w:rsid w:val="00A8271D"/>
    <w:rsid w:val="00A83D2F"/>
    <w:rsid w:val="00A86077"/>
    <w:rsid w:val="00A8719B"/>
    <w:rsid w:val="00A8719E"/>
    <w:rsid w:val="00A90251"/>
    <w:rsid w:val="00A90352"/>
    <w:rsid w:val="00A90BD1"/>
    <w:rsid w:val="00A921AC"/>
    <w:rsid w:val="00AA0DDF"/>
    <w:rsid w:val="00AA0E68"/>
    <w:rsid w:val="00AA1BE3"/>
    <w:rsid w:val="00AA215B"/>
    <w:rsid w:val="00AA3339"/>
    <w:rsid w:val="00AA4775"/>
    <w:rsid w:val="00AA50A6"/>
    <w:rsid w:val="00AB0308"/>
    <w:rsid w:val="00AB11D3"/>
    <w:rsid w:val="00AB1B91"/>
    <w:rsid w:val="00AB2217"/>
    <w:rsid w:val="00AB31B4"/>
    <w:rsid w:val="00AB404B"/>
    <w:rsid w:val="00AB4E43"/>
    <w:rsid w:val="00AB5FB0"/>
    <w:rsid w:val="00AC085D"/>
    <w:rsid w:val="00AC1BD3"/>
    <w:rsid w:val="00AC34F4"/>
    <w:rsid w:val="00AC3D8B"/>
    <w:rsid w:val="00AC723E"/>
    <w:rsid w:val="00AC752C"/>
    <w:rsid w:val="00AC7548"/>
    <w:rsid w:val="00AD1451"/>
    <w:rsid w:val="00AD15F7"/>
    <w:rsid w:val="00AD2400"/>
    <w:rsid w:val="00AD27BC"/>
    <w:rsid w:val="00AD3552"/>
    <w:rsid w:val="00AD36FB"/>
    <w:rsid w:val="00AD3B8F"/>
    <w:rsid w:val="00AD5A41"/>
    <w:rsid w:val="00AD5B68"/>
    <w:rsid w:val="00AD5D0F"/>
    <w:rsid w:val="00AD68D8"/>
    <w:rsid w:val="00AE1150"/>
    <w:rsid w:val="00AE21C6"/>
    <w:rsid w:val="00AE29D5"/>
    <w:rsid w:val="00AE2FA7"/>
    <w:rsid w:val="00AE3C87"/>
    <w:rsid w:val="00AE6342"/>
    <w:rsid w:val="00AF102E"/>
    <w:rsid w:val="00AF16FB"/>
    <w:rsid w:val="00AF1BC4"/>
    <w:rsid w:val="00AF1BD7"/>
    <w:rsid w:val="00AF20C8"/>
    <w:rsid w:val="00AF32AB"/>
    <w:rsid w:val="00AF412C"/>
    <w:rsid w:val="00AF5325"/>
    <w:rsid w:val="00AF551E"/>
    <w:rsid w:val="00AF5636"/>
    <w:rsid w:val="00AF76CB"/>
    <w:rsid w:val="00B00970"/>
    <w:rsid w:val="00B03895"/>
    <w:rsid w:val="00B04AFC"/>
    <w:rsid w:val="00B06D75"/>
    <w:rsid w:val="00B1014E"/>
    <w:rsid w:val="00B101BD"/>
    <w:rsid w:val="00B11616"/>
    <w:rsid w:val="00B11921"/>
    <w:rsid w:val="00B12A7E"/>
    <w:rsid w:val="00B14410"/>
    <w:rsid w:val="00B15EFF"/>
    <w:rsid w:val="00B16862"/>
    <w:rsid w:val="00B2040B"/>
    <w:rsid w:val="00B20729"/>
    <w:rsid w:val="00B22797"/>
    <w:rsid w:val="00B22C02"/>
    <w:rsid w:val="00B24D8B"/>
    <w:rsid w:val="00B24E09"/>
    <w:rsid w:val="00B25EF4"/>
    <w:rsid w:val="00B26A50"/>
    <w:rsid w:val="00B26E2B"/>
    <w:rsid w:val="00B27C5C"/>
    <w:rsid w:val="00B31341"/>
    <w:rsid w:val="00B32AEB"/>
    <w:rsid w:val="00B373CB"/>
    <w:rsid w:val="00B37AA4"/>
    <w:rsid w:val="00B40273"/>
    <w:rsid w:val="00B41EB7"/>
    <w:rsid w:val="00B42F3F"/>
    <w:rsid w:val="00B436FC"/>
    <w:rsid w:val="00B43C80"/>
    <w:rsid w:val="00B43F9F"/>
    <w:rsid w:val="00B4413C"/>
    <w:rsid w:val="00B447B2"/>
    <w:rsid w:val="00B44BE2"/>
    <w:rsid w:val="00B47835"/>
    <w:rsid w:val="00B50503"/>
    <w:rsid w:val="00B50CD6"/>
    <w:rsid w:val="00B512B2"/>
    <w:rsid w:val="00B5397D"/>
    <w:rsid w:val="00B553CE"/>
    <w:rsid w:val="00B55712"/>
    <w:rsid w:val="00B56106"/>
    <w:rsid w:val="00B56B36"/>
    <w:rsid w:val="00B56DE7"/>
    <w:rsid w:val="00B575E3"/>
    <w:rsid w:val="00B577FB"/>
    <w:rsid w:val="00B60873"/>
    <w:rsid w:val="00B638E2"/>
    <w:rsid w:val="00B63E4A"/>
    <w:rsid w:val="00B63F7B"/>
    <w:rsid w:val="00B64F11"/>
    <w:rsid w:val="00B66028"/>
    <w:rsid w:val="00B66970"/>
    <w:rsid w:val="00B66D9E"/>
    <w:rsid w:val="00B67934"/>
    <w:rsid w:val="00B7006F"/>
    <w:rsid w:val="00B704D4"/>
    <w:rsid w:val="00B70FD0"/>
    <w:rsid w:val="00B716CF"/>
    <w:rsid w:val="00B71824"/>
    <w:rsid w:val="00B71B66"/>
    <w:rsid w:val="00B75D16"/>
    <w:rsid w:val="00B7621D"/>
    <w:rsid w:val="00B77862"/>
    <w:rsid w:val="00B80A8A"/>
    <w:rsid w:val="00B81E34"/>
    <w:rsid w:val="00B8236C"/>
    <w:rsid w:val="00B8266B"/>
    <w:rsid w:val="00B858F5"/>
    <w:rsid w:val="00B8688B"/>
    <w:rsid w:val="00B90D51"/>
    <w:rsid w:val="00B92771"/>
    <w:rsid w:val="00B9318E"/>
    <w:rsid w:val="00B9547F"/>
    <w:rsid w:val="00B959FD"/>
    <w:rsid w:val="00B96EC1"/>
    <w:rsid w:val="00BA2C26"/>
    <w:rsid w:val="00BA2F3E"/>
    <w:rsid w:val="00BA2FE2"/>
    <w:rsid w:val="00BA303A"/>
    <w:rsid w:val="00BA3EC9"/>
    <w:rsid w:val="00BA543D"/>
    <w:rsid w:val="00BA54C8"/>
    <w:rsid w:val="00BA5B87"/>
    <w:rsid w:val="00BA5E10"/>
    <w:rsid w:val="00BA619D"/>
    <w:rsid w:val="00BA69D6"/>
    <w:rsid w:val="00BB13D9"/>
    <w:rsid w:val="00BB1A1E"/>
    <w:rsid w:val="00BB2A55"/>
    <w:rsid w:val="00BB3283"/>
    <w:rsid w:val="00BB38D7"/>
    <w:rsid w:val="00BB42DD"/>
    <w:rsid w:val="00BB4B61"/>
    <w:rsid w:val="00BB508C"/>
    <w:rsid w:val="00BB5199"/>
    <w:rsid w:val="00BB60FF"/>
    <w:rsid w:val="00BB75F7"/>
    <w:rsid w:val="00BB7B27"/>
    <w:rsid w:val="00BC0929"/>
    <w:rsid w:val="00BC0E3F"/>
    <w:rsid w:val="00BC33E5"/>
    <w:rsid w:val="00BC359F"/>
    <w:rsid w:val="00BC4A99"/>
    <w:rsid w:val="00BC71DC"/>
    <w:rsid w:val="00BD02A1"/>
    <w:rsid w:val="00BD0627"/>
    <w:rsid w:val="00BD0A93"/>
    <w:rsid w:val="00BD1929"/>
    <w:rsid w:val="00BD4FF7"/>
    <w:rsid w:val="00BD6C11"/>
    <w:rsid w:val="00BD736C"/>
    <w:rsid w:val="00BD772A"/>
    <w:rsid w:val="00BE05E4"/>
    <w:rsid w:val="00BE1655"/>
    <w:rsid w:val="00BE2210"/>
    <w:rsid w:val="00BE2B58"/>
    <w:rsid w:val="00BE42AE"/>
    <w:rsid w:val="00BE4760"/>
    <w:rsid w:val="00BE4C89"/>
    <w:rsid w:val="00BE742D"/>
    <w:rsid w:val="00BF015F"/>
    <w:rsid w:val="00BF06C1"/>
    <w:rsid w:val="00BF14AE"/>
    <w:rsid w:val="00BF190E"/>
    <w:rsid w:val="00BF2321"/>
    <w:rsid w:val="00BF2694"/>
    <w:rsid w:val="00BF2AC4"/>
    <w:rsid w:val="00BF480C"/>
    <w:rsid w:val="00BF6376"/>
    <w:rsid w:val="00BF693F"/>
    <w:rsid w:val="00BF7445"/>
    <w:rsid w:val="00C0245D"/>
    <w:rsid w:val="00C05E44"/>
    <w:rsid w:val="00C05EA4"/>
    <w:rsid w:val="00C06A13"/>
    <w:rsid w:val="00C104E6"/>
    <w:rsid w:val="00C16A70"/>
    <w:rsid w:val="00C16C10"/>
    <w:rsid w:val="00C16E80"/>
    <w:rsid w:val="00C17020"/>
    <w:rsid w:val="00C20623"/>
    <w:rsid w:val="00C20F91"/>
    <w:rsid w:val="00C21562"/>
    <w:rsid w:val="00C21D74"/>
    <w:rsid w:val="00C24E8F"/>
    <w:rsid w:val="00C258D1"/>
    <w:rsid w:val="00C25AB1"/>
    <w:rsid w:val="00C25E63"/>
    <w:rsid w:val="00C25F47"/>
    <w:rsid w:val="00C262D6"/>
    <w:rsid w:val="00C26EE6"/>
    <w:rsid w:val="00C2733F"/>
    <w:rsid w:val="00C31BAA"/>
    <w:rsid w:val="00C33748"/>
    <w:rsid w:val="00C34B0B"/>
    <w:rsid w:val="00C34DB9"/>
    <w:rsid w:val="00C3666E"/>
    <w:rsid w:val="00C36BFA"/>
    <w:rsid w:val="00C37566"/>
    <w:rsid w:val="00C375D5"/>
    <w:rsid w:val="00C404AB"/>
    <w:rsid w:val="00C423CC"/>
    <w:rsid w:val="00C42C47"/>
    <w:rsid w:val="00C43B36"/>
    <w:rsid w:val="00C43BF3"/>
    <w:rsid w:val="00C43E83"/>
    <w:rsid w:val="00C449B6"/>
    <w:rsid w:val="00C46C5C"/>
    <w:rsid w:val="00C47836"/>
    <w:rsid w:val="00C478A1"/>
    <w:rsid w:val="00C47A07"/>
    <w:rsid w:val="00C5014A"/>
    <w:rsid w:val="00C51DF4"/>
    <w:rsid w:val="00C52280"/>
    <w:rsid w:val="00C52CF9"/>
    <w:rsid w:val="00C53A0B"/>
    <w:rsid w:val="00C56ED0"/>
    <w:rsid w:val="00C602CA"/>
    <w:rsid w:val="00C6046D"/>
    <w:rsid w:val="00C61DC0"/>
    <w:rsid w:val="00C61E50"/>
    <w:rsid w:val="00C632A9"/>
    <w:rsid w:val="00C63A26"/>
    <w:rsid w:val="00C6567A"/>
    <w:rsid w:val="00C656D1"/>
    <w:rsid w:val="00C65963"/>
    <w:rsid w:val="00C65DF8"/>
    <w:rsid w:val="00C662DD"/>
    <w:rsid w:val="00C663B9"/>
    <w:rsid w:val="00C708DF"/>
    <w:rsid w:val="00C73802"/>
    <w:rsid w:val="00C77B66"/>
    <w:rsid w:val="00C80D21"/>
    <w:rsid w:val="00C80F82"/>
    <w:rsid w:val="00C8158B"/>
    <w:rsid w:val="00C81815"/>
    <w:rsid w:val="00C83135"/>
    <w:rsid w:val="00C83294"/>
    <w:rsid w:val="00C84665"/>
    <w:rsid w:val="00C859E8"/>
    <w:rsid w:val="00C87820"/>
    <w:rsid w:val="00C9165E"/>
    <w:rsid w:val="00C9261E"/>
    <w:rsid w:val="00C92740"/>
    <w:rsid w:val="00C92827"/>
    <w:rsid w:val="00C92E7E"/>
    <w:rsid w:val="00C941FE"/>
    <w:rsid w:val="00C947AD"/>
    <w:rsid w:val="00C94EED"/>
    <w:rsid w:val="00C9725E"/>
    <w:rsid w:val="00C97622"/>
    <w:rsid w:val="00C9767D"/>
    <w:rsid w:val="00C97946"/>
    <w:rsid w:val="00CA0BC5"/>
    <w:rsid w:val="00CA1C48"/>
    <w:rsid w:val="00CA1E3F"/>
    <w:rsid w:val="00CA3A82"/>
    <w:rsid w:val="00CA6B5E"/>
    <w:rsid w:val="00CA7807"/>
    <w:rsid w:val="00CB1323"/>
    <w:rsid w:val="00CB1699"/>
    <w:rsid w:val="00CB196F"/>
    <w:rsid w:val="00CB2125"/>
    <w:rsid w:val="00CB3057"/>
    <w:rsid w:val="00CB33B7"/>
    <w:rsid w:val="00CB4DA9"/>
    <w:rsid w:val="00CB5945"/>
    <w:rsid w:val="00CB5EFE"/>
    <w:rsid w:val="00CB5F92"/>
    <w:rsid w:val="00CB6463"/>
    <w:rsid w:val="00CB737E"/>
    <w:rsid w:val="00CC0D20"/>
    <w:rsid w:val="00CC16B5"/>
    <w:rsid w:val="00CC311E"/>
    <w:rsid w:val="00CC5F82"/>
    <w:rsid w:val="00CC71E5"/>
    <w:rsid w:val="00CC7538"/>
    <w:rsid w:val="00CC7AB8"/>
    <w:rsid w:val="00CC7EDA"/>
    <w:rsid w:val="00CD015F"/>
    <w:rsid w:val="00CD154D"/>
    <w:rsid w:val="00CD1C4F"/>
    <w:rsid w:val="00CD1F5E"/>
    <w:rsid w:val="00CD20A5"/>
    <w:rsid w:val="00CD3AAB"/>
    <w:rsid w:val="00CD46D4"/>
    <w:rsid w:val="00CD5B98"/>
    <w:rsid w:val="00CD75B8"/>
    <w:rsid w:val="00CE0F67"/>
    <w:rsid w:val="00CE1B58"/>
    <w:rsid w:val="00CE26C6"/>
    <w:rsid w:val="00CE2FFD"/>
    <w:rsid w:val="00CE458B"/>
    <w:rsid w:val="00CE459E"/>
    <w:rsid w:val="00CE502A"/>
    <w:rsid w:val="00CE5F4C"/>
    <w:rsid w:val="00CE5F5B"/>
    <w:rsid w:val="00CE7B40"/>
    <w:rsid w:val="00CE7F31"/>
    <w:rsid w:val="00CF02F4"/>
    <w:rsid w:val="00CF54DC"/>
    <w:rsid w:val="00CF54F3"/>
    <w:rsid w:val="00D009D9"/>
    <w:rsid w:val="00D01AB2"/>
    <w:rsid w:val="00D02C25"/>
    <w:rsid w:val="00D04246"/>
    <w:rsid w:val="00D05A36"/>
    <w:rsid w:val="00D05A7D"/>
    <w:rsid w:val="00D06C46"/>
    <w:rsid w:val="00D0791A"/>
    <w:rsid w:val="00D11659"/>
    <w:rsid w:val="00D13F3C"/>
    <w:rsid w:val="00D17817"/>
    <w:rsid w:val="00D206D9"/>
    <w:rsid w:val="00D213B7"/>
    <w:rsid w:val="00D21626"/>
    <w:rsid w:val="00D222D5"/>
    <w:rsid w:val="00D23D4B"/>
    <w:rsid w:val="00D24BEA"/>
    <w:rsid w:val="00D25FB5"/>
    <w:rsid w:val="00D27F02"/>
    <w:rsid w:val="00D3084A"/>
    <w:rsid w:val="00D30F55"/>
    <w:rsid w:val="00D31E80"/>
    <w:rsid w:val="00D31EB3"/>
    <w:rsid w:val="00D3262F"/>
    <w:rsid w:val="00D330E5"/>
    <w:rsid w:val="00D331AF"/>
    <w:rsid w:val="00D335AC"/>
    <w:rsid w:val="00D33F69"/>
    <w:rsid w:val="00D3602C"/>
    <w:rsid w:val="00D361F7"/>
    <w:rsid w:val="00D363EF"/>
    <w:rsid w:val="00D36E00"/>
    <w:rsid w:val="00D40F5B"/>
    <w:rsid w:val="00D41E89"/>
    <w:rsid w:val="00D4258F"/>
    <w:rsid w:val="00D42975"/>
    <w:rsid w:val="00D429C2"/>
    <w:rsid w:val="00D442E3"/>
    <w:rsid w:val="00D44F68"/>
    <w:rsid w:val="00D452A2"/>
    <w:rsid w:val="00D46C51"/>
    <w:rsid w:val="00D537F4"/>
    <w:rsid w:val="00D55454"/>
    <w:rsid w:val="00D5657D"/>
    <w:rsid w:val="00D56FDF"/>
    <w:rsid w:val="00D6194A"/>
    <w:rsid w:val="00D61AC2"/>
    <w:rsid w:val="00D61D83"/>
    <w:rsid w:val="00D620DE"/>
    <w:rsid w:val="00D637CF"/>
    <w:rsid w:val="00D6380F"/>
    <w:rsid w:val="00D63857"/>
    <w:rsid w:val="00D644A6"/>
    <w:rsid w:val="00D6574F"/>
    <w:rsid w:val="00D7046E"/>
    <w:rsid w:val="00D71690"/>
    <w:rsid w:val="00D7294E"/>
    <w:rsid w:val="00D7296F"/>
    <w:rsid w:val="00D734A0"/>
    <w:rsid w:val="00D742C6"/>
    <w:rsid w:val="00D7431B"/>
    <w:rsid w:val="00D74841"/>
    <w:rsid w:val="00D74A24"/>
    <w:rsid w:val="00D74CFF"/>
    <w:rsid w:val="00D75BF3"/>
    <w:rsid w:val="00D77619"/>
    <w:rsid w:val="00D8066B"/>
    <w:rsid w:val="00D834D9"/>
    <w:rsid w:val="00D84808"/>
    <w:rsid w:val="00D85B61"/>
    <w:rsid w:val="00D85F75"/>
    <w:rsid w:val="00D91CEB"/>
    <w:rsid w:val="00D92103"/>
    <w:rsid w:val="00D92C0E"/>
    <w:rsid w:val="00D92C69"/>
    <w:rsid w:val="00D92F52"/>
    <w:rsid w:val="00D932B4"/>
    <w:rsid w:val="00D95F67"/>
    <w:rsid w:val="00D9652F"/>
    <w:rsid w:val="00D977EA"/>
    <w:rsid w:val="00D9784D"/>
    <w:rsid w:val="00DA1956"/>
    <w:rsid w:val="00DA2E48"/>
    <w:rsid w:val="00DA34A8"/>
    <w:rsid w:val="00DA3A77"/>
    <w:rsid w:val="00DA3CB1"/>
    <w:rsid w:val="00DA6E1D"/>
    <w:rsid w:val="00DA70C0"/>
    <w:rsid w:val="00DA7F55"/>
    <w:rsid w:val="00DB02B8"/>
    <w:rsid w:val="00DB17F2"/>
    <w:rsid w:val="00DB421C"/>
    <w:rsid w:val="00DB466A"/>
    <w:rsid w:val="00DB54C1"/>
    <w:rsid w:val="00DB5DF2"/>
    <w:rsid w:val="00DB70CE"/>
    <w:rsid w:val="00DB75C8"/>
    <w:rsid w:val="00DC0C1C"/>
    <w:rsid w:val="00DC180D"/>
    <w:rsid w:val="00DC18D6"/>
    <w:rsid w:val="00DC1E5E"/>
    <w:rsid w:val="00DC2DF1"/>
    <w:rsid w:val="00DC2DF5"/>
    <w:rsid w:val="00DC341F"/>
    <w:rsid w:val="00DC3F72"/>
    <w:rsid w:val="00DC4F6E"/>
    <w:rsid w:val="00DC59CA"/>
    <w:rsid w:val="00DC78F6"/>
    <w:rsid w:val="00DD13F6"/>
    <w:rsid w:val="00DD1E99"/>
    <w:rsid w:val="00DD280C"/>
    <w:rsid w:val="00DD2BF2"/>
    <w:rsid w:val="00DD325B"/>
    <w:rsid w:val="00DD53CA"/>
    <w:rsid w:val="00DD5FA1"/>
    <w:rsid w:val="00DD7162"/>
    <w:rsid w:val="00DD79B4"/>
    <w:rsid w:val="00DE1D68"/>
    <w:rsid w:val="00DE3D13"/>
    <w:rsid w:val="00DE4BBC"/>
    <w:rsid w:val="00DE5808"/>
    <w:rsid w:val="00DE5BB8"/>
    <w:rsid w:val="00DE662F"/>
    <w:rsid w:val="00DE6C0A"/>
    <w:rsid w:val="00DF0322"/>
    <w:rsid w:val="00DF069E"/>
    <w:rsid w:val="00DF12AD"/>
    <w:rsid w:val="00DF25C4"/>
    <w:rsid w:val="00DF2815"/>
    <w:rsid w:val="00DF4039"/>
    <w:rsid w:val="00DF4698"/>
    <w:rsid w:val="00DF46CE"/>
    <w:rsid w:val="00DF4789"/>
    <w:rsid w:val="00DF68C1"/>
    <w:rsid w:val="00DF7CDF"/>
    <w:rsid w:val="00E003F2"/>
    <w:rsid w:val="00E004C5"/>
    <w:rsid w:val="00E00C5D"/>
    <w:rsid w:val="00E05DE0"/>
    <w:rsid w:val="00E10234"/>
    <w:rsid w:val="00E10A94"/>
    <w:rsid w:val="00E112A3"/>
    <w:rsid w:val="00E11A36"/>
    <w:rsid w:val="00E12FC3"/>
    <w:rsid w:val="00E1404E"/>
    <w:rsid w:val="00E152B0"/>
    <w:rsid w:val="00E211A3"/>
    <w:rsid w:val="00E220BC"/>
    <w:rsid w:val="00E22CD9"/>
    <w:rsid w:val="00E2300F"/>
    <w:rsid w:val="00E26617"/>
    <w:rsid w:val="00E26626"/>
    <w:rsid w:val="00E26DE9"/>
    <w:rsid w:val="00E3163C"/>
    <w:rsid w:val="00E3368C"/>
    <w:rsid w:val="00E33E11"/>
    <w:rsid w:val="00E3524E"/>
    <w:rsid w:val="00E36052"/>
    <w:rsid w:val="00E36341"/>
    <w:rsid w:val="00E37495"/>
    <w:rsid w:val="00E41D14"/>
    <w:rsid w:val="00E41DE8"/>
    <w:rsid w:val="00E42BD5"/>
    <w:rsid w:val="00E459B9"/>
    <w:rsid w:val="00E45E58"/>
    <w:rsid w:val="00E469EF"/>
    <w:rsid w:val="00E478ED"/>
    <w:rsid w:val="00E47916"/>
    <w:rsid w:val="00E47D66"/>
    <w:rsid w:val="00E50D22"/>
    <w:rsid w:val="00E531D7"/>
    <w:rsid w:val="00E539D3"/>
    <w:rsid w:val="00E5499F"/>
    <w:rsid w:val="00E55AF1"/>
    <w:rsid w:val="00E57B38"/>
    <w:rsid w:val="00E61A41"/>
    <w:rsid w:val="00E63E04"/>
    <w:rsid w:val="00E6550F"/>
    <w:rsid w:val="00E67ACA"/>
    <w:rsid w:val="00E704D5"/>
    <w:rsid w:val="00E71425"/>
    <w:rsid w:val="00E7232E"/>
    <w:rsid w:val="00E74842"/>
    <w:rsid w:val="00E75A00"/>
    <w:rsid w:val="00E7715A"/>
    <w:rsid w:val="00E776DC"/>
    <w:rsid w:val="00E80260"/>
    <w:rsid w:val="00E81668"/>
    <w:rsid w:val="00E8336D"/>
    <w:rsid w:val="00E84623"/>
    <w:rsid w:val="00E84DE9"/>
    <w:rsid w:val="00E8501B"/>
    <w:rsid w:val="00E8509C"/>
    <w:rsid w:val="00E85273"/>
    <w:rsid w:val="00E855C9"/>
    <w:rsid w:val="00E85FC7"/>
    <w:rsid w:val="00E86C6C"/>
    <w:rsid w:val="00E9023B"/>
    <w:rsid w:val="00E90B49"/>
    <w:rsid w:val="00E90EB0"/>
    <w:rsid w:val="00E91228"/>
    <w:rsid w:val="00E91C26"/>
    <w:rsid w:val="00E926B3"/>
    <w:rsid w:val="00E928E1"/>
    <w:rsid w:val="00E93552"/>
    <w:rsid w:val="00E93B2B"/>
    <w:rsid w:val="00E94833"/>
    <w:rsid w:val="00E9626F"/>
    <w:rsid w:val="00E970AB"/>
    <w:rsid w:val="00E97165"/>
    <w:rsid w:val="00EA0AB7"/>
    <w:rsid w:val="00EA1167"/>
    <w:rsid w:val="00EA2E45"/>
    <w:rsid w:val="00EA3ADF"/>
    <w:rsid w:val="00EA71FE"/>
    <w:rsid w:val="00EA7C32"/>
    <w:rsid w:val="00EA7F1C"/>
    <w:rsid w:val="00EB12C9"/>
    <w:rsid w:val="00EB21E6"/>
    <w:rsid w:val="00EB3483"/>
    <w:rsid w:val="00EB5A38"/>
    <w:rsid w:val="00EB67EC"/>
    <w:rsid w:val="00EB6CCF"/>
    <w:rsid w:val="00EB7CB9"/>
    <w:rsid w:val="00EC0C5B"/>
    <w:rsid w:val="00EC1547"/>
    <w:rsid w:val="00EC2098"/>
    <w:rsid w:val="00EC3044"/>
    <w:rsid w:val="00EC4546"/>
    <w:rsid w:val="00EC483D"/>
    <w:rsid w:val="00EC49FB"/>
    <w:rsid w:val="00EC5F74"/>
    <w:rsid w:val="00EC6848"/>
    <w:rsid w:val="00ED1213"/>
    <w:rsid w:val="00ED1C78"/>
    <w:rsid w:val="00ED5BDB"/>
    <w:rsid w:val="00ED7A61"/>
    <w:rsid w:val="00EE0388"/>
    <w:rsid w:val="00EE302D"/>
    <w:rsid w:val="00EE38C5"/>
    <w:rsid w:val="00EE50F2"/>
    <w:rsid w:val="00EE7A25"/>
    <w:rsid w:val="00EF1410"/>
    <w:rsid w:val="00EF2E75"/>
    <w:rsid w:val="00EF3533"/>
    <w:rsid w:val="00EF538F"/>
    <w:rsid w:val="00EF572D"/>
    <w:rsid w:val="00EF5869"/>
    <w:rsid w:val="00EF734A"/>
    <w:rsid w:val="00F02279"/>
    <w:rsid w:val="00F02AEC"/>
    <w:rsid w:val="00F03655"/>
    <w:rsid w:val="00F04C3C"/>
    <w:rsid w:val="00F04CC5"/>
    <w:rsid w:val="00F05A76"/>
    <w:rsid w:val="00F07671"/>
    <w:rsid w:val="00F07848"/>
    <w:rsid w:val="00F12E43"/>
    <w:rsid w:val="00F13208"/>
    <w:rsid w:val="00F156C5"/>
    <w:rsid w:val="00F215E3"/>
    <w:rsid w:val="00F230E8"/>
    <w:rsid w:val="00F24D4F"/>
    <w:rsid w:val="00F26F74"/>
    <w:rsid w:val="00F301D0"/>
    <w:rsid w:val="00F302A5"/>
    <w:rsid w:val="00F307C9"/>
    <w:rsid w:val="00F30F90"/>
    <w:rsid w:val="00F310F7"/>
    <w:rsid w:val="00F320C6"/>
    <w:rsid w:val="00F35271"/>
    <w:rsid w:val="00F355BB"/>
    <w:rsid w:val="00F361A6"/>
    <w:rsid w:val="00F36297"/>
    <w:rsid w:val="00F3652C"/>
    <w:rsid w:val="00F36CA5"/>
    <w:rsid w:val="00F42739"/>
    <w:rsid w:val="00F4286E"/>
    <w:rsid w:val="00F43741"/>
    <w:rsid w:val="00F4433D"/>
    <w:rsid w:val="00F44F4B"/>
    <w:rsid w:val="00F4505F"/>
    <w:rsid w:val="00F4787F"/>
    <w:rsid w:val="00F51CAF"/>
    <w:rsid w:val="00F55616"/>
    <w:rsid w:val="00F56B4F"/>
    <w:rsid w:val="00F636C1"/>
    <w:rsid w:val="00F6390B"/>
    <w:rsid w:val="00F63D0B"/>
    <w:rsid w:val="00F641B0"/>
    <w:rsid w:val="00F6482A"/>
    <w:rsid w:val="00F650D2"/>
    <w:rsid w:val="00F67F39"/>
    <w:rsid w:val="00F71091"/>
    <w:rsid w:val="00F7137A"/>
    <w:rsid w:val="00F71676"/>
    <w:rsid w:val="00F74B1D"/>
    <w:rsid w:val="00F76F8A"/>
    <w:rsid w:val="00F77DC9"/>
    <w:rsid w:val="00F80838"/>
    <w:rsid w:val="00F825BC"/>
    <w:rsid w:val="00F82B0A"/>
    <w:rsid w:val="00F83221"/>
    <w:rsid w:val="00F8386F"/>
    <w:rsid w:val="00F8790C"/>
    <w:rsid w:val="00F9028F"/>
    <w:rsid w:val="00F90582"/>
    <w:rsid w:val="00F90B21"/>
    <w:rsid w:val="00F91B50"/>
    <w:rsid w:val="00F924EF"/>
    <w:rsid w:val="00F93223"/>
    <w:rsid w:val="00F93AAD"/>
    <w:rsid w:val="00F94121"/>
    <w:rsid w:val="00F95052"/>
    <w:rsid w:val="00F95F02"/>
    <w:rsid w:val="00FA096D"/>
    <w:rsid w:val="00FA3FE4"/>
    <w:rsid w:val="00FA4373"/>
    <w:rsid w:val="00FA4FBA"/>
    <w:rsid w:val="00FA50E4"/>
    <w:rsid w:val="00FA61AF"/>
    <w:rsid w:val="00FA6BC1"/>
    <w:rsid w:val="00FA72FE"/>
    <w:rsid w:val="00FA743B"/>
    <w:rsid w:val="00FB1D24"/>
    <w:rsid w:val="00FB288C"/>
    <w:rsid w:val="00FB3987"/>
    <w:rsid w:val="00FB4D66"/>
    <w:rsid w:val="00FB4DF4"/>
    <w:rsid w:val="00FB6302"/>
    <w:rsid w:val="00FB6F18"/>
    <w:rsid w:val="00FC1297"/>
    <w:rsid w:val="00FC1D38"/>
    <w:rsid w:val="00FC2A0B"/>
    <w:rsid w:val="00FC4007"/>
    <w:rsid w:val="00FC47A3"/>
    <w:rsid w:val="00FC4C9C"/>
    <w:rsid w:val="00FC5D33"/>
    <w:rsid w:val="00FC715C"/>
    <w:rsid w:val="00FD0A70"/>
    <w:rsid w:val="00FD28BA"/>
    <w:rsid w:val="00FD3B32"/>
    <w:rsid w:val="00FD7F13"/>
    <w:rsid w:val="00FE008F"/>
    <w:rsid w:val="00FE1753"/>
    <w:rsid w:val="00FE1F75"/>
    <w:rsid w:val="00FE29F5"/>
    <w:rsid w:val="00FE36AA"/>
    <w:rsid w:val="00FF0D81"/>
    <w:rsid w:val="00FF280B"/>
    <w:rsid w:val="00FF3A10"/>
    <w:rsid w:val="00FF3B2B"/>
    <w:rsid w:val="00FF4036"/>
    <w:rsid w:val="00FF41D4"/>
    <w:rsid w:val="00FF5E36"/>
    <w:rsid w:val="00FF64F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4AF7C7"/>
  <w15:docId w15:val="{24BA7A3F-2D4C-4444-ABBF-0FB15C02A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nhideWhenUsed="1"/>
    <w:lsdException w:name="List Number 4" w:locked="1" w:semiHidden="1" w:unhideWhenUsed="1"/>
    <w:lsdException w:name="List Number 5" w:locked="1" w:semiHidden="1" w:uiPriority="0"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52B0"/>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15EFF"/>
    <w:pPr>
      <w:keepNext/>
      <w:spacing w:before="240" w:after="60"/>
      <w:outlineLvl w:val="0"/>
    </w:pPr>
    <w:rPr>
      <w:rFonts w:ascii="Arial" w:eastAsia="Calibri" w:hAnsi="Arial"/>
      <w:b/>
      <w:kern w:val="32"/>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B15EFF"/>
    <w:rPr>
      <w:rFonts w:ascii="Arial" w:hAnsi="Arial" w:cs="Times New Roman"/>
      <w:b/>
      <w:kern w:val="32"/>
      <w:sz w:val="32"/>
      <w:lang w:eastAsia="pl-PL"/>
    </w:rPr>
  </w:style>
  <w:style w:type="paragraph" w:styleId="Nagwek">
    <w:name w:val="header"/>
    <w:aliases w:val="Nagłówek strony"/>
    <w:basedOn w:val="Normalny"/>
    <w:link w:val="NagwekZnak"/>
    <w:uiPriority w:val="99"/>
    <w:rsid w:val="00811203"/>
    <w:pPr>
      <w:tabs>
        <w:tab w:val="center" w:pos="4536"/>
        <w:tab w:val="right" w:pos="9072"/>
      </w:tabs>
    </w:pPr>
    <w:rPr>
      <w:rFonts w:eastAsia="Calibri"/>
      <w:szCs w:val="20"/>
    </w:rPr>
  </w:style>
  <w:style w:type="character" w:customStyle="1" w:styleId="NagwekZnak">
    <w:name w:val="Nagłówek Znak"/>
    <w:aliases w:val="Nagłówek strony Znak"/>
    <w:link w:val="Nagwek"/>
    <w:uiPriority w:val="99"/>
    <w:locked/>
    <w:rsid w:val="00811203"/>
    <w:rPr>
      <w:rFonts w:ascii="Times New Roman" w:hAnsi="Times New Roman" w:cs="Times New Roman"/>
      <w:sz w:val="24"/>
      <w:lang w:eastAsia="pl-PL"/>
    </w:rPr>
  </w:style>
  <w:style w:type="paragraph" w:styleId="Stopka">
    <w:name w:val="footer"/>
    <w:basedOn w:val="Normalny"/>
    <w:link w:val="StopkaZnak"/>
    <w:uiPriority w:val="99"/>
    <w:rsid w:val="00811203"/>
    <w:pPr>
      <w:tabs>
        <w:tab w:val="center" w:pos="4536"/>
        <w:tab w:val="right" w:pos="9072"/>
      </w:tabs>
    </w:pPr>
    <w:rPr>
      <w:rFonts w:eastAsia="Calibri"/>
      <w:szCs w:val="20"/>
    </w:rPr>
  </w:style>
  <w:style w:type="character" w:customStyle="1" w:styleId="StopkaZnak">
    <w:name w:val="Stopka Znak"/>
    <w:link w:val="Stopka"/>
    <w:uiPriority w:val="99"/>
    <w:locked/>
    <w:rsid w:val="00811203"/>
    <w:rPr>
      <w:rFonts w:ascii="Times New Roman" w:hAnsi="Times New Roman" w:cs="Times New Roman"/>
      <w:sz w:val="24"/>
      <w:lang w:eastAsia="pl-PL"/>
    </w:rPr>
  </w:style>
  <w:style w:type="paragraph" w:customStyle="1" w:styleId="Kolorowalistaakcent11">
    <w:name w:val="Kolorowa lista — akcent 11"/>
    <w:aliases w:val="L1,Numerowanie,Akapit z listą5,T_SZ_List Paragraph,normalny tekst"/>
    <w:basedOn w:val="Normalny"/>
    <w:link w:val="Kolorowalistaakcent1Znak"/>
    <w:uiPriority w:val="99"/>
    <w:qFormat/>
    <w:rsid w:val="00811203"/>
    <w:pPr>
      <w:spacing w:before="20" w:after="40" w:line="252" w:lineRule="auto"/>
      <w:ind w:left="720"/>
      <w:contextualSpacing/>
      <w:jc w:val="both"/>
    </w:pPr>
    <w:rPr>
      <w:rFonts w:ascii="Calibri" w:eastAsia="SimSun" w:hAnsi="Calibri"/>
      <w:sz w:val="20"/>
      <w:szCs w:val="20"/>
      <w:lang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
    <w:link w:val="Kolorowalistaakcent11"/>
    <w:uiPriority w:val="34"/>
    <w:qFormat/>
    <w:locked/>
    <w:rsid w:val="00811203"/>
    <w:rPr>
      <w:rFonts w:ascii="Calibri" w:eastAsia="SimSun" w:hAnsi="Calibri"/>
      <w:sz w:val="20"/>
      <w:lang w:eastAsia="zh-CN"/>
    </w:rPr>
  </w:style>
  <w:style w:type="paragraph" w:customStyle="1" w:styleId="Default">
    <w:name w:val="Default"/>
    <w:uiPriority w:val="99"/>
    <w:rsid w:val="00811203"/>
    <w:pPr>
      <w:autoSpaceDE w:val="0"/>
      <w:autoSpaceDN w:val="0"/>
      <w:adjustRightInd w:val="0"/>
    </w:pPr>
    <w:rPr>
      <w:rFonts w:ascii="Times New Roman" w:hAnsi="Times New Roman"/>
      <w:color w:val="000000"/>
      <w:sz w:val="24"/>
      <w:szCs w:val="24"/>
      <w:lang w:eastAsia="en-US"/>
    </w:rPr>
  </w:style>
  <w:style w:type="character" w:styleId="Hipercze">
    <w:name w:val="Hyperlink"/>
    <w:uiPriority w:val="99"/>
    <w:rsid w:val="00811203"/>
    <w:rPr>
      <w:rFonts w:cs="Times New Roman"/>
      <w:color w:val="0000FF"/>
      <w:u w:val="single"/>
    </w:rPr>
  </w:style>
  <w:style w:type="paragraph" w:styleId="Bezodstpw">
    <w:name w:val="No Spacing"/>
    <w:link w:val="BezodstpwZnak"/>
    <w:uiPriority w:val="99"/>
    <w:qFormat/>
    <w:rsid w:val="00811203"/>
    <w:rPr>
      <w:rFonts w:eastAsia="Times New Roman"/>
      <w:sz w:val="22"/>
      <w:szCs w:val="22"/>
    </w:rPr>
  </w:style>
  <w:style w:type="character" w:customStyle="1" w:styleId="FontStyle33">
    <w:name w:val="Font Style33"/>
    <w:uiPriority w:val="99"/>
    <w:rsid w:val="00811203"/>
    <w:rPr>
      <w:rFonts w:ascii="Times New Roman" w:hAnsi="Times New Roman"/>
      <w:sz w:val="22"/>
    </w:rPr>
  </w:style>
  <w:style w:type="paragraph" w:styleId="NormalnyWeb">
    <w:name w:val="Normal (Web)"/>
    <w:basedOn w:val="Normalny"/>
    <w:uiPriority w:val="99"/>
    <w:rsid w:val="00811203"/>
    <w:rPr>
      <w:rFonts w:eastAsia="Calibri"/>
    </w:rPr>
  </w:style>
  <w:style w:type="paragraph" w:customStyle="1" w:styleId="Teksttreci2">
    <w:name w:val="Tekst treści (2)"/>
    <w:basedOn w:val="Normalny"/>
    <w:uiPriority w:val="99"/>
    <w:rsid w:val="00811203"/>
    <w:pPr>
      <w:widowControl w:val="0"/>
      <w:shd w:val="clear" w:color="auto" w:fill="FFFFFF"/>
      <w:spacing w:before="240" w:line="252" w:lineRule="exact"/>
      <w:ind w:hanging="360"/>
      <w:jc w:val="both"/>
    </w:pPr>
    <w:rPr>
      <w:sz w:val="21"/>
    </w:rPr>
  </w:style>
  <w:style w:type="paragraph" w:customStyle="1" w:styleId="a-podst-2">
    <w:name w:val="a-podst-2"/>
    <w:basedOn w:val="Normalny"/>
    <w:uiPriority w:val="99"/>
    <w:rsid w:val="00811203"/>
    <w:pPr>
      <w:spacing w:line="360" w:lineRule="auto"/>
      <w:ind w:left="284" w:hanging="284"/>
    </w:pPr>
    <w:rPr>
      <w:szCs w:val="20"/>
    </w:rPr>
  </w:style>
  <w:style w:type="paragraph" w:customStyle="1" w:styleId="Teksttreci5">
    <w:name w:val="Tekst treści (5)"/>
    <w:basedOn w:val="Normalny"/>
    <w:uiPriority w:val="99"/>
    <w:rsid w:val="00811203"/>
    <w:pPr>
      <w:widowControl w:val="0"/>
      <w:shd w:val="clear" w:color="auto" w:fill="FFFFFF"/>
      <w:spacing w:before="240" w:after="480" w:line="250" w:lineRule="exact"/>
      <w:ind w:hanging="320"/>
      <w:jc w:val="both"/>
    </w:pPr>
    <w:rPr>
      <w:i/>
      <w:sz w:val="22"/>
    </w:rPr>
  </w:style>
  <w:style w:type="table" w:styleId="Tabela-Siatka">
    <w:name w:val="Table Grid"/>
    <w:basedOn w:val="Standardowy"/>
    <w:uiPriority w:val="59"/>
    <w:rsid w:val="00CE0F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UyteHipercze">
    <w:name w:val="FollowedHyperlink"/>
    <w:uiPriority w:val="99"/>
    <w:semiHidden/>
    <w:rsid w:val="000C0949"/>
    <w:rPr>
      <w:rFonts w:cs="Times New Roman"/>
      <w:color w:val="954F72"/>
      <w:u w:val="single"/>
    </w:rPr>
  </w:style>
  <w:style w:type="paragraph" w:styleId="Tekstpodstawowy">
    <w:name w:val="Body Text"/>
    <w:basedOn w:val="Normalny"/>
    <w:link w:val="TekstpodstawowyZnak"/>
    <w:uiPriority w:val="99"/>
    <w:rsid w:val="00C52280"/>
    <w:rPr>
      <w:rFonts w:eastAsia="Calibri"/>
      <w:b/>
      <w:sz w:val="20"/>
      <w:szCs w:val="20"/>
    </w:rPr>
  </w:style>
  <w:style w:type="character" w:customStyle="1" w:styleId="TekstpodstawowyZnak">
    <w:name w:val="Tekst podstawowy Znak"/>
    <w:link w:val="Tekstpodstawowy"/>
    <w:uiPriority w:val="99"/>
    <w:locked/>
    <w:rsid w:val="00C52280"/>
    <w:rPr>
      <w:rFonts w:ascii="Times New Roman" w:hAnsi="Times New Roman" w:cs="Times New Roman"/>
      <w:b/>
      <w:sz w:val="20"/>
      <w:lang w:eastAsia="pl-PL"/>
    </w:rPr>
  </w:style>
  <w:style w:type="paragraph" w:customStyle="1" w:styleId="pkt">
    <w:name w:val="pkt"/>
    <w:basedOn w:val="Normalny"/>
    <w:uiPriority w:val="99"/>
    <w:rsid w:val="00690095"/>
    <w:pPr>
      <w:autoSpaceDE w:val="0"/>
      <w:autoSpaceDN w:val="0"/>
      <w:spacing w:before="60" w:after="60" w:line="360" w:lineRule="auto"/>
      <w:ind w:left="851" w:hanging="295"/>
      <w:jc w:val="both"/>
    </w:pPr>
    <w:rPr>
      <w:rFonts w:ascii="Univers-PL" w:hAnsi="Univers-PL"/>
      <w:sz w:val="19"/>
      <w:szCs w:val="19"/>
      <w:u w:color="000000"/>
    </w:rPr>
  </w:style>
  <w:style w:type="paragraph" w:styleId="Listanumerowana">
    <w:name w:val="List Number"/>
    <w:basedOn w:val="Normalny"/>
    <w:rsid w:val="00253817"/>
    <w:pPr>
      <w:widowControl w:val="0"/>
      <w:numPr>
        <w:numId w:val="4"/>
      </w:numPr>
      <w:tabs>
        <w:tab w:val="num" w:pos="425"/>
      </w:tabs>
      <w:autoSpaceDE w:val="0"/>
      <w:autoSpaceDN w:val="0"/>
      <w:adjustRightInd w:val="0"/>
      <w:spacing w:before="120" w:after="60" w:line="288" w:lineRule="auto"/>
      <w:ind w:left="425" w:hanging="425"/>
    </w:pPr>
    <w:rPr>
      <w:rFonts w:ascii="Times" w:hAnsi="Times"/>
      <w:b/>
      <w:sz w:val="22"/>
      <w:szCs w:val="22"/>
    </w:rPr>
  </w:style>
  <w:style w:type="paragraph" w:styleId="Listanumerowana2">
    <w:name w:val="List Number 2"/>
    <w:basedOn w:val="Normalny"/>
    <w:rsid w:val="00253817"/>
    <w:pPr>
      <w:numPr>
        <w:ilvl w:val="1"/>
        <w:numId w:val="4"/>
      </w:numPr>
      <w:autoSpaceDE w:val="0"/>
      <w:autoSpaceDN w:val="0"/>
      <w:adjustRightInd w:val="0"/>
      <w:spacing w:line="288" w:lineRule="auto"/>
      <w:ind w:left="992" w:hanging="567"/>
      <w:jc w:val="both"/>
    </w:pPr>
    <w:rPr>
      <w:rFonts w:ascii="Times" w:hAnsi="Times"/>
      <w:sz w:val="22"/>
    </w:rPr>
  </w:style>
  <w:style w:type="paragraph" w:styleId="Listanumerowana3">
    <w:name w:val="List Number 3"/>
    <w:basedOn w:val="Normalny"/>
    <w:link w:val="Listanumerowana3Znak"/>
    <w:uiPriority w:val="99"/>
    <w:rsid w:val="00253817"/>
    <w:pPr>
      <w:numPr>
        <w:numId w:val="5"/>
      </w:numPr>
      <w:tabs>
        <w:tab w:val="num" w:pos="1440"/>
      </w:tabs>
      <w:spacing w:line="288" w:lineRule="auto"/>
      <w:ind w:left="1701" w:hanging="709"/>
      <w:jc w:val="both"/>
    </w:pPr>
    <w:rPr>
      <w:rFonts w:ascii="Times" w:hAnsi="Times"/>
      <w:sz w:val="20"/>
      <w:szCs w:val="20"/>
    </w:rPr>
  </w:style>
  <w:style w:type="paragraph" w:styleId="Listanumerowana4">
    <w:name w:val="List Number 4"/>
    <w:basedOn w:val="Listanumerowana3"/>
    <w:uiPriority w:val="99"/>
    <w:rsid w:val="00253817"/>
    <w:pPr>
      <w:numPr>
        <w:numId w:val="6"/>
      </w:numPr>
      <w:ind w:left="2552" w:hanging="851"/>
    </w:pPr>
  </w:style>
  <w:style w:type="character" w:customStyle="1" w:styleId="Listanumerowana3Znak">
    <w:name w:val="Lista numerowana 3 Znak"/>
    <w:link w:val="Listanumerowana3"/>
    <w:uiPriority w:val="99"/>
    <w:locked/>
    <w:rsid w:val="00253817"/>
    <w:rPr>
      <w:rFonts w:ascii="Times" w:eastAsia="Times New Roman" w:hAnsi="Times"/>
    </w:rPr>
  </w:style>
  <w:style w:type="paragraph" w:styleId="Listanumerowana5">
    <w:name w:val="List Number 5"/>
    <w:basedOn w:val="Normalny"/>
    <w:rsid w:val="00253817"/>
    <w:pPr>
      <w:numPr>
        <w:ilvl w:val="4"/>
        <w:numId w:val="4"/>
      </w:numPr>
      <w:tabs>
        <w:tab w:val="num" w:pos="2520"/>
      </w:tabs>
      <w:spacing w:line="288" w:lineRule="auto"/>
      <w:ind w:left="3544" w:hanging="992"/>
      <w:jc w:val="both"/>
    </w:pPr>
    <w:rPr>
      <w:rFonts w:ascii="Times" w:hAnsi="Times"/>
      <w:bCs/>
      <w:sz w:val="22"/>
      <w:szCs w:val="22"/>
    </w:rPr>
  </w:style>
  <w:style w:type="paragraph" w:styleId="Tekstdymka">
    <w:name w:val="Balloon Text"/>
    <w:basedOn w:val="Normalny"/>
    <w:link w:val="TekstdymkaZnak"/>
    <w:uiPriority w:val="99"/>
    <w:semiHidden/>
    <w:rsid w:val="006D7EF9"/>
    <w:rPr>
      <w:rFonts w:ascii="Tahoma" w:eastAsia="Calibri" w:hAnsi="Tahoma"/>
      <w:sz w:val="16"/>
      <w:szCs w:val="20"/>
    </w:rPr>
  </w:style>
  <w:style w:type="character" w:customStyle="1" w:styleId="TekstdymkaZnak">
    <w:name w:val="Tekst dymka Znak"/>
    <w:link w:val="Tekstdymka"/>
    <w:uiPriority w:val="99"/>
    <w:semiHidden/>
    <w:locked/>
    <w:rsid w:val="006D7EF9"/>
    <w:rPr>
      <w:rFonts w:ascii="Tahoma" w:hAnsi="Tahoma" w:cs="Times New Roman"/>
      <w:sz w:val="16"/>
      <w:lang w:eastAsia="pl-PL"/>
    </w:rPr>
  </w:style>
  <w:style w:type="character" w:styleId="Odwoaniedokomentarza">
    <w:name w:val="annotation reference"/>
    <w:uiPriority w:val="99"/>
    <w:semiHidden/>
    <w:rsid w:val="006D7EF9"/>
    <w:rPr>
      <w:rFonts w:cs="Times New Roman"/>
      <w:sz w:val="16"/>
    </w:rPr>
  </w:style>
  <w:style w:type="paragraph" w:styleId="Tekstkomentarza">
    <w:name w:val="annotation text"/>
    <w:basedOn w:val="Normalny"/>
    <w:link w:val="TekstkomentarzaZnak"/>
    <w:uiPriority w:val="99"/>
    <w:rsid w:val="006D7EF9"/>
    <w:rPr>
      <w:rFonts w:eastAsia="Calibri"/>
      <w:sz w:val="20"/>
      <w:szCs w:val="20"/>
    </w:rPr>
  </w:style>
  <w:style w:type="character" w:customStyle="1" w:styleId="TekstkomentarzaZnak">
    <w:name w:val="Tekst komentarza Znak"/>
    <w:link w:val="Tekstkomentarza"/>
    <w:uiPriority w:val="99"/>
    <w:locked/>
    <w:rsid w:val="006D7EF9"/>
    <w:rPr>
      <w:rFonts w:ascii="Times New Roman" w:hAnsi="Times New Roman" w:cs="Times New Roman"/>
      <w:sz w:val="20"/>
      <w:lang w:eastAsia="pl-PL"/>
    </w:rPr>
  </w:style>
  <w:style w:type="paragraph" w:styleId="Tematkomentarza">
    <w:name w:val="annotation subject"/>
    <w:basedOn w:val="Tekstkomentarza"/>
    <w:next w:val="Tekstkomentarza"/>
    <w:link w:val="TematkomentarzaZnak"/>
    <w:uiPriority w:val="99"/>
    <w:semiHidden/>
    <w:rsid w:val="006D7EF9"/>
    <w:rPr>
      <w:b/>
    </w:rPr>
  </w:style>
  <w:style w:type="character" w:customStyle="1" w:styleId="TematkomentarzaZnak">
    <w:name w:val="Temat komentarza Znak"/>
    <w:link w:val="Tematkomentarza"/>
    <w:uiPriority w:val="99"/>
    <w:semiHidden/>
    <w:locked/>
    <w:rsid w:val="006D7EF9"/>
    <w:rPr>
      <w:rFonts w:ascii="Times New Roman" w:hAnsi="Times New Roman" w:cs="Times New Roman"/>
      <w:b/>
      <w:sz w:val="20"/>
      <w:lang w:eastAsia="pl-PL"/>
    </w:rPr>
  </w:style>
  <w:style w:type="character" w:customStyle="1" w:styleId="alb">
    <w:name w:val="a_lb"/>
    <w:rsid w:val="00DF069E"/>
    <w:rPr>
      <w:rFonts w:cs="Times New Roman"/>
    </w:rPr>
  </w:style>
  <w:style w:type="paragraph" w:customStyle="1" w:styleId="normaltableau">
    <w:name w:val="normal_tableau"/>
    <w:basedOn w:val="Normalny"/>
    <w:uiPriority w:val="99"/>
    <w:rsid w:val="00272DCC"/>
    <w:pPr>
      <w:spacing w:before="120" w:after="120"/>
      <w:jc w:val="both"/>
    </w:pPr>
    <w:rPr>
      <w:rFonts w:ascii="Optima" w:hAnsi="Optima"/>
      <w:sz w:val="22"/>
      <w:szCs w:val="22"/>
      <w:lang w:val="en-GB"/>
    </w:rPr>
  </w:style>
  <w:style w:type="paragraph" w:styleId="Tekstprzypisudolnego">
    <w:name w:val="footnote text"/>
    <w:basedOn w:val="Normalny"/>
    <w:link w:val="TekstprzypisudolnegoZnak"/>
    <w:uiPriority w:val="99"/>
    <w:semiHidden/>
    <w:rsid w:val="002049F1"/>
    <w:rPr>
      <w:rFonts w:eastAsia="Calibri"/>
      <w:sz w:val="20"/>
      <w:szCs w:val="20"/>
    </w:rPr>
  </w:style>
  <w:style w:type="character" w:customStyle="1" w:styleId="TekstprzypisudolnegoZnak">
    <w:name w:val="Tekst przypisu dolnego Znak"/>
    <w:link w:val="Tekstprzypisudolnego"/>
    <w:uiPriority w:val="99"/>
    <w:semiHidden/>
    <w:locked/>
    <w:rsid w:val="002049F1"/>
    <w:rPr>
      <w:rFonts w:ascii="Times New Roman" w:hAnsi="Times New Roman" w:cs="Times New Roman"/>
      <w:sz w:val="20"/>
      <w:lang w:eastAsia="pl-PL"/>
    </w:rPr>
  </w:style>
  <w:style w:type="character" w:styleId="Odwoanieprzypisudolnego">
    <w:name w:val="footnote reference"/>
    <w:uiPriority w:val="99"/>
    <w:semiHidden/>
    <w:rsid w:val="002049F1"/>
    <w:rPr>
      <w:rFonts w:cs="Times New Roman"/>
      <w:vertAlign w:val="superscript"/>
    </w:rPr>
  </w:style>
  <w:style w:type="paragraph" w:styleId="Zwykytekst">
    <w:name w:val="Plain Text"/>
    <w:basedOn w:val="Normalny"/>
    <w:link w:val="ZwykytekstZnak"/>
    <w:rsid w:val="005A34E2"/>
    <w:rPr>
      <w:rFonts w:ascii="Courier New" w:eastAsia="MS Mincho" w:hAnsi="Courier New"/>
      <w:sz w:val="20"/>
      <w:szCs w:val="20"/>
    </w:rPr>
  </w:style>
  <w:style w:type="character" w:customStyle="1" w:styleId="ZwykytekstZnak">
    <w:name w:val="Zwykły tekst Znak"/>
    <w:link w:val="Zwykytekst"/>
    <w:locked/>
    <w:rsid w:val="005A34E2"/>
    <w:rPr>
      <w:rFonts w:ascii="Courier New" w:eastAsia="MS Mincho" w:hAnsi="Courier New" w:cs="Times New Roman"/>
      <w:sz w:val="20"/>
      <w:lang w:eastAsia="pl-PL"/>
    </w:rPr>
  </w:style>
  <w:style w:type="paragraph" w:customStyle="1" w:styleId="Standard">
    <w:name w:val="Standard"/>
    <w:uiPriority w:val="99"/>
    <w:rsid w:val="003F6F44"/>
    <w:pPr>
      <w:widowControl w:val="0"/>
      <w:suppressAutoHyphens/>
      <w:autoSpaceDN w:val="0"/>
      <w:textAlignment w:val="baseline"/>
    </w:pPr>
    <w:rPr>
      <w:rFonts w:ascii="Times New Roman" w:hAnsi="Times New Roman" w:cs="Tahoma"/>
      <w:kern w:val="3"/>
      <w:sz w:val="24"/>
      <w:szCs w:val="24"/>
      <w:lang w:val="en-US" w:eastAsia="en-US"/>
    </w:rPr>
  </w:style>
  <w:style w:type="paragraph" w:customStyle="1" w:styleId="Tekstpodstawowywcity21">
    <w:name w:val="Tekst podstawowy wcięty 21"/>
    <w:basedOn w:val="Normalny"/>
    <w:uiPriority w:val="99"/>
    <w:rsid w:val="00D213B7"/>
    <w:pPr>
      <w:widowControl w:val="0"/>
      <w:ind w:left="3686" w:hanging="1843"/>
      <w:jc w:val="both"/>
    </w:pPr>
    <w:rPr>
      <w:szCs w:val="20"/>
    </w:rPr>
  </w:style>
  <w:style w:type="paragraph" w:styleId="Tytu">
    <w:name w:val="Title"/>
    <w:basedOn w:val="Normalny"/>
    <w:next w:val="Normalny"/>
    <w:link w:val="TytuZnak"/>
    <w:uiPriority w:val="99"/>
    <w:qFormat/>
    <w:rsid w:val="00D63857"/>
    <w:pPr>
      <w:contextualSpacing/>
    </w:pPr>
    <w:rPr>
      <w:rFonts w:ascii="Calibri Light" w:eastAsia="Calibri" w:hAnsi="Calibri Light"/>
      <w:spacing w:val="-10"/>
      <w:kern w:val="28"/>
      <w:sz w:val="56"/>
      <w:szCs w:val="20"/>
    </w:rPr>
  </w:style>
  <w:style w:type="character" w:customStyle="1" w:styleId="TytuZnak">
    <w:name w:val="Tytuł Znak"/>
    <w:link w:val="Tytu"/>
    <w:uiPriority w:val="99"/>
    <w:locked/>
    <w:rsid w:val="00D63857"/>
    <w:rPr>
      <w:rFonts w:ascii="Calibri Light" w:hAnsi="Calibri Light" w:cs="Times New Roman"/>
      <w:spacing w:val="-10"/>
      <w:kern w:val="28"/>
      <w:sz w:val="56"/>
      <w:lang w:eastAsia="pl-PL"/>
    </w:rPr>
  </w:style>
  <w:style w:type="character" w:customStyle="1" w:styleId="Teksttreci">
    <w:name w:val="Tekst treści_"/>
    <w:link w:val="Teksttreci1"/>
    <w:uiPriority w:val="99"/>
    <w:locked/>
    <w:rsid w:val="003A1F7D"/>
    <w:rPr>
      <w:sz w:val="19"/>
      <w:shd w:val="clear" w:color="auto" w:fill="FFFFFF"/>
    </w:rPr>
  </w:style>
  <w:style w:type="paragraph" w:customStyle="1" w:styleId="Teksttreci1">
    <w:name w:val="Tekst treści1"/>
    <w:basedOn w:val="Normalny"/>
    <w:link w:val="Teksttreci"/>
    <w:uiPriority w:val="99"/>
    <w:rsid w:val="003A1F7D"/>
    <w:pPr>
      <w:shd w:val="clear" w:color="auto" w:fill="FFFFFF"/>
      <w:spacing w:before="240" w:after="120" w:line="240" w:lineRule="atLeast"/>
      <w:ind w:hanging="1340"/>
      <w:jc w:val="center"/>
    </w:pPr>
    <w:rPr>
      <w:rFonts w:ascii="Calibri" w:eastAsia="Calibri" w:hAnsi="Calibri"/>
      <w:sz w:val="19"/>
      <w:szCs w:val="20"/>
    </w:rPr>
  </w:style>
  <w:style w:type="character" w:customStyle="1" w:styleId="TeksttreciPogrubienie6">
    <w:name w:val="Tekst treści + Pogrubienie6"/>
    <w:uiPriority w:val="99"/>
    <w:rsid w:val="003A1F7D"/>
    <w:rPr>
      <w:b/>
      <w:spacing w:val="0"/>
      <w:sz w:val="19"/>
      <w:shd w:val="clear" w:color="auto" w:fill="FFFFFF"/>
    </w:rPr>
  </w:style>
  <w:style w:type="character" w:customStyle="1" w:styleId="Teksttreci0">
    <w:name w:val="Tekst treści"/>
    <w:uiPriority w:val="99"/>
    <w:rsid w:val="00041821"/>
    <w:rPr>
      <w:rFonts w:ascii="Arial Unicode MS" w:eastAsia="Arial Unicode MS"/>
      <w:noProof/>
      <w:spacing w:val="0"/>
      <w:sz w:val="19"/>
      <w:shd w:val="clear" w:color="auto" w:fill="FFFFFF"/>
    </w:rPr>
  </w:style>
  <w:style w:type="character" w:customStyle="1" w:styleId="h2">
    <w:name w:val="h2"/>
    <w:uiPriority w:val="99"/>
    <w:rsid w:val="00041821"/>
    <w:rPr>
      <w:rFonts w:cs="Times New Roman"/>
    </w:rPr>
  </w:style>
  <w:style w:type="paragraph" w:styleId="Tekstprzypisukocowego">
    <w:name w:val="endnote text"/>
    <w:basedOn w:val="Normalny"/>
    <w:link w:val="TekstprzypisukocowegoZnak"/>
    <w:uiPriority w:val="99"/>
    <w:semiHidden/>
    <w:rsid w:val="00822D8B"/>
    <w:rPr>
      <w:rFonts w:eastAsia="Calibri"/>
      <w:sz w:val="20"/>
      <w:szCs w:val="20"/>
    </w:rPr>
  </w:style>
  <w:style w:type="character" w:customStyle="1" w:styleId="TekstprzypisukocowegoZnak">
    <w:name w:val="Tekst przypisu końcowego Znak"/>
    <w:link w:val="Tekstprzypisukocowego"/>
    <w:uiPriority w:val="99"/>
    <w:semiHidden/>
    <w:locked/>
    <w:rsid w:val="00822D8B"/>
    <w:rPr>
      <w:rFonts w:ascii="Times New Roman" w:hAnsi="Times New Roman" w:cs="Times New Roman"/>
      <w:sz w:val="20"/>
      <w:lang w:eastAsia="pl-PL"/>
    </w:rPr>
  </w:style>
  <w:style w:type="character" w:styleId="Odwoanieprzypisukocowego">
    <w:name w:val="endnote reference"/>
    <w:uiPriority w:val="99"/>
    <w:semiHidden/>
    <w:rsid w:val="00822D8B"/>
    <w:rPr>
      <w:rFonts w:cs="Times New Roman"/>
      <w:vertAlign w:val="superscript"/>
    </w:rPr>
  </w:style>
  <w:style w:type="paragraph" w:customStyle="1" w:styleId="text-justify">
    <w:name w:val="text-justify"/>
    <w:basedOn w:val="Normalny"/>
    <w:rsid w:val="008437B4"/>
    <w:pPr>
      <w:spacing w:before="100" w:beforeAutospacing="1" w:after="100" w:afterAutospacing="1"/>
    </w:pPr>
  </w:style>
  <w:style w:type="paragraph" w:customStyle="1" w:styleId="Kolorowecieniowanieakcent11">
    <w:name w:val="Kolorowe cieniowanie — akcent 11"/>
    <w:hidden/>
    <w:uiPriority w:val="99"/>
    <w:semiHidden/>
    <w:rsid w:val="00B77862"/>
    <w:rPr>
      <w:rFonts w:ascii="Times New Roman" w:eastAsia="Times New Roman" w:hAnsi="Times New Roman"/>
      <w:sz w:val="24"/>
      <w:szCs w:val="24"/>
    </w:rPr>
  </w:style>
  <w:style w:type="character" w:styleId="Pogrubienie">
    <w:name w:val="Strong"/>
    <w:uiPriority w:val="99"/>
    <w:qFormat/>
    <w:rsid w:val="002B431E"/>
    <w:rPr>
      <w:rFonts w:cs="Times New Roman"/>
      <w:b/>
    </w:rPr>
  </w:style>
  <w:style w:type="paragraph" w:styleId="Akapitzlist">
    <w:name w:val="List Paragraph"/>
    <w:aliases w:val="Akapit z listą BS,List Paragraph"/>
    <w:basedOn w:val="Normalny"/>
    <w:uiPriority w:val="34"/>
    <w:qFormat/>
    <w:rsid w:val="00467345"/>
    <w:pPr>
      <w:spacing w:before="20" w:after="40" w:line="252" w:lineRule="auto"/>
      <w:ind w:left="720"/>
      <w:contextualSpacing/>
      <w:jc w:val="both"/>
    </w:pPr>
    <w:rPr>
      <w:rFonts w:ascii="Calibri" w:eastAsia="SimSun" w:hAnsi="Calibri"/>
      <w:sz w:val="20"/>
      <w:szCs w:val="20"/>
      <w:lang w:eastAsia="zh-CN"/>
    </w:rPr>
  </w:style>
  <w:style w:type="paragraph" w:styleId="Tekstpodstawowy2">
    <w:name w:val="Body Text 2"/>
    <w:basedOn w:val="Normalny"/>
    <w:link w:val="Tekstpodstawowy2Znak"/>
    <w:uiPriority w:val="99"/>
    <w:semiHidden/>
    <w:rsid w:val="006A1749"/>
    <w:pPr>
      <w:spacing w:after="120" w:line="480" w:lineRule="auto"/>
    </w:pPr>
    <w:rPr>
      <w:rFonts w:eastAsia="Calibri"/>
    </w:rPr>
  </w:style>
  <w:style w:type="character" w:customStyle="1" w:styleId="Tekstpodstawowy2Znak">
    <w:name w:val="Tekst podstawowy 2 Znak"/>
    <w:link w:val="Tekstpodstawowy2"/>
    <w:uiPriority w:val="99"/>
    <w:semiHidden/>
    <w:locked/>
    <w:rsid w:val="006A1749"/>
    <w:rPr>
      <w:rFonts w:ascii="Times New Roman" w:hAnsi="Times New Roman" w:cs="Times New Roman"/>
      <w:sz w:val="24"/>
      <w:szCs w:val="24"/>
    </w:rPr>
  </w:style>
  <w:style w:type="character" w:customStyle="1" w:styleId="m5968006951817061090size">
    <w:name w:val="m5968006951817061090size"/>
    <w:uiPriority w:val="99"/>
    <w:rsid w:val="00A55FBC"/>
    <w:rPr>
      <w:rFonts w:cs="Times New Roman"/>
    </w:rPr>
  </w:style>
  <w:style w:type="character" w:customStyle="1" w:styleId="m5968006951817061090font">
    <w:name w:val="m5968006951817061090font"/>
    <w:uiPriority w:val="99"/>
    <w:rsid w:val="00A55FBC"/>
    <w:rPr>
      <w:rFonts w:cs="Times New Roman"/>
    </w:rPr>
  </w:style>
  <w:style w:type="paragraph" w:customStyle="1" w:styleId="m5968006951817061090kolorowalistaakcent11">
    <w:name w:val="m5968006951817061090kolorowalistaakcent11"/>
    <w:basedOn w:val="Normalny"/>
    <w:uiPriority w:val="99"/>
    <w:rsid w:val="00A55FBC"/>
    <w:pPr>
      <w:spacing w:before="100" w:beforeAutospacing="1" w:after="100" w:afterAutospacing="1"/>
    </w:pPr>
    <w:rPr>
      <w:rFonts w:eastAsia="Calibri"/>
    </w:rPr>
  </w:style>
  <w:style w:type="numbering" w:customStyle="1" w:styleId="Zaimportowanystyl40">
    <w:name w:val="Zaimportowany styl 4.0"/>
    <w:rsid w:val="00FB651A"/>
    <w:pPr>
      <w:numPr>
        <w:numId w:val="17"/>
      </w:numPr>
    </w:pPr>
  </w:style>
  <w:style w:type="numbering" w:customStyle="1" w:styleId="Zaimportowanystyl2">
    <w:name w:val="Zaimportowany styl 2"/>
    <w:rsid w:val="00FB651A"/>
    <w:pPr>
      <w:numPr>
        <w:numId w:val="16"/>
      </w:numPr>
    </w:pPr>
  </w:style>
  <w:style w:type="paragraph" w:styleId="Podtytu">
    <w:name w:val="Subtitle"/>
    <w:basedOn w:val="Normalny"/>
    <w:next w:val="Normalny"/>
    <w:link w:val="PodtytuZnak"/>
    <w:uiPriority w:val="11"/>
    <w:qFormat/>
    <w:locked/>
    <w:rsid w:val="000367B8"/>
    <w:pPr>
      <w:spacing w:after="60"/>
      <w:jc w:val="center"/>
      <w:outlineLvl w:val="1"/>
    </w:pPr>
    <w:rPr>
      <w:rFonts w:ascii="Cambria" w:hAnsi="Cambria"/>
    </w:rPr>
  </w:style>
  <w:style w:type="character" w:customStyle="1" w:styleId="PodtytuZnak">
    <w:name w:val="Podtytuł Znak"/>
    <w:link w:val="Podtytu"/>
    <w:uiPriority w:val="11"/>
    <w:rsid w:val="000367B8"/>
    <w:rPr>
      <w:rFonts w:ascii="Cambria" w:eastAsia="Times New Roman" w:hAnsi="Cambria" w:cs="Times New Roman"/>
      <w:sz w:val="24"/>
      <w:szCs w:val="24"/>
    </w:rPr>
  </w:style>
  <w:style w:type="paragraph" w:customStyle="1" w:styleId="ox-b171701408-msonormal">
    <w:name w:val="ox-b171701408-msonormal"/>
    <w:basedOn w:val="Normalny"/>
    <w:rsid w:val="00AA50A6"/>
    <w:pPr>
      <w:spacing w:before="100" w:beforeAutospacing="1" w:after="100" w:afterAutospacing="1"/>
    </w:pPr>
    <w:rPr>
      <w:rFonts w:eastAsia="Calibri"/>
    </w:rPr>
  </w:style>
  <w:style w:type="character" w:customStyle="1" w:styleId="BezodstpwZnak">
    <w:name w:val="Bez odstępów Znak"/>
    <w:link w:val="Bezodstpw"/>
    <w:uiPriority w:val="99"/>
    <w:locked/>
    <w:rsid w:val="00EF5869"/>
    <w:rPr>
      <w:rFonts w:eastAsia="Times New Roman"/>
      <w:sz w:val="22"/>
      <w:szCs w:val="22"/>
    </w:rPr>
  </w:style>
  <w:style w:type="paragraph" w:styleId="Legenda">
    <w:name w:val="caption"/>
    <w:basedOn w:val="Normalny"/>
    <w:next w:val="Normalny"/>
    <w:uiPriority w:val="35"/>
    <w:unhideWhenUsed/>
    <w:qFormat/>
    <w:locked/>
    <w:rsid w:val="009A5FA3"/>
    <w:pPr>
      <w:spacing w:after="200"/>
      <w:jc w:val="both"/>
    </w:pPr>
    <w:rPr>
      <w:rFonts w:asciiTheme="minorHAnsi" w:eastAsiaTheme="minorHAnsi" w:hAnsiTheme="minorHAnsi" w:cstheme="minorBidi"/>
      <w:i/>
      <w:iCs/>
      <w:color w:val="1F497D" w:themeColor="text2"/>
      <w:sz w:val="18"/>
      <w:szCs w:val="18"/>
      <w:lang w:eastAsia="en-US"/>
    </w:rPr>
  </w:style>
  <w:style w:type="paragraph" w:styleId="Poprawka">
    <w:name w:val="Revision"/>
    <w:hidden/>
    <w:uiPriority w:val="99"/>
    <w:semiHidden/>
    <w:rsid w:val="001A5977"/>
    <w:rPr>
      <w:rFonts w:ascii="Times New Roman" w:eastAsia="Times New Roman" w:hAnsi="Times New Roman"/>
      <w:sz w:val="24"/>
      <w:szCs w:val="24"/>
    </w:rPr>
  </w:style>
  <w:style w:type="character" w:customStyle="1" w:styleId="apple-converted-space">
    <w:name w:val="apple-converted-space"/>
    <w:basedOn w:val="Domylnaczcionkaakapitu"/>
    <w:rsid w:val="00FA4FBA"/>
  </w:style>
  <w:style w:type="character" w:customStyle="1" w:styleId="UnresolvedMention">
    <w:name w:val="Unresolved Mention"/>
    <w:basedOn w:val="Domylnaczcionkaakapitu"/>
    <w:uiPriority w:val="99"/>
    <w:rsid w:val="00145426"/>
    <w:rPr>
      <w:color w:val="808080"/>
      <w:shd w:val="clear" w:color="auto" w:fill="E6E6E6"/>
    </w:rPr>
  </w:style>
  <w:style w:type="paragraph" w:customStyle="1" w:styleId="ox-18a6a85840-msonormal">
    <w:name w:val="ox-18a6a85840-msonormal"/>
    <w:basedOn w:val="Normalny"/>
    <w:rsid w:val="001C43D4"/>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769985">
      <w:bodyDiv w:val="1"/>
      <w:marLeft w:val="0"/>
      <w:marRight w:val="0"/>
      <w:marTop w:val="0"/>
      <w:marBottom w:val="0"/>
      <w:divBdr>
        <w:top w:val="none" w:sz="0" w:space="0" w:color="auto"/>
        <w:left w:val="none" w:sz="0" w:space="0" w:color="auto"/>
        <w:bottom w:val="none" w:sz="0" w:space="0" w:color="auto"/>
        <w:right w:val="none" w:sz="0" w:space="0" w:color="auto"/>
      </w:divBdr>
    </w:div>
    <w:div w:id="596981730">
      <w:bodyDiv w:val="1"/>
      <w:marLeft w:val="0"/>
      <w:marRight w:val="0"/>
      <w:marTop w:val="0"/>
      <w:marBottom w:val="0"/>
      <w:divBdr>
        <w:top w:val="none" w:sz="0" w:space="0" w:color="auto"/>
        <w:left w:val="none" w:sz="0" w:space="0" w:color="auto"/>
        <w:bottom w:val="none" w:sz="0" w:space="0" w:color="auto"/>
        <w:right w:val="none" w:sz="0" w:space="0" w:color="auto"/>
      </w:divBdr>
    </w:div>
    <w:div w:id="690373028">
      <w:bodyDiv w:val="1"/>
      <w:marLeft w:val="0"/>
      <w:marRight w:val="0"/>
      <w:marTop w:val="0"/>
      <w:marBottom w:val="0"/>
      <w:divBdr>
        <w:top w:val="none" w:sz="0" w:space="0" w:color="auto"/>
        <w:left w:val="none" w:sz="0" w:space="0" w:color="auto"/>
        <w:bottom w:val="none" w:sz="0" w:space="0" w:color="auto"/>
        <w:right w:val="none" w:sz="0" w:space="0" w:color="auto"/>
      </w:divBdr>
    </w:div>
    <w:div w:id="810635970">
      <w:bodyDiv w:val="1"/>
      <w:marLeft w:val="0"/>
      <w:marRight w:val="0"/>
      <w:marTop w:val="0"/>
      <w:marBottom w:val="0"/>
      <w:divBdr>
        <w:top w:val="none" w:sz="0" w:space="0" w:color="auto"/>
        <w:left w:val="none" w:sz="0" w:space="0" w:color="auto"/>
        <w:bottom w:val="none" w:sz="0" w:space="0" w:color="auto"/>
        <w:right w:val="none" w:sz="0" w:space="0" w:color="auto"/>
      </w:divBdr>
      <w:divsChild>
        <w:div w:id="1453986535">
          <w:marLeft w:val="0"/>
          <w:marRight w:val="0"/>
          <w:marTop w:val="0"/>
          <w:marBottom w:val="0"/>
          <w:divBdr>
            <w:top w:val="none" w:sz="0" w:space="0" w:color="auto"/>
            <w:left w:val="none" w:sz="0" w:space="0" w:color="auto"/>
            <w:bottom w:val="none" w:sz="0" w:space="0" w:color="auto"/>
            <w:right w:val="none" w:sz="0" w:space="0" w:color="auto"/>
          </w:divBdr>
        </w:div>
        <w:div w:id="1798528072">
          <w:marLeft w:val="0"/>
          <w:marRight w:val="0"/>
          <w:marTop w:val="0"/>
          <w:marBottom w:val="0"/>
          <w:divBdr>
            <w:top w:val="none" w:sz="0" w:space="0" w:color="auto"/>
            <w:left w:val="none" w:sz="0" w:space="0" w:color="auto"/>
            <w:bottom w:val="none" w:sz="0" w:space="0" w:color="auto"/>
            <w:right w:val="none" w:sz="0" w:space="0" w:color="auto"/>
          </w:divBdr>
        </w:div>
        <w:div w:id="1804811491">
          <w:marLeft w:val="0"/>
          <w:marRight w:val="0"/>
          <w:marTop w:val="0"/>
          <w:marBottom w:val="0"/>
          <w:divBdr>
            <w:top w:val="none" w:sz="0" w:space="0" w:color="auto"/>
            <w:left w:val="none" w:sz="0" w:space="0" w:color="auto"/>
            <w:bottom w:val="none" w:sz="0" w:space="0" w:color="auto"/>
            <w:right w:val="none" w:sz="0" w:space="0" w:color="auto"/>
          </w:divBdr>
        </w:div>
      </w:divsChild>
    </w:div>
    <w:div w:id="843781422">
      <w:bodyDiv w:val="1"/>
      <w:marLeft w:val="0"/>
      <w:marRight w:val="0"/>
      <w:marTop w:val="0"/>
      <w:marBottom w:val="0"/>
      <w:divBdr>
        <w:top w:val="none" w:sz="0" w:space="0" w:color="auto"/>
        <w:left w:val="none" w:sz="0" w:space="0" w:color="auto"/>
        <w:bottom w:val="none" w:sz="0" w:space="0" w:color="auto"/>
        <w:right w:val="none" w:sz="0" w:space="0" w:color="auto"/>
      </w:divBdr>
      <w:divsChild>
        <w:div w:id="378212264">
          <w:marLeft w:val="0"/>
          <w:marRight w:val="0"/>
          <w:marTop w:val="0"/>
          <w:marBottom w:val="0"/>
          <w:divBdr>
            <w:top w:val="none" w:sz="0" w:space="0" w:color="auto"/>
            <w:left w:val="none" w:sz="0" w:space="0" w:color="auto"/>
            <w:bottom w:val="none" w:sz="0" w:space="0" w:color="auto"/>
            <w:right w:val="none" w:sz="0" w:space="0" w:color="auto"/>
          </w:divBdr>
        </w:div>
        <w:div w:id="1843277935">
          <w:marLeft w:val="0"/>
          <w:marRight w:val="0"/>
          <w:marTop w:val="0"/>
          <w:marBottom w:val="0"/>
          <w:divBdr>
            <w:top w:val="none" w:sz="0" w:space="0" w:color="auto"/>
            <w:left w:val="none" w:sz="0" w:space="0" w:color="auto"/>
            <w:bottom w:val="none" w:sz="0" w:space="0" w:color="auto"/>
            <w:right w:val="none" w:sz="0" w:space="0" w:color="auto"/>
          </w:divBdr>
        </w:div>
      </w:divsChild>
    </w:div>
    <w:div w:id="1037775998">
      <w:bodyDiv w:val="1"/>
      <w:marLeft w:val="0"/>
      <w:marRight w:val="0"/>
      <w:marTop w:val="0"/>
      <w:marBottom w:val="0"/>
      <w:divBdr>
        <w:top w:val="none" w:sz="0" w:space="0" w:color="auto"/>
        <w:left w:val="none" w:sz="0" w:space="0" w:color="auto"/>
        <w:bottom w:val="none" w:sz="0" w:space="0" w:color="auto"/>
        <w:right w:val="none" w:sz="0" w:space="0" w:color="auto"/>
      </w:divBdr>
      <w:divsChild>
        <w:div w:id="128086293">
          <w:marLeft w:val="0"/>
          <w:marRight w:val="0"/>
          <w:marTop w:val="0"/>
          <w:marBottom w:val="0"/>
          <w:divBdr>
            <w:top w:val="none" w:sz="0" w:space="0" w:color="auto"/>
            <w:left w:val="none" w:sz="0" w:space="0" w:color="auto"/>
            <w:bottom w:val="none" w:sz="0" w:space="0" w:color="auto"/>
            <w:right w:val="none" w:sz="0" w:space="0" w:color="auto"/>
          </w:divBdr>
        </w:div>
        <w:div w:id="136654942">
          <w:marLeft w:val="0"/>
          <w:marRight w:val="0"/>
          <w:marTop w:val="0"/>
          <w:marBottom w:val="0"/>
          <w:divBdr>
            <w:top w:val="none" w:sz="0" w:space="0" w:color="auto"/>
            <w:left w:val="none" w:sz="0" w:space="0" w:color="auto"/>
            <w:bottom w:val="none" w:sz="0" w:space="0" w:color="auto"/>
            <w:right w:val="none" w:sz="0" w:space="0" w:color="auto"/>
          </w:divBdr>
        </w:div>
        <w:div w:id="148599626">
          <w:marLeft w:val="0"/>
          <w:marRight w:val="0"/>
          <w:marTop w:val="0"/>
          <w:marBottom w:val="0"/>
          <w:divBdr>
            <w:top w:val="none" w:sz="0" w:space="0" w:color="auto"/>
            <w:left w:val="none" w:sz="0" w:space="0" w:color="auto"/>
            <w:bottom w:val="none" w:sz="0" w:space="0" w:color="auto"/>
            <w:right w:val="none" w:sz="0" w:space="0" w:color="auto"/>
          </w:divBdr>
        </w:div>
        <w:div w:id="187913857">
          <w:marLeft w:val="0"/>
          <w:marRight w:val="0"/>
          <w:marTop w:val="0"/>
          <w:marBottom w:val="0"/>
          <w:divBdr>
            <w:top w:val="none" w:sz="0" w:space="0" w:color="auto"/>
            <w:left w:val="none" w:sz="0" w:space="0" w:color="auto"/>
            <w:bottom w:val="none" w:sz="0" w:space="0" w:color="auto"/>
            <w:right w:val="none" w:sz="0" w:space="0" w:color="auto"/>
          </w:divBdr>
        </w:div>
        <w:div w:id="376971014">
          <w:marLeft w:val="0"/>
          <w:marRight w:val="0"/>
          <w:marTop w:val="0"/>
          <w:marBottom w:val="0"/>
          <w:divBdr>
            <w:top w:val="none" w:sz="0" w:space="0" w:color="auto"/>
            <w:left w:val="none" w:sz="0" w:space="0" w:color="auto"/>
            <w:bottom w:val="none" w:sz="0" w:space="0" w:color="auto"/>
            <w:right w:val="none" w:sz="0" w:space="0" w:color="auto"/>
          </w:divBdr>
          <w:divsChild>
            <w:div w:id="152184437">
              <w:marLeft w:val="0"/>
              <w:marRight w:val="0"/>
              <w:marTop w:val="0"/>
              <w:marBottom w:val="0"/>
              <w:divBdr>
                <w:top w:val="none" w:sz="0" w:space="0" w:color="auto"/>
                <w:left w:val="none" w:sz="0" w:space="0" w:color="auto"/>
                <w:bottom w:val="none" w:sz="0" w:space="0" w:color="auto"/>
                <w:right w:val="none" w:sz="0" w:space="0" w:color="auto"/>
              </w:divBdr>
            </w:div>
            <w:div w:id="573777413">
              <w:marLeft w:val="0"/>
              <w:marRight w:val="0"/>
              <w:marTop w:val="0"/>
              <w:marBottom w:val="0"/>
              <w:divBdr>
                <w:top w:val="none" w:sz="0" w:space="0" w:color="auto"/>
                <w:left w:val="none" w:sz="0" w:space="0" w:color="auto"/>
                <w:bottom w:val="none" w:sz="0" w:space="0" w:color="auto"/>
                <w:right w:val="none" w:sz="0" w:space="0" w:color="auto"/>
              </w:divBdr>
              <w:divsChild>
                <w:div w:id="303891917">
                  <w:marLeft w:val="0"/>
                  <w:marRight w:val="0"/>
                  <w:marTop w:val="0"/>
                  <w:marBottom w:val="0"/>
                  <w:divBdr>
                    <w:top w:val="none" w:sz="0" w:space="0" w:color="auto"/>
                    <w:left w:val="none" w:sz="0" w:space="0" w:color="auto"/>
                    <w:bottom w:val="none" w:sz="0" w:space="0" w:color="auto"/>
                    <w:right w:val="none" w:sz="0" w:space="0" w:color="auto"/>
                  </w:divBdr>
                  <w:divsChild>
                    <w:div w:id="433018166">
                      <w:marLeft w:val="0"/>
                      <w:marRight w:val="0"/>
                      <w:marTop w:val="0"/>
                      <w:marBottom w:val="0"/>
                      <w:divBdr>
                        <w:top w:val="none" w:sz="0" w:space="0" w:color="auto"/>
                        <w:left w:val="none" w:sz="0" w:space="0" w:color="auto"/>
                        <w:bottom w:val="none" w:sz="0" w:space="0" w:color="auto"/>
                        <w:right w:val="none" w:sz="0" w:space="0" w:color="auto"/>
                      </w:divBdr>
                      <w:divsChild>
                        <w:div w:id="190094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241275">
          <w:marLeft w:val="0"/>
          <w:marRight w:val="0"/>
          <w:marTop w:val="0"/>
          <w:marBottom w:val="0"/>
          <w:divBdr>
            <w:top w:val="none" w:sz="0" w:space="0" w:color="auto"/>
            <w:left w:val="none" w:sz="0" w:space="0" w:color="auto"/>
            <w:bottom w:val="none" w:sz="0" w:space="0" w:color="auto"/>
            <w:right w:val="none" w:sz="0" w:space="0" w:color="auto"/>
          </w:divBdr>
        </w:div>
        <w:div w:id="434636057">
          <w:marLeft w:val="0"/>
          <w:marRight w:val="0"/>
          <w:marTop w:val="0"/>
          <w:marBottom w:val="0"/>
          <w:divBdr>
            <w:top w:val="none" w:sz="0" w:space="0" w:color="auto"/>
            <w:left w:val="none" w:sz="0" w:space="0" w:color="auto"/>
            <w:bottom w:val="none" w:sz="0" w:space="0" w:color="auto"/>
            <w:right w:val="none" w:sz="0" w:space="0" w:color="auto"/>
          </w:divBdr>
        </w:div>
        <w:div w:id="459305554">
          <w:marLeft w:val="0"/>
          <w:marRight w:val="0"/>
          <w:marTop w:val="0"/>
          <w:marBottom w:val="0"/>
          <w:divBdr>
            <w:top w:val="none" w:sz="0" w:space="0" w:color="auto"/>
            <w:left w:val="none" w:sz="0" w:space="0" w:color="auto"/>
            <w:bottom w:val="none" w:sz="0" w:space="0" w:color="auto"/>
            <w:right w:val="none" w:sz="0" w:space="0" w:color="auto"/>
          </w:divBdr>
        </w:div>
        <w:div w:id="476994262">
          <w:marLeft w:val="0"/>
          <w:marRight w:val="0"/>
          <w:marTop w:val="0"/>
          <w:marBottom w:val="0"/>
          <w:divBdr>
            <w:top w:val="none" w:sz="0" w:space="0" w:color="auto"/>
            <w:left w:val="none" w:sz="0" w:space="0" w:color="auto"/>
            <w:bottom w:val="none" w:sz="0" w:space="0" w:color="auto"/>
            <w:right w:val="none" w:sz="0" w:space="0" w:color="auto"/>
          </w:divBdr>
        </w:div>
        <w:div w:id="655232300">
          <w:marLeft w:val="0"/>
          <w:marRight w:val="0"/>
          <w:marTop w:val="0"/>
          <w:marBottom w:val="0"/>
          <w:divBdr>
            <w:top w:val="none" w:sz="0" w:space="0" w:color="auto"/>
            <w:left w:val="none" w:sz="0" w:space="0" w:color="auto"/>
            <w:bottom w:val="none" w:sz="0" w:space="0" w:color="auto"/>
            <w:right w:val="none" w:sz="0" w:space="0" w:color="auto"/>
          </w:divBdr>
        </w:div>
        <w:div w:id="795101383">
          <w:marLeft w:val="0"/>
          <w:marRight w:val="0"/>
          <w:marTop w:val="0"/>
          <w:marBottom w:val="0"/>
          <w:divBdr>
            <w:top w:val="none" w:sz="0" w:space="0" w:color="auto"/>
            <w:left w:val="none" w:sz="0" w:space="0" w:color="auto"/>
            <w:bottom w:val="none" w:sz="0" w:space="0" w:color="auto"/>
            <w:right w:val="none" w:sz="0" w:space="0" w:color="auto"/>
          </w:divBdr>
        </w:div>
        <w:div w:id="932517082">
          <w:marLeft w:val="0"/>
          <w:marRight w:val="0"/>
          <w:marTop w:val="0"/>
          <w:marBottom w:val="0"/>
          <w:divBdr>
            <w:top w:val="none" w:sz="0" w:space="0" w:color="auto"/>
            <w:left w:val="none" w:sz="0" w:space="0" w:color="auto"/>
            <w:bottom w:val="none" w:sz="0" w:space="0" w:color="auto"/>
            <w:right w:val="none" w:sz="0" w:space="0" w:color="auto"/>
          </w:divBdr>
        </w:div>
        <w:div w:id="1025473723">
          <w:marLeft w:val="0"/>
          <w:marRight w:val="0"/>
          <w:marTop w:val="0"/>
          <w:marBottom w:val="0"/>
          <w:divBdr>
            <w:top w:val="none" w:sz="0" w:space="0" w:color="auto"/>
            <w:left w:val="none" w:sz="0" w:space="0" w:color="auto"/>
            <w:bottom w:val="none" w:sz="0" w:space="0" w:color="auto"/>
            <w:right w:val="none" w:sz="0" w:space="0" w:color="auto"/>
          </w:divBdr>
        </w:div>
        <w:div w:id="1074204967">
          <w:marLeft w:val="0"/>
          <w:marRight w:val="0"/>
          <w:marTop w:val="0"/>
          <w:marBottom w:val="0"/>
          <w:divBdr>
            <w:top w:val="none" w:sz="0" w:space="0" w:color="auto"/>
            <w:left w:val="none" w:sz="0" w:space="0" w:color="auto"/>
            <w:bottom w:val="none" w:sz="0" w:space="0" w:color="auto"/>
            <w:right w:val="none" w:sz="0" w:space="0" w:color="auto"/>
          </w:divBdr>
        </w:div>
        <w:div w:id="1342929994">
          <w:marLeft w:val="0"/>
          <w:marRight w:val="0"/>
          <w:marTop w:val="0"/>
          <w:marBottom w:val="0"/>
          <w:divBdr>
            <w:top w:val="none" w:sz="0" w:space="0" w:color="auto"/>
            <w:left w:val="none" w:sz="0" w:space="0" w:color="auto"/>
            <w:bottom w:val="none" w:sz="0" w:space="0" w:color="auto"/>
            <w:right w:val="none" w:sz="0" w:space="0" w:color="auto"/>
          </w:divBdr>
        </w:div>
        <w:div w:id="1355226478">
          <w:marLeft w:val="0"/>
          <w:marRight w:val="0"/>
          <w:marTop w:val="0"/>
          <w:marBottom w:val="0"/>
          <w:divBdr>
            <w:top w:val="none" w:sz="0" w:space="0" w:color="auto"/>
            <w:left w:val="none" w:sz="0" w:space="0" w:color="auto"/>
            <w:bottom w:val="none" w:sz="0" w:space="0" w:color="auto"/>
            <w:right w:val="none" w:sz="0" w:space="0" w:color="auto"/>
          </w:divBdr>
        </w:div>
        <w:div w:id="1417366362">
          <w:marLeft w:val="0"/>
          <w:marRight w:val="0"/>
          <w:marTop w:val="0"/>
          <w:marBottom w:val="0"/>
          <w:divBdr>
            <w:top w:val="none" w:sz="0" w:space="0" w:color="auto"/>
            <w:left w:val="none" w:sz="0" w:space="0" w:color="auto"/>
            <w:bottom w:val="none" w:sz="0" w:space="0" w:color="auto"/>
            <w:right w:val="none" w:sz="0" w:space="0" w:color="auto"/>
          </w:divBdr>
        </w:div>
        <w:div w:id="1434934080">
          <w:marLeft w:val="0"/>
          <w:marRight w:val="0"/>
          <w:marTop w:val="0"/>
          <w:marBottom w:val="0"/>
          <w:divBdr>
            <w:top w:val="none" w:sz="0" w:space="0" w:color="auto"/>
            <w:left w:val="none" w:sz="0" w:space="0" w:color="auto"/>
            <w:bottom w:val="none" w:sz="0" w:space="0" w:color="auto"/>
            <w:right w:val="none" w:sz="0" w:space="0" w:color="auto"/>
          </w:divBdr>
        </w:div>
        <w:div w:id="1545023638">
          <w:marLeft w:val="0"/>
          <w:marRight w:val="0"/>
          <w:marTop w:val="0"/>
          <w:marBottom w:val="0"/>
          <w:divBdr>
            <w:top w:val="none" w:sz="0" w:space="0" w:color="auto"/>
            <w:left w:val="none" w:sz="0" w:space="0" w:color="auto"/>
            <w:bottom w:val="none" w:sz="0" w:space="0" w:color="auto"/>
            <w:right w:val="none" w:sz="0" w:space="0" w:color="auto"/>
          </w:divBdr>
        </w:div>
        <w:div w:id="1716542805">
          <w:marLeft w:val="0"/>
          <w:marRight w:val="0"/>
          <w:marTop w:val="0"/>
          <w:marBottom w:val="0"/>
          <w:divBdr>
            <w:top w:val="none" w:sz="0" w:space="0" w:color="auto"/>
            <w:left w:val="none" w:sz="0" w:space="0" w:color="auto"/>
            <w:bottom w:val="none" w:sz="0" w:space="0" w:color="auto"/>
            <w:right w:val="none" w:sz="0" w:space="0" w:color="auto"/>
          </w:divBdr>
        </w:div>
        <w:div w:id="1821772400">
          <w:marLeft w:val="0"/>
          <w:marRight w:val="0"/>
          <w:marTop w:val="0"/>
          <w:marBottom w:val="0"/>
          <w:divBdr>
            <w:top w:val="none" w:sz="0" w:space="0" w:color="auto"/>
            <w:left w:val="none" w:sz="0" w:space="0" w:color="auto"/>
            <w:bottom w:val="none" w:sz="0" w:space="0" w:color="auto"/>
            <w:right w:val="none" w:sz="0" w:space="0" w:color="auto"/>
          </w:divBdr>
        </w:div>
        <w:div w:id="1891457806">
          <w:marLeft w:val="0"/>
          <w:marRight w:val="0"/>
          <w:marTop w:val="0"/>
          <w:marBottom w:val="0"/>
          <w:divBdr>
            <w:top w:val="none" w:sz="0" w:space="0" w:color="auto"/>
            <w:left w:val="none" w:sz="0" w:space="0" w:color="auto"/>
            <w:bottom w:val="none" w:sz="0" w:space="0" w:color="auto"/>
            <w:right w:val="none" w:sz="0" w:space="0" w:color="auto"/>
          </w:divBdr>
        </w:div>
        <w:div w:id="2051759484">
          <w:marLeft w:val="0"/>
          <w:marRight w:val="0"/>
          <w:marTop w:val="0"/>
          <w:marBottom w:val="0"/>
          <w:divBdr>
            <w:top w:val="none" w:sz="0" w:space="0" w:color="auto"/>
            <w:left w:val="none" w:sz="0" w:space="0" w:color="auto"/>
            <w:bottom w:val="none" w:sz="0" w:space="0" w:color="auto"/>
            <w:right w:val="none" w:sz="0" w:space="0" w:color="auto"/>
          </w:divBdr>
        </w:div>
        <w:div w:id="2056391585">
          <w:marLeft w:val="0"/>
          <w:marRight w:val="0"/>
          <w:marTop w:val="0"/>
          <w:marBottom w:val="0"/>
          <w:divBdr>
            <w:top w:val="none" w:sz="0" w:space="0" w:color="auto"/>
            <w:left w:val="none" w:sz="0" w:space="0" w:color="auto"/>
            <w:bottom w:val="none" w:sz="0" w:space="0" w:color="auto"/>
            <w:right w:val="none" w:sz="0" w:space="0" w:color="auto"/>
          </w:divBdr>
        </w:div>
      </w:divsChild>
    </w:div>
    <w:div w:id="1171481531">
      <w:marLeft w:val="0"/>
      <w:marRight w:val="0"/>
      <w:marTop w:val="0"/>
      <w:marBottom w:val="0"/>
      <w:divBdr>
        <w:top w:val="none" w:sz="0" w:space="0" w:color="auto"/>
        <w:left w:val="none" w:sz="0" w:space="0" w:color="auto"/>
        <w:bottom w:val="none" w:sz="0" w:space="0" w:color="auto"/>
        <w:right w:val="none" w:sz="0" w:space="0" w:color="auto"/>
      </w:divBdr>
    </w:div>
    <w:div w:id="1171481534">
      <w:marLeft w:val="0"/>
      <w:marRight w:val="0"/>
      <w:marTop w:val="0"/>
      <w:marBottom w:val="0"/>
      <w:divBdr>
        <w:top w:val="none" w:sz="0" w:space="0" w:color="auto"/>
        <w:left w:val="none" w:sz="0" w:space="0" w:color="auto"/>
        <w:bottom w:val="none" w:sz="0" w:space="0" w:color="auto"/>
        <w:right w:val="none" w:sz="0" w:space="0" w:color="auto"/>
      </w:divBdr>
      <w:divsChild>
        <w:div w:id="1171481536">
          <w:marLeft w:val="360"/>
          <w:marRight w:val="0"/>
          <w:marTop w:val="72"/>
          <w:marBottom w:val="72"/>
          <w:divBdr>
            <w:top w:val="none" w:sz="0" w:space="0" w:color="auto"/>
            <w:left w:val="none" w:sz="0" w:space="0" w:color="auto"/>
            <w:bottom w:val="none" w:sz="0" w:space="0" w:color="auto"/>
            <w:right w:val="none" w:sz="0" w:space="0" w:color="auto"/>
          </w:divBdr>
        </w:div>
      </w:divsChild>
    </w:div>
    <w:div w:id="1171481541">
      <w:marLeft w:val="0"/>
      <w:marRight w:val="0"/>
      <w:marTop w:val="0"/>
      <w:marBottom w:val="0"/>
      <w:divBdr>
        <w:top w:val="none" w:sz="0" w:space="0" w:color="auto"/>
        <w:left w:val="none" w:sz="0" w:space="0" w:color="auto"/>
        <w:bottom w:val="none" w:sz="0" w:space="0" w:color="auto"/>
        <w:right w:val="none" w:sz="0" w:space="0" w:color="auto"/>
      </w:divBdr>
      <w:divsChild>
        <w:div w:id="1171481537">
          <w:marLeft w:val="0"/>
          <w:marRight w:val="0"/>
          <w:marTop w:val="72"/>
          <w:marBottom w:val="0"/>
          <w:divBdr>
            <w:top w:val="none" w:sz="0" w:space="0" w:color="auto"/>
            <w:left w:val="none" w:sz="0" w:space="0" w:color="auto"/>
            <w:bottom w:val="none" w:sz="0" w:space="0" w:color="auto"/>
            <w:right w:val="none" w:sz="0" w:space="0" w:color="auto"/>
          </w:divBdr>
        </w:div>
        <w:div w:id="1171481546">
          <w:marLeft w:val="0"/>
          <w:marRight w:val="0"/>
          <w:marTop w:val="72"/>
          <w:marBottom w:val="0"/>
          <w:divBdr>
            <w:top w:val="none" w:sz="0" w:space="0" w:color="auto"/>
            <w:left w:val="none" w:sz="0" w:space="0" w:color="auto"/>
            <w:bottom w:val="none" w:sz="0" w:space="0" w:color="auto"/>
            <w:right w:val="none" w:sz="0" w:space="0" w:color="auto"/>
          </w:divBdr>
        </w:div>
      </w:divsChild>
    </w:div>
    <w:div w:id="1171481544">
      <w:marLeft w:val="0"/>
      <w:marRight w:val="0"/>
      <w:marTop w:val="0"/>
      <w:marBottom w:val="0"/>
      <w:divBdr>
        <w:top w:val="none" w:sz="0" w:space="0" w:color="auto"/>
        <w:left w:val="none" w:sz="0" w:space="0" w:color="auto"/>
        <w:bottom w:val="none" w:sz="0" w:space="0" w:color="auto"/>
        <w:right w:val="none" w:sz="0" w:space="0" w:color="auto"/>
      </w:divBdr>
      <w:divsChild>
        <w:div w:id="1171481547">
          <w:marLeft w:val="0"/>
          <w:marRight w:val="0"/>
          <w:marTop w:val="0"/>
          <w:marBottom w:val="0"/>
          <w:divBdr>
            <w:top w:val="none" w:sz="0" w:space="0" w:color="auto"/>
            <w:left w:val="none" w:sz="0" w:space="0" w:color="auto"/>
            <w:bottom w:val="none" w:sz="0" w:space="0" w:color="auto"/>
            <w:right w:val="none" w:sz="0" w:space="0" w:color="auto"/>
          </w:divBdr>
          <w:divsChild>
            <w:div w:id="1171481540">
              <w:marLeft w:val="0"/>
              <w:marRight w:val="0"/>
              <w:marTop w:val="0"/>
              <w:marBottom w:val="0"/>
              <w:divBdr>
                <w:top w:val="none" w:sz="0" w:space="0" w:color="auto"/>
                <w:left w:val="none" w:sz="0" w:space="0" w:color="auto"/>
                <w:bottom w:val="none" w:sz="0" w:space="0" w:color="auto"/>
                <w:right w:val="none" w:sz="0" w:space="0" w:color="auto"/>
              </w:divBdr>
              <w:divsChild>
                <w:div w:id="117148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81545">
      <w:marLeft w:val="0"/>
      <w:marRight w:val="0"/>
      <w:marTop w:val="0"/>
      <w:marBottom w:val="0"/>
      <w:divBdr>
        <w:top w:val="none" w:sz="0" w:space="0" w:color="auto"/>
        <w:left w:val="none" w:sz="0" w:space="0" w:color="auto"/>
        <w:bottom w:val="none" w:sz="0" w:space="0" w:color="auto"/>
        <w:right w:val="none" w:sz="0" w:space="0" w:color="auto"/>
      </w:divBdr>
      <w:divsChild>
        <w:div w:id="1171481533">
          <w:marLeft w:val="360"/>
          <w:marRight w:val="0"/>
          <w:marTop w:val="0"/>
          <w:marBottom w:val="72"/>
          <w:divBdr>
            <w:top w:val="none" w:sz="0" w:space="0" w:color="auto"/>
            <w:left w:val="none" w:sz="0" w:space="0" w:color="auto"/>
            <w:bottom w:val="none" w:sz="0" w:space="0" w:color="auto"/>
            <w:right w:val="none" w:sz="0" w:space="0" w:color="auto"/>
          </w:divBdr>
        </w:div>
        <w:div w:id="1171481535">
          <w:marLeft w:val="360"/>
          <w:marRight w:val="0"/>
          <w:marTop w:val="72"/>
          <w:marBottom w:val="72"/>
          <w:divBdr>
            <w:top w:val="none" w:sz="0" w:space="0" w:color="auto"/>
            <w:left w:val="none" w:sz="0" w:space="0" w:color="auto"/>
            <w:bottom w:val="none" w:sz="0" w:space="0" w:color="auto"/>
            <w:right w:val="none" w:sz="0" w:space="0" w:color="auto"/>
          </w:divBdr>
        </w:div>
        <w:div w:id="1171481539">
          <w:marLeft w:val="360"/>
          <w:marRight w:val="0"/>
          <w:marTop w:val="0"/>
          <w:marBottom w:val="72"/>
          <w:divBdr>
            <w:top w:val="none" w:sz="0" w:space="0" w:color="auto"/>
            <w:left w:val="none" w:sz="0" w:space="0" w:color="auto"/>
            <w:bottom w:val="none" w:sz="0" w:space="0" w:color="auto"/>
            <w:right w:val="none" w:sz="0" w:space="0" w:color="auto"/>
          </w:divBdr>
          <w:divsChild>
            <w:div w:id="1171481532">
              <w:marLeft w:val="360"/>
              <w:marRight w:val="0"/>
              <w:marTop w:val="0"/>
              <w:marBottom w:val="0"/>
              <w:divBdr>
                <w:top w:val="none" w:sz="0" w:space="0" w:color="auto"/>
                <w:left w:val="none" w:sz="0" w:space="0" w:color="auto"/>
                <w:bottom w:val="none" w:sz="0" w:space="0" w:color="auto"/>
                <w:right w:val="none" w:sz="0" w:space="0" w:color="auto"/>
              </w:divBdr>
            </w:div>
            <w:div w:id="1171481538">
              <w:marLeft w:val="360"/>
              <w:marRight w:val="0"/>
              <w:marTop w:val="0"/>
              <w:marBottom w:val="0"/>
              <w:divBdr>
                <w:top w:val="none" w:sz="0" w:space="0" w:color="auto"/>
                <w:left w:val="none" w:sz="0" w:space="0" w:color="auto"/>
                <w:bottom w:val="none" w:sz="0" w:space="0" w:color="auto"/>
                <w:right w:val="none" w:sz="0" w:space="0" w:color="auto"/>
              </w:divBdr>
            </w:div>
            <w:div w:id="117148154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171481552">
      <w:marLeft w:val="0"/>
      <w:marRight w:val="0"/>
      <w:marTop w:val="0"/>
      <w:marBottom w:val="0"/>
      <w:divBdr>
        <w:top w:val="none" w:sz="0" w:space="0" w:color="auto"/>
        <w:left w:val="none" w:sz="0" w:space="0" w:color="auto"/>
        <w:bottom w:val="none" w:sz="0" w:space="0" w:color="auto"/>
        <w:right w:val="none" w:sz="0" w:space="0" w:color="auto"/>
      </w:divBdr>
      <w:divsChild>
        <w:div w:id="1171481548">
          <w:marLeft w:val="0"/>
          <w:marRight w:val="0"/>
          <w:marTop w:val="0"/>
          <w:marBottom w:val="0"/>
          <w:divBdr>
            <w:top w:val="none" w:sz="0" w:space="0" w:color="auto"/>
            <w:left w:val="none" w:sz="0" w:space="0" w:color="auto"/>
            <w:bottom w:val="none" w:sz="0" w:space="0" w:color="auto"/>
            <w:right w:val="none" w:sz="0" w:space="0" w:color="auto"/>
          </w:divBdr>
        </w:div>
        <w:div w:id="1171481553">
          <w:marLeft w:val="0"/>
          <w:marRight w:val="0"/>
          <w:marTop w:val="0"/>
          <w:marBottom w:val="0"/>
          <w:divBdr>
            <w:top w:val="none" w:sz="0" w:space="0" w:color="auto"/>
            <w:left w:val="none" w:sz="0" w:space="0" w:color="auto"/>
            <w:bottom w:val="none" w:sz="0" w:space="0" w:color="auto"/>
            <w:right w:val="none" w:sz="0" w:space="0" w:color="auto"/>
          </w:divBdr>
        </w:div>
        <w:div w:id="1171481556">
          <w:marLeft w:val="0"/>
          <w:marRight w:val="0"/>
          <w:marTop w:val="0"/>
          <w:marBottom w:val="0"/>
          <w:divBdr>
            <w:top w:val="none" w:sz="0" w:space="0" w:color="auto"/>
            <w:left w:val="none" w:sz="0" w:space="0" w:color="auto"/>
            <w:bottom w:val="none" w:sz="0" w:space="0" w:color="auto"/>
            <w:right w:val="none" w:sz="0" w:space="0" w:color="auto"/>
          </w:divBdr>
        </w:div>
        <w:div w:id="1171481557">
          <w:marLeft w:val="0"/>
          <w:marRight w:val="0"/>
          <w:marTop w:val="0"/>
          <w:marBottom w:val="0"/>
          <w:divBdr>
            <w:top w:val="none" w:sz="0" w:space="0" w:color="auto"/>
            <w:left w:val="none" w:sz="0" w:space="0" w:color="auto"/>
            <w:bottom w:val="none" w:sz="0" w:space="0" w:color="auto"/>
            <w:right w:val="none" w:sz="0" w:space="0" w:color="auto"/>
          </w:divBdr>
        </w:div>
        <w:div w:id="1171481558">
          <w:marLeft w:val="0"/>
          <w:marRight w:val="0"/>
          <w:marTop w:val="0"/>
          <w:marBottom w:val="0"/>
          <w:divBdr>
            <w:top w:val="none" w:sz="0" w:space="0" w:color="auto"/>
            <w:left w:val="none" w:sz="0" w:space="0" w:color="auto"/>
            <w:bottom w:val="none" w:sz="0" w:space="0" w:color="auto"/>
            <w:right w:val="none" w:sz="0" w:space="0" w:color="auto"/>
          </w:divBdr>
        </w:div>
        <w:div w:id="1171481560">
          <w:marLeft w:val="0"/>
          <w:marRight w:val="0"/>
          <w:marTop w:val="0"/>
          <w:marBottom w:val="0"/>
          <w:divBdr>
            <w:top w:val="none" w:sz="0" w:space="0" w:color="auto"/>
            <w:left w:val="none" w:sz="0" w:space="0" w:color="auto"/>
            <w:bottom w:val="none" w:sz="0" w:space="0" w:color="auto"/>
            <w:right w:val="none" w:sz="0" w:space="0" w:color="auto"/>
          </w:divBdr>
        </w:div>
        <w:div w:id="1171481561">
          <w:marLeft w:val="0"/>
          <w:marRight w:val="0"/>
          <w:marTop w:val="0"/>
          <w:marBottom w:val="0"/>
          <w:divBdr>
            <w:top w:val="none" w:sz="0" w:space="0" w:color="auto"/>
            <w:left w:val="none" w:sz="0" w:space="0" w:color="auto"/>
            <w:bottom w:val="none" w:sz="0" w:space="0" w:color="auto"/>
            <w:right w:val="none" w:sz="0" w:space="0" w:color="auto"/>
          </w:divBdr>
        </w:div>
        <w:div w:id="1171481562">
          <w:marLeft w:val="0"/>
          <w:marRight w:val="0"/>
          <w:marTop w:val="0"/>
          <w:marBottom w:val="0"/>
          <w:divBdr>
            <w:top w:val="none" w:sz="0" w:space="0" w:color="auto"/>
            <w:left w:val="none" w:sz="0" w:space="0" w:color="auto"/>
            <w:bottom w:val="none" w:sz="0" w:space="0" w:color="auto"/>
            <w:right w:val="none" w:sz="0" w:space="0" w:color="auto"/>
          </w:divBdr>
        </w:div>
        <w:div w:id="1171481564">
          <w:marLeft w:val="0"/>
          <w:marRight w:val="0"/>
          <w:marTop w:val="0"/>
          <w:marBottom w:val="0"/>
          <w:divBdr>
            <w:top w:val="none" w:sz="0" w:space="0" w:color="auto"/>
            <w:left w:val="none" w:sz="0" w:space="0" w:color="auto"/>
            <w:bottom w:val="none" w:sz="0" w:space="0" w:color="auto"/>
            <w:right w:val="none" w:sz="0" w:space="0" w:color="auto"/>
          </w:divBdr>
        </w:div>
      </w:divsChild>
    </w:div>
    <w:div w:id="1171481555">
      <w:marLeft w:val="0"/>
      <w:marRight w:val="0"/>
      <w:marTop w:val="0"/>
      <w:marBottom w:val="0"/>
      <w:divBdr>
        <w:top w:val="none" w:sz="0" w:space="0" w:color="auto"/>
        <w:left w:val="none" w:sz="0" w:space="0" w:color="auto"/>
        <w:bottom w:val="none" w:sz="0" w:space="0" w:color="auto"/>
        <w:right w:val="none" w:sz="0" w:space="0" w:color="auto"/>
      </w:divBdr>
      <w:divsChild>
        <w:div w:id="1171481549">
          <w:marLeft w:val="0"/>
          <w:marRight w:val="0"/>
          <w:marTop w:val="0"/>
          <w:marBottom w:val="0"/>
          <w:divBdr>
            <w:top w:val="none" w:sz="0" w:space="0" w:color="auto"/>
            <w:left w:val="none" w:sz="0" w:space="0" w:color="auto"/>
            <w:bottom w:val="none" w:sz="0" w:space="0" w:color="auto"/>
            <w:right w:val="none" w:sz="0" w:space="0" w:color="auto"/>
          </w:divBdr>
        </w:div>
      </w:divsChild>
    </w:div>
    <w:div w:id="1171481565">
      <w:marLeft w:val="0"/>
      <w:marRight w:val="0"/>
      <w:marTop w:val="0"/>
      <w:marBottom w:val="0"/>
      <w:divBdr>
        <w:top w:val="none" w:sz="0" w:space="0" w:color="auto"/>
        <w:left w:val="none" w:sz="0" w:space="0" w:color="auto"/>
        <w:bottom w:val="none" w:sz="0" w:space="0" w:color="auto"/>
        <w:right w:val="none" w:sz="0" w:space="0" w:color="auto"/>
      </w:divBdr>
      <w:divsChild>
        <w:div w:id="1171481554">
          <w:marLeft w:val="0"/>
          <w:marRight w:val="0"/>
          <w:marTop w:val="0"/>
          <w:marBottom w:val="0"/>
          <w:divBdr>
            <w:top w:val="none" w:sz="0" w:space="0" w:color="auto"/>
            <w:left w:val="none" w:sz="0" w:space="0" w:color="auto"/>
            <w:bottom w:val="none" w:sz="0" w:space="0" w:color="auto"/>
            <w:right w:val="none" w:sz="0" w:space="0" w:color="auto"/>
          </w:divBdr>
        </w:div>
        <w:div w:id="1171481559">
          <w:marLeft w:val="0"/>
          <w:marRight w:val="0"/>
          <w:marTop w:val="0"/>
          <w:marBottom w:val="0"/>
          <w:divBdr>
            <w:top w:val="none" w:sz="0" w:space="0" w:color="auto"/>
            <w:left w:val="none" w:sz="0" w:space="0" w:color="auto"/>
            <w:bottom w:val="none" w:sz="0" w:space="0" w:color="auto"/>
            <w:right w:val="none" w:sz="0" w:space="0" w:color="auto"/>
          </w:divBdr>
        </w:div>
        <w:div w:id="1171481563">
          <w:marLeft w:val="0"/>
          <w:marRight w:val="0"/>
          <w:marTop w:val="0"/>
          <w:marBottom w:val="0"/>
          <w:divBdr>
            <w:top w:val="none" w:sz="0" w:space="0" w:color="auto"/>
            <w:left w:val="none" w:sz="0" w:space="0" w:color="auto"/>
            <w:bottom w:val="none" w:sz="0" w:space="0" w:color="auto"/>
            <w:right w:val="none" w:sz="0" w:space="0" w:color="auto"/>
          </w:divBdr>
        </w:div>
      </w:divsChild>
    </w:div>
    <w:div w:id="1171481566">
      <w:marLeft w:val="0"/>
      <w:marRight w:val="0"/>
      <w:marTop w:val="0"/>
      <w:marBottom w:val="0"/>
      <w:divBdr>
        <w:top w:val="none" w:sz="0" w:space="0" w:color="auto"/>
        <w:left w:val="none" w:sz="0" w:space="0" w:color="auto"/>
        <w:bottom w:val="none" w:sz="0" w:space="0" w:color="auto"/>
        <w:right w:val="none" w:sz="0" w:space="0" w:color="auto"/>
      </w:divBdr>
      <w:divsChild>
        <w:div w:id="1171481551">
          <w:marLeft w:val="0"/>
          <w:marRight w:val="0"/>
          <w:marTop w:val="0"/>
          <w:marBottom w:val="0"/>
          <w:divBdr>
            <w:top w:val="none" w:sz="0" w:space="0" w:color="auto"/>
            <w:left w:val="none" w:sz="0" w:space="0" w:color="auto"/>
            <w:bottom w:val="none" w:sz="0" w:space="0" w:color="auto"/>
            <w:right w:val="none" w:sz="0" w:space="0" w:color="auto"/>
          </w:divBdr>
        </w:div>
      </w:divsChild>
    </w:div>
    <w:div w:id="1171481567">
      <w:marLeft w:val="0"/>
      <w:marRight w:val="0"/>
      <w:marTop w:val="0"/>
      <w:marBottom w:val="0"/>
      <w:divBdr>
        <w:top w:val="none" w:sz="0" w:space="0" w:color="auto"/>
        <w:left w:val="none" w:sz="0" w:space="0" w:color="auto"/>
        <w:bottom w:val="none" w:sz="0" w:space="0" w:color="auto"/>
        <w:right w:val="none" w:sz="0" w:space="0" w:color="auto"/>
      </w:divBdr>
      <w:divsChild>
        <w:div w:id="1171481550">
          <w:marLeft w:val="0"/>
          <w:marRight w:val="0"/>
          <w:marTop w:val="0"/>
          <w:marBottom w:val="0"/>
          <w:divBdr>
            <w:top w:val="none" w:sz="0" w:space="0" w:color="auto"/>
            <w:left w:val="none" w:sz="0" w:space="0" w:color="auto"/>
            <w:bottom w:val="none" w:sz="0" w:space="0" w:color="auto"/>
            <w:right w:val="none" w:sz="0" w:space="0" w:color="auto"/>
          </w:divBdr>
        </w:div>
      </w:divsChild>
    </w:div>
    <w:div w:id="1891451184">
      <w:bodyDiv w:val="1"/>
      <w:marLeft w:val="0"/>
      <w:marRight w:val="0"/>
      <w:marTop w:val="0"/>
      <w:marBottom w:val="0"/>
      <w:divBdr>
        <w:top w:val="none" w:sz="0" w:space="0" w:color="auto"/>
        <w:left w:val="none" w:sz="0" w:space="0" w:color="auto"/>
        <w:bottom w:val="none" w:sz="0" w:space="0" w:color="auto"/>
        <w:right w:val="none" w:sz="0" w:space="0" w:color="auto"/>
      </w:divBdr>
    </w:div>
    <w:div w:id="197833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zarzecze@post.pl" TargetMode="External"/><Relationship Id="rId13" Type="http://schemas.openxmlformats.org/officeDocument/2006/relationships/hyperlink" Target="mailto:inwestycje.zarzecze@post.pl"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mailto:inwestycje.zarzecze@post.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gzarzecze@post.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uzp.gov.p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ec.europa.eu/growth/tools-databases/espd/filter?lang=pl" TargetMode="Externa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DE2D30F-5D97-4A95-A62E-51973CE5E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10286</Words>
  <Characters>61717</Characters>
  <Application>Microsoft Office Word</Application>
  <DocSecurity>0</DocSecurity>
  <Lines>514</Lines>
  <Paragraphs>143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71860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uzytkownik</cp:lastModifiedBy>
  <cp:revision>2</cp:revision>
  <cp:lastPrinted>2018-07-30T09:28:00Z</cp:lastPrinted>
  <dcterms:created xsi:type="dcterms:W3CDTF">2018-07-31T07:16:00Z</dcterms:created>
  <dcterms:modified xsi:type="dcterms:W3CDTF">2018-07-31T07:16:00Z</dcterms:modified>
</cp:coreProperties>
</file>