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A3650A9" w:rsidP="6C6FDF13" w:rsidRDefault="5A3650A9" w14:paraId="47F60837" w14:noSpellErr="1" w14:textId="4E11349A">
      <w:pPr>
        <w:pStyle w:val="Heading1"/>
        <w:jc w:val="center"/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</w:pPr>
      <w:r w:rsidRPr="6C6FDF13" w:rsidR="66C0120A"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  <w:t>REGULAMIN</w:t>
      </w:r>
      <w:r>
        <w:br/>
      </w:r>
      <w:r w:rsidRPr="6C6FDF13" w:rsidR="66C0120A"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  <w:t>CYKLU OTWARTYCH TURNIEJÓW BADMINTONA</w:t>
      </w:r>
      <w:r>
        <w:br/>
      </w:r>
      <w:r w:rsidRPr="6C6FDF13" w:rsidR="66C0120A"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  <w:t>"</w:t>
      </w:r>
      <w:r w:rsidRPr="6C6FDF13" w:rsidR="66C0120A"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  <w:t xml:space="preserve">GRAND PRIX </w:t>
      </w:r>
      <w:r w:rsidRPr="6C6FDF13" w:rsidR="66C0120A">
        <w:rPr>
          <w:rFonts w:ascii="Trebuchet MS" w:hAnsi="Trebuchet MS" w:eastAsia="Trebuchet MS" w:cs="Trebuchet MS"/>
          <w:color w:val="2E74B5" w:themeColor="accent1" w:themeTint="FF" w:themeShade="BF"/>
          <w:sz w:val="33"/>
          <w:szCs w:val="33"/>
        </w:rPr>
        <w:t>ZARZECZE 2018"</w:t>
      </w:r>
    </w:p>
    <w:p w:rsidR="7A038098" w:rsidP="7A038098" w:rsidRDefault="7A038098" w14:paraId="775ACB07" w14:textId="2D583BE0" w14:noSpellErr="1">
      <w:pPr>
        <w:pStyle w:val="Normal"/>
        <w:jc w:val="center"/>
      </w:pPr>
      <w:r w:rsidR="7A038098">
        <w:rPr/>
        <w:t/>
      </w:r>
    </w:p>
    <w:p w:rsidR="5A3650A9" w:rsidRDefault="5A3650A9" w14:paraId="70C42D14" w14:noSpellErr="1" w14:textId="0D9EA3EB"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I.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ORGANIZACJA I TERMINY ROZGRYWEK</w:t>
      </w:r>
    </w:p>
    <w:p w:rsidR="5A3650A9" w:rsidP="6C6FDF13" w:rsidRDefault="5A3650A9" w14:paraId="5D59EA42" w14:noSpellErr="1" w14:textId="12531766">
      <w:pPr>
        <w:pStyle w:val="Normal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1.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Cykl rozgrywek Otwartych Turniejów Badmintona 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obejmuje:</w:t>
      </w:r>
    </w:p>
    <w:p w:rsidR="5A3650A9" w:rsidRDefault="5A3650A9" w14:noSpellErr="1" w14:paraId="32E755F1" w14:textId="39784507"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a. </w:t>
      </w: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serie</w:t>
      </w: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 turniejów klasyfikacyjnych w kategoriach gier pojedynczych:</w:t>
      </w:r>
    </w:p>
    <w:p w:rsidR="5A3650A9" w:rsidP="6C6FDF13" w:rsidRDefault="5A3650A9" w14:paraId="366B118A" w14:textId="5768F861" w14:noSpellErr="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OPEN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MĘŻCZYZN</w:t>
      </w:r>
    </w:p>
    <w:p w:rsidR="6C6FDF13" w:rsidP="6C6FDF13" w:rsidRDefault="6C6FDF13" w14:noSpellErr="1" w14:paraId="3134FDFA" w14:textId="56C4EFB6">
      <w:pPr>
        <w:pStyle w:val="ListParagraph"/>
        <w:numPr>
          <w:ilvl w:val="0"/>
          <w:numId w:val="1"/>
        </w:numPr>
        <w:ind w:left="360"/>
        <w:rPr>
          <w:noProof w:val="0"/>
          <w:sz w:val="22"/>
          <w:szCs w:val="22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RUNNERS UP MĘZCZYZN</w:t>
      </w:r>
    </w:p>
    <w:p w:rsidR="697803C6" w:rsidP="6C6FDF13" w:rsidRDefault="697803C6" w14:paraId="18C28DE6" w14:textId="1F5B846E" w14:noSpellErr="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OPEN KOBIET</w:t>
      </w:r>
    </w:p>
    <w:p w:rsidR="697803C6" w:rsidP="6C6FDF13" w:rsidRDefault="697803C6" w14:paraId="5D875E18" w14:textId="5E08C531" w14:noSpellErr="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RUNNERS UP KOBIET</w:t>
      </w:r>
    </w:p>
    <w:p w:rsidR="5A3650A9" w:rsidP="6C6FDF13" w:rsidRDefault="5A3650A9" w14:paraId="536A9D82" w14:textId="5936CBA8">
      <w:pPr>
        <w:pStyle w:val="Normal"/>
        <w:ind w:left="360"/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  <w:r>
        <w:br/>
      </w:r>
      <w:r>
        <w:br/>
      </w:r>
    </w:p>
    <w:p w:rsidR="5A3650A9" w:rsidRDefault="5A3650A9" w14:paraId="6718CEFE" w14:noSpellErr="1" w14:textId="6962743A"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2.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Zgłoszenia do rozgrywek ze wskazaniem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wybranego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 turnieju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przyjmowane są na adres organizatora:</w:t>
      </w:r>
    </w:p>
    <w:p w:rsidR="5A3650A9" w:rsidP="5A3650A9" w:rsidRDefault="5A3650A9" w14:noSpellErr="1" w14:paraId="48070224" w14:textId="5C5D3583">
      <w:pPr>
        <w:jc w:val="center"/>
      </w:pP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Stowarzyszenie Sportowe Badminton Zarzecze</w:t>
      </w: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,</w:t>
      </w:r>
    </w:p>
    <w:p w:rsidR="5A3650A9" w:rsidP="5A3650A9" w:rsidRDefault="5A3650A9" w14:noSpellErr="1" w14:paraId="11653187" w14:textId="2EEF5B7A">
      <w:pPr>
        <w:jc w:val="center"/>
      </w:pP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37-205 Zarzecze</w:t>
      </w:r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, 133A</w:t>
      </w:r>
    </w:p>
    <w:p w:rsidR="5A3650A9" w:rsidP="5A3650A9" w:rsidRDefault="5A3650A9" w14:paraId="465C61CC" w14:textId="36D18BD7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e-mail: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FF0000"/>
          <w:sz w:val="21"/>
          <w:szCs w:val="21"/>
          <w:lang w:val="pl-PL"/>
        </w:rPr>
        <w:t>iwan1988@o2.pl</w:t>
      </w:r>
    </w:p>
    <w:p w:rsidR="5A3650A9" w:rsidP="5A3650A9" w:rsidRDefault="5A3650A9" w14:paraId="0D1E44AF" w14:textId="025197B3" w14:noSpellErr="1">
      <w:pPr>
        <w:jc w:val="center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kom.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FF0000"/>
          <w:sz w:val="21"/>
          <w:szCs w:val="21"/>
          <w:lang w:val="pl-PL"/>
        </w:rPr>
        <w:t>667-192-332</w:t>
      </w:r>
    </w:p>
    <w:p w:rsidR="5A3650A9" w:rsidP="6C6FDF13" w:rsidRDefault="5A3650A9" w14:paraId="5589F8C6" w14:noSpellErr="1" w14:textId="3FCAC979">
      <w:pPr>
        <w:pStyle w:val="Normal"/>
        <w:ind w:left="0"/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Lista zamykana jest zawsze 3 dni przed rozpoczęciem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turnieju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,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 czyli do środy do godziny 24:00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. Konkretny termin zostanie podany w komunikacie organizacyjnym danego turnieju.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Format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zgłoszenia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: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Imię i Nazwisko, klub/miejscowość,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kategoria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.</w:t>
      </w:r>
      <w:r w:rsidRPr="6C6FDF13" w:rsidR="6C6FDF13">
        <w:rPr>
          <w:rFonts w:ascii="Arial" w:hAnsi="Arial" w:eastAsia="Arial" w:cs="Arial"/>
          <w:noProof w:val="0"/>
          <w:color w:val="333333"/>
          <w:sz w:val="21"/>
          <w:szCs w:val="21"/>
          <w:lang w:val="pl-PL"/>
        </w:rPr>
        <w:t xml:space="preserve"> </w:t>
      </w:r>
    </w:p>
    <w:p w:rsidR="5A3650A9" w:rsidP="6C6FDF13" w:rsidRDefault="5A3650A9" w14:paraId="35185709" w14:textId="5BE47AAA">
      <w:pPr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</w:pPr>
    </w:p>
    <w:p w:rsidR="5A3650A9" w:rsidP="6C6FDF13" w:rsidRDefault="5A3650A9" w14:paraId="450FFFB0" w14:noSpellErr="1" w14:textId="1A41A803">
      <w:pPr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4.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Terminarz turniejów publikowany jest na stronie internetowej: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 Wstępne terminy turniejów to: </w:t>
      </w:r>
    </w:p>
    <w:p w:rsidR="6C6FDF13" w:rsidP="2C155416" w:rsidRDefault="6C6FDF13" w14:paraId="2941D5CB" w14:noSpellErr="1" w14:textId="316180E6">
      <w:pPr>
        <w:pStyle w:val="ListParagraph"/>
        <w:numPr>
          <w:ilvl w:val="0"/>
          <w:numId w:val="4"/>
        </w:numPr>
        <w:ind w:left="360"/>
        <w:rPr>
          <w:noProof w:val="0"/>
          <w:sz w:val="21"/>
          <w:szCs w:val="21"/>
          <w:lang w:val="pl-PL"/>
        </w:rPr>
      </w:pP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1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8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marca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– Turniej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wiosenny</w:t>
      </w:r>
    </w:p>
    <w:p w:rsidR="6C6FDF13" w:rsidP="6C6FDF13" w:rsidRDefault="6C6FDF13" w14:noSpellErr="1" w14:paraId="5253B608" w14:textId="4CBFC521">
      <w:pPr>
        <w:pStyle w:val="ListParagraph"/>
        <w:numPr>
          <w:ilvl w:val="0"/>
          <w:numId w:val="4"/>
        </w:numPr>
        <w:ind w:left="360"/>
        <w:rPr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6 maja - Majówka z badmintonem</w:t>
      </w:r>
    </w:p>
    <w:p w:rsidR="6C6FDF13" w:rsidP="6C6FDF13" w:rsidRDefault="6C6FDF13" w14:noSpellErr="1" w14:paraId="4521A4CB" w14:textId="67314328">
      <w:pPr>
        <w:pStyle w:val="ListParagraph"/>
        <w:numPr>
          <w:ilvl w:val="0"/>
          <w:numId w:val="4"/>
        </w:numPr>
        <w:ind w:left="360"/>
        <w:rPr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7 października - Puchar wójta G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miny Zarzecze</w:t>
      </w:r>
    </w:p>
    <w:p w:rsidR="6C6FDF13" w:rsidP="6C6FDF13" w:rsidRDefault="6C6FDF13" w14:noSpellErr="1" w14:paraId="28E37D30" w14:textId="15E97219">
      <w:pPr>
        <w:pStyle w:val="ListParagraph"/>
        <w:numPr>
          <w:ilvl w:val="0"/>
          <w:numId w:val="4"/>
        </w:numPr>
        <w:ind w:left="360"/>
        <w:rPr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9 grudnia – Turniej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mikołajkowy</w:t>
      </w:r>
    </w:p>
    <w:p w:rsidR="6C6FDF13" w:rsidP="6C6FDF13" w:rsidRDefault="6C6FDF13" w14:noSpellErr="1" w14:paraId="1302DB2F" w14:textId="20C5117F">
      <w:pPr>
        <w:pStyle w:val="Normal"/>
        <w:spacing w:line="324" w:lineRule="exact"/>
        <w:ind w:left="0"/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</w:pPr>
      <w:r w:rsidRPr="333BE184" w:rsidR="333BE184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  <w:t>Cykl turniejów GPZ</w:t>
      </w:r>
      <w:r w:rsidRPr="333BE184" w:rsidR="333BE184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  <w:t xml:space="preserve"> 18 ma charakter otwarty. Prowadzony będzie ranking zawodników.</w:t>
      </w:r>
    </w:p>
    <w:p w:rsidR="333BE184" w:rsidP="333BE184" w:rsidRDefault="333BE184" w14:noSpellErr="1" w14:paraId="2B5C8990" w14:textId="59B7DCB9">
      <w:pPr>
        <w:pStyle w:val="Normal"/>
        <w:spacing w:line="324" w:lineRule="exact"/>
        <w:ind w:left="0"/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</w:pPr>
      <w:r w:rsidRPr="333BE184" w:rsidR="333BE184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  <w:t>T</w:t>
      </w:r>
      <w:r w:rsidRPr="333BE184" w:rsidR="333BE184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1"/>
          <w:szCs w:val="21"/>
          <w:lang w:val="pl-PL"/>
        </w:rPr>
        <w:t xml:space="preserve">erminy mogą nieznacznie ulec zmianie. </w:t>
      </w:r>
    </w:p>
    <w:p w:rsidR="6C6FDF13" w:rsidP="6C6FDF13" w:rsidRDefault="6C6FDF13" w14:noSpellErr="1" w14:paraId="2A5AB03F" w14:textId="54E99F4C">
      <w:pPr>
        <w:pStyle w:val="Normal"/>
        <w:ind w:left="0"/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</w:p>
    <w:p w:rsidR="6C6FDF13" w:rsidP="6C6FDF13" w:rsidRDefault="6C6FDF13" w14:paraId="6D711752" w14:textId="3E5A7EEF">
      <w:pPr>
        <w:pStyle w:val="Normal"/>
        <w:jc w:val="center"/>
        <w:rPr>
          <w:u w:val="none"/>
        </w:rPr>
      </w:pPr>
      <w:hyperlink r:id="Refc739f9fd624de0">
        <w:r w:rsidRPr="6C6FDF13" w:rsidR="6C6FDF13">
          <w:rPr>
            <w:rStyle w:val="Hyperlink"/>
            <w:rFonts w:ascii="Trebuchet MS" w:hAnsi="Trebuchet MS" w:eastAsia="Trebuchet MS" w:cs="Trebuchet MS"/>
            <w:noProof w:val="0"/>
            <w:color w:val="FF0000"/>
            <w:sz w:val="21"/>
            <w:szCs w:val="21"/>
            <w:u w:val="none"/>
            <w:lang w:val="pl-PL"/>
          </w:rPr>
          <w:t>www.facebook.com/badmintonzarzecze</w:t>
        </w:r>
      </w:hyperlink>
    </w:p>
    <w:p w:rsidR="5A3650A9" w:rsidP="6C6FDF13" w:rsidRDefault="5A3650A9" w14:paraId="4B94CC58" w14:noSpellErr="1" w14:textId="79B5BA46">
      <w:pPr>
        <w:pStyle w:val="Normal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II.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WARUNKI UCZESTNICTWA</w:t>
      </w:r>
      <w:r>
        <w:br/>
      </w:r>
      <w:r>
        <w:br/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1.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Prawo startu w rozgrywkach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mają:</w:t>
      </w:r>
    </w:p>
    <w:p w:rsidR="6B6C308F" w:rsidP="2C155416" w:rsidRDefault="6B6C308F" w14:paraId="07408A24" w14:noSpellErr="1" w14:textId="2443159B">
      <w:pPr>
        <w:pStyle w:val="ListParagraph"/>
        <w:numPr>
          <w:ilvl w:val="0"/>
          <w:numId w:val="1"/>
        </w:numPr>
        <w:ind w:left="360"/>
        <w:rPr>
          <w:noProof w:val="0"/>
          <w:sz w:val="22"/>
          <w:szCs w:val="22"/>
          <w:lang w:val="pl-PL"/>
        </w:rPr>
      </w:pP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turniej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u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OPEN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: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KOBIET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Y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I </w:t>
      </w:r>
      <w:proofErr w:type="gramStart"/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MĘŻCZY</w:t>
      </w:r>
      <w:r w:rsidRPr="2C155416" w:rsidR="2C155416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ŹNI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Wszyscy</w:t>
      </w:r>
      <w:proofErr w:type="gramEnd"/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zawodnic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y bez ograniczeń.</w:t>
      </w:r>
    </w:p>
    <w:p w:rsidR="5A3650A9" w:rsidP="6C6FDF13" w:rsidRDefault="5A3650A9" w14:noSpellErr="1" w14:paraId="6DFD927B" w14:textId="28F222AE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turnieju 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RUNNERS UP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: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KOBIET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Y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I 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MĘŻCZYŹNI</w:t>
      </w:r>
    </w:p>
    <w:p w:rsidR="5A3650A9" w:rsidP="6B6C308F" w:rsidRDefault="5A3650A9" w14:paraId="3531D300" w14:textId="5505273F">
      <w:pPr>
        <w:pStyle w:val="Normal"/>
        <w:ind w:left="0"/>
        <w:rPr>
          <w:sz w:val="22"/>
          <w:szCs w:val="22"/>
        </w:rPr>
      </w:pP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Mogą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startować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z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awodnicy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niesklasyfikowani na listach </w:t>
      </w:r>
      <w:proofErr w:type="spellStart"/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PZBad</w:t>
      </w:r>
      <w:proofErr w:type="spellEnd"/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oraz bez względu na w/w klasyfikację wszystkie kobiety oraz mężczyźni spełniający kryterium wieku tj.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od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14 lat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(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decyduje data urodzin w dniu danego turnieju)</w:t>
      </w:r>
    </w:p>
    <w:p w:rsidR="5A3650A9" w:rsidRDefault="5A3650A9" w14:paraId="2F4FCA1E" w14:textId="42442340" w14:noSpellErr="1">
      <w:r w:rsidRPr="6B6C308F" w:rsidR="6B6C308F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2.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Warunkiem startu jest opłacenie </w:t>
      </w:r>
      <w:r w:rsidRPr="6B6C308F" w:rsidR="6B6C308F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wpisowego </w:t>
      </w:r>
      <w:r w:rsidRPr="6B6C308F" w:rsidR="6B6C308F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w wysokości 15zł (opłata stała)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B6C308F" w:rsidR="6B6C308F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 wysokości zgodnej z komunikatem organizacyjnym publikowanym przez organizatora na stronie internetowej</w:t>
      </w:r>
    </w:p>
    <w:p w:rsidR="5A3650A9" w:rsidP="5A3650A9" w:rsidRDefault="5A3650A9" w14:noSpellErr="1" w14:paraId="650029F2" w14:textId="66C01D20">
      <w:pPr>
        <w:pStyle w:val="Normal"/>
        <w:jc w:val="center"/>
        <w:rPr>
          <w:rFonts w:ascii="Trebuchet MS" w:hAnsi="Trebuchet MS" w:eastAsia="Trebuchet MS" w:cs="Trebuchet MS"/>
          <w:noProof w:val="0"/>
          <w:color w:val="FF0000"/>
          <w:sz w:val="21"/>
          <w:szCs w:val="21"/>
          <w:lang w:val="pl-PL"/>
        </w:rPr>
      </w:pPr>
      <w:r w:rsidRPr="5A3650A9" w:rsidR="5A3650A9">
        <w:rPr>
          <w:rFonts w:ascii="Trebuchet MS" w:hAnsi="Trebuchet MS" w:eastAsia="Trebuchet MS" w:cs="Trebuchet MS"/>
          <w:noProof w:val="0"/>
          <w:color w:val="FF0000"/>
          <w:sz w:val="21"/>
          <w:szCs w:val="21"/>
          <w:lang w:val="pl-PL"/>
        </w:rPr>
        <w:t>www.facebook.com/badmintonzarzecze</w:t>
      </w:r>
    </w:p>
    <w:p w:rsidR="5A3650A9" w:rsidRDefault="5A3650A9" w14:noSpellErr="1" w14:paraId="6CA76660" w14:textId="45E60323"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III. SYSTEM ROZGRYWEK</w:t>
      </w:r>
    </w:p>
    <w:p w:rsidR="5A3650A9" w:rsidP="6C6FDF13" w:rsidRDefault="5A3650A9" w14:paraId="36082BBA" w14:noSpellErr="1" w14:textId="696AF4DA">
      <w:pPr>
        <w:pStyle w:val="Normal"/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1.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Rozgrywki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prowadzone są w grach podwójnych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systemem pucharowym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,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zaś w pozostałych grach systemem grupowo-pucharowym. Mecze rozgrywane są do dwóch wygranych setów do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15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punktów z różnicą minimum 2 punktów.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Punkt kończący to punkt 2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1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.</w:t>
      </w:r>
    </w:p>
    <w:p w:rsidR="5A3650A9" w:rsidP="2C155416" w:rsidRDefault="5A3650A9" w14:paraId="723EEB3A" w14:noSpellErr="1" w14:textId="137D8785">
      <w:pPr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2.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Przy systemie grupowo pucharowym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,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przy tworzeniu grup eliminacyjnych obowiązuje zasada tworzenia możliwie największej ilości grup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4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-osobowych</w:t>
      </w:r>
      <w:r>
        <w:br/>
      </w:r>
      <w:r>
        <w:br/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4. </w:t>
      </w:r>
      <w:r w:rsidRPr="2C155416" w:rsidR="2C155416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Sędzia główny w porozumieniu z organizatorem może zarządzić przeprowadzenie turnieju systemem pucharowym we wszystkich grach.</w:t>
      </w:r>
    </w:p>
    <w:p w:rsidR="5A3650A9" w:rsidP="6C6FDF13" w:rsidRDefault="5A3650A9" w14:paraId="1CD45EF3" w14:noSpellErr="1" w14:textId="051660EC">
      <w:pPr>
        <w:pStyle w:val="Normal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5.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Rozstawienia zawodników do grup i w grupach oraz w systemie pucharowym następuje wg listy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obowiązującej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w danej kategorii z uwzględnieniem rozstawień klubowych lub środowiskowych na wniosek zainteresowanych i za zgodą sędziego głównego.</w:t>
      </w:r>
    </w:p>
    <w:p w:rsidR="5A3650A9" w:rsidRDefault="5A3650A9" w14:noSpellErr="1" w14:paraId="62A845B6" w14:textId="5D090BD0">
      <w:r w:rsidRPr="5A3650A9" w:rsidR="5A3650A9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6. </w:t>
      </w:r>
      <w:r w:rsidRPr="5A3650A9" w:rsidR="5A3650A9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Kolejność meczów w grupach oraz rozstawienia w turnieju pucharowym ustalane są na podstawie przepisów P.Z Bad.</w:t>
      </w:r>
    </w:p>
    <w:p w:rsidR="5A3650A9" w:rsidRDefault="5A3650A9" w14:paraId="3BF33B30" w14:textId="22C0B86A"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7.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Sędzia główny lub organizator mają prawo do rozstawienia zawodnika/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cz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ki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z „dziką kartą”</w:t>
      </w:r>
    </w:p>
    <w:p w:rsidR="5A3650A9" w:rsidRDefault="5A3650A9" w14:paraId="29A52222" w14:noSpellErr="1" w14:textId="63596DEB"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8.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Listy klasyfikacyjne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GRAND PRIX ZARZECZE 2018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tworzone są wg zasady sumy </w:t>
      </w:r>
      <w:r>
        <w:br/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4-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ch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turniejów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. </w:t>
      </w:r>
    </w:p>
    <w:p w:rsidR="5A3650A9" w:rsidP="6C6FDF13" w:rsidRDefault="5A3650A9" w14:paraId="7058372A" w14:noSpellErr="1" w14:textId="2CF8F3BA">
      <w:pPr>
        <w:pStyle w:val="Normal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9.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Liczba punktów za wyniki uzyskane w turnieju, na podstawie, których sporządza się listę klasyfikacyjną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ustalana jest następująco:</w:t>
      </w:r>
    </w:p>
    <w:tbl>
      <w:tblPr>
        <w:tblStyle w:val="GridTable6Colorful-Accent2"/>
        <w:tblW w:w="6480" w:type="dxa"/>
        <w:tblLayout w:type="fixed"/>
        <w:tblLook w:val="04A0" w:firstRow="1" w:lastRow="0" w:firstColumn="1" w:lastColumn="0" w:noHBand="0" w:noVBand="1"/>
      </w:tblPr>
      <w:tblGrid>
        <w:gridCol w:w="990"/>
        <w:gridCol w:w="540"/>
        <w:gridCol w:w="630"/>
        <w:gridCol w:w="630"/>
        <w:gridCol w:w="630"/>
        <w:gridCol w:w="630"/>
        <w:gridCol w:w="720"/>
        <w:gridCol w:w="855"/>
        <w:gridCol w:w="855"/>
      </w:tblGrid>
      <w:tr w:rsidR="5A3650A9" w:rsidTr="6C6FDF13" w14:paraId="3110B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3650A9" w:rsidP="5A3650A9" w:rsidRDefault="5A3650A9" w14:noSpellErr="1" w14:paraId="5EFA3AB9" w14:textId="6D5F194D">
            <w:pPr>
              <w:jc w:val="center"/>
            </w:pPr>
            <w:r w:rsidRPr="5A3650A9" w:rsidR="5A3650A9">
              <w:rPr>
                <w:rFonts w:ascii="Trebuchet MS" w:hAnsi="Trebuchet MS" w:eastAsia="Trebuchet MS" w:cs="Trebuchet MS"/>
                <w:sz w:val="21"/>
                <w:szCs w:val="21"/>
              </w:rPr>
              <w:t>miejsce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0" w:type="dxa"/>
            <w:tcMar/>
          </w:tcPr>
          <w:p w:rsidR="5A3650A9" w:rsidP="5A3650A9" w:rsidRDefault="5A3650A9" w14:paraId="37F03DE2" w14:textId="70E7DF72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3B6B363C" w14:textId="68EDD9E8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3B0A2ED7" w14:textId="0D2E61A6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02D0E731" w14:textId="0553053A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575F4815" w14:textId="7E986555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5</w:t>
            </w: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-8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5A3650A9" w:rsidP="6C6FDF13" w:rsidRDefault="5A3650A9" w14:paraId="3401EBBB" w14:textId="6A4BE60E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9-16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5" w:type="dxa"/>
            <w:tcMar/>
          </w:tcPr>
          <w:p w:rsidR="5A3650A9" w:rsidP="6C6FDF13" w:rsidRDefault="5A3650A9" w14:paraId="71ACAF22" w14:textId="6BEB6A4B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17-24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5" w:type="dxa"/>
            <w:tcMar/>
          </w:tcPr>
          <w:p w:rsidR="6C6FDF13" w:rsidP="6C6FDF13" w:rsidRDefault="6C6FDF13" w14:paraId="0B4803F4" w14:textId="6AFF5337">
            <w:pPr>
              <w:pStyle w:val="Normal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25-32</w:t>
            </w:r>
          </w:p>
        </w:tc>
      </w:tr>
      <w:tr w:rsidR="5A3650A9" w:rsidTr="6C6FDF13" w14:paraId="1C84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3650A9" w:rsidP="5A3650A9" w:rsidRDefault="5A3650A9" w14:noSpellErr="1" w14:paraId="53F8C6DF" w14:textId="418C65C7">
            <w:pPr>
              <w:jc w:val="center"/>
            </w:pPr>
            <w:r w:rsidRPr="5A3650A9" w:rsidR="5A3650A9">
              <w:rPr>
                <w:rFonts w:ascii="Trebuchet MS" w:hAnsi="Trebuchet MS" w:eastAsia="Trebuchet MS" w:cs="Trebuchet MS"/>
                <w:sz w:val="21"/>
                <w:szCs w:val="21"/>
              </w:rPr>
              <w:t>punkty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0" w:type="dxa"/>
            <w:tcMar/>
          </w:tcPr>
          <w:p w:rsidR="5A3650A9" w:rsidP="5A3650A9" w:rsidRDefault="5A3650A9" w14:paraId="753DA486" w14:textId="6EC2FCDA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400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5319B2A4" w14:textId="014C0299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360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55B15FF0" w14:textId="00580498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330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0790DF1E" w14:textId="01FC9402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310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0" w:type="dxa"/>
            <w:tcMar/>
          </w:tcPr>
          <w:p w:rsidR="5A3650A9" w:rsidP="5A3650A9" w:rsidRDefault="5A3650A9" w14:paraId="7F17927C" w14:textId="0E9FAC78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296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="5A3650A9" w:rsidP="5A3650A9" w:rsidRDefault="5A3650A9" w14:paraId="14A478DD" w14:textId="001B5FE2">
            <w:pPr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2</w:t>
            </w: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5" w:type="dxa"/>
            <w:tcMar/>
          </w:tcPr>
          <w:p w:rsidR="5A3650A9" w:rsidP="6C6FDF13" w:rsidRDefault="5A3650A9" w14:paraId="120909E3" w14:textId="6B077188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5" w:type="dxa"/>
            <w:tcMar/>
          </w:tcPr>
          <w:p w:rsidR="6C6FDF13" w:rsidP="6C6FDF13" w:rsidRDefault="6C6FDF13" w14:paraId="00B6C0D9" w14:textId="1A6FED8D">
            <w:pPr>
              <w:pStyle w:val="Normal"/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C6FDF13" w:rsidR="6C6FDF13">
              <w:rPr>
                <w:rFonts w:ascii="Trebuchet MS" w:hAnsi="Trebuchet MS" w:eastAsia="Trebuchet MS" w:cs="Trebuchet MS"/>
                <w:sz w:val="21"/>
                <w:szCs w:val="21"/>
              </w:rPr>
              <w:t>125</w:t>
            </w:r>
          </w:p>
        </w:tc>
      </w:tr>
    </w:tbl>
    <w:p w:rsidR="5A3650A9" w:rsidP="6C6FDF13" w:rsidRDefault="5A3650A9" w14:paraId="57937854" w14:textId="1AE69FE9">
      <w:pPr>
        <w:pStyle w:val="Normal"/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1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0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We wszystkich turniejach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cyklu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"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GRAND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 PRIX </w:t>
      </w:r>
      <w:r w:rsidRPr="6C6FDF13" w:rsidR="6C6FDF13">
        <w:rPr>
          <w:rFonts w:ascii="Trebuchet MS" w:hAnsi="Trebuchet MS" w:eastAsia="Trebuchet MS" w:cs="Trebuchet MS"/>
          <w:b w:val="1"/>
          <w:bCs w:val="1"/>
          <w:sz w:val="21"/>
          <w:szCs w:val="21"/>
        </w:rPr>
        <w:t>ZARZECZE 2018</w:t>
      </w:r>
      <w:r w:rsidRPr="6C6FDF13" w:rsidR="6C6FDF13">
        <w:rPr>
          <w:rFonts w:ascii="Trebuchet MS" w:hAnsi="Trebuchet MS" w:eastAsia="Trebuchet MS" w:cs="Trebuchet MS"/>
          <w:sz w:val="21"/>
          <w:szCs w:val="21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rozgrywane są mecze </w:t>
      </w:r>
      <w:r>
        <w:br/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o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3-miejsca.</w:t>
      </w:r>
    </w:p>
    <w:p w:rsidR="5A3650A9" w:rsidRDefault="5A3650A9" w14:paraId="7ED07CDC" w14:textId="239FF755"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1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1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Sędzia główny ma prawo zarządzić gry wśród zawodników przegrywających na niższym szczeblu turnieju, których wyniki zaliczać się będą do ostatecznej listy ustalającej kolejność miejsc w danym turnieju klasyfikacyjnym.</w:t>
      </w:r>
    </w:p>
    <w:p w:rsidR="5A3650A9" w:rsidP="6C6FDF13" w:rsidRDefault="5A3650A9" w14:paraId="71EB7063" w14:noSpellErr="1" w14:textId="4F087E0C">
      <w:pPr>
        <w:pStyle w:val="Normal"/>
        <w:ind w:left="0"/>
        <w:jc w:val="left"/>
        <w:rPr>
          <w:sz w:val="22"/>
          <w:szCs w:val="22"/>
        </w:rPr>
      </w:pPr>
      <w:r>
        <w:br/>
      </w:r>
      <w:r>
        <w:br/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I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V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.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NAGRODY I DYPLOMY</w:t>
      </w:r>
    </w:p>
    <w:p w:rsidR="5A3650A9" w:rsidP="6C6FDF13" w:rsidRDefault="5A3650A9" w14:paraId="10B2A254" w14:noSpellErr="1" w14:textId="46FDAD41">
      <w:pPr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1.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Za pierwsze 3 miejsca w poszczególnych grach wszystkich turniejów cyklu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 xml:space="preserve">GRAND PRIX </w:t>
      </w:r>
      <w:r w:rsidRPr="6C6FDF13" w:rsidR="6C6FDF13">
        <w:rPr>
          <w:rFonts w:ascii="Trebuchet MS" w:hAnsi="Trebuchet MS" w:eastAsia="Trebuchet MS" w:cs="Trebuchet MS"/>
          <w:b w:val="1"/>
          <w:bCs w:val="1"/>
          <w:noProof w:val="0"/>
          <w:sz w:val="21"/>
          <w:szCs w:val="21"/>
          <w:lang w:val="pl-PL"/>
        </w:rPr>
        <w:t>ZARZECZE 2018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"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oraz na zakończenie sezonu przyznawane są </w:t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PUCHARY.</w:t>
      </w:r>
    </w:p>
    <w:p w:rsidR="6C6FDF13" w:rsidP="6C6FDF13" w:rsidRDefault="6C6FDF13" w14:noSpellErr="1" w14:paraId="6E9C3A3E" w14:textId="4EA51EC8">
      <w:pPr>
        <w:pStyle w:val="Normal"/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2. Za udział w turnieju każdy zawodnik otrzyma nagrodę niespodziankę.</w:t>
      </w:r>
    </w:p>
    <w:p w:rsidR="5A3650A9" w:rsidP="6C6FDF13" w:rsidRDefault="5A3650A9" w14:paraId="054191C5" w14:noSpellErr="1" w14:textId="0064B125">
      <w:pPr>
        <w:pStyle w:val="Heading3"/>
        <w:rPr>
          <w:rFonts w:ascii="Trebuchet MS" w:hAnsi="Trebuchet MS" w:eastAsia="Trebuchet MS" w:cs="Trebuchet MS"/>
          <w:b w:val="1"/>
          <w:bCs w:val="1"/>
          <w:color w:val="auto"/>
          <w:sz w:val="21"/>
          <w:szCs w:val="21"/>
        </w:rPr>
      </w:pPr>
      <w:r w:rsidRPr="6C6FDF13" w:rsidR="6C6FDF13">
        <w:rPr>
          <w:rFonts w:ascii="Trebuchet MS" w:hAnsi="Trebuchet MS" w:eastAsia="Trebuchet MS" w:cs="Trebuchet MS"/>
          <w:b w:val="1"/>
          <w:bCs w:val="1"/>
          <w:color w:val="auto"/>
          <w:sz w:val="21"/>
          <w:szCs w:val="21"/>
        </w:rPr>
        <w:t>V</w:t>
      </w:r>
      <w:r w:rsidRPr="6C6FDF13" w:rsidR="6C6FDF13">
        <w:rPr>
          <w:rFonts w:ascii="Trebuchet MS" w:hAnsi="Trebuchet MS" w:eastAsia="Trebuchet MS" w:cs="Trebuchet MS"/>
          <w:b w:val="1"/>
          <w:bCs w:val="1"/>
          <w:color w:val="auto"/>
          <w:sz w:val="21"/>
          <w:szCs w:val="21"/>
        </w:rPr>
        <w:t>. ZASADY OGÓLNE</w:t>
      </w:r>
    </w:p>
    <w:p w:rsidR="5A3650A9" w:rsidP="6C6FDF13" w:rsidRDefault="5A3650A9" w14:paraId="04CE7139" w14:textId="15295B9B" w14:noSpellErr="1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Wszelkie sprawy sporne zawodów rozstrzyga sędzia główny lub organizator.</w:t>
      </w:r>
    </w:p>
    <w:p w:rsidR="6C6FDF13" w:rsidP="6C6FDF13" w:rsidRDefault="6C6FDF13" w14:noSpellErr="1" w14:paraId="73CC023F" w14:textId="6690ED10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Organizator zastrzega sobie prawo zmian i poprawek regulaminu w trakcie trwania sezonu pod warunkiem zapowiedzi ustnej organizatora na turnieju bieżącym oraz opublikowaniu ich na 7 dni przed datą kolejnego turnieju na stronie internetowej</w:t>
      </w:r>
    </w:p>
    <w:p w:rsidR="6C6FDF13" w:rsidP="2C155416" w:rsidRDefault="6C6FDF13" w14:paraId="3AB8AF93" w14:textId="5D8E6963">
      <w:pPr>
        <w:pStyle w:val="ListParagraph"/>
        <w:numPr>
          <w:ilvl w:val="0"/>
          <w:numId w:val="2"/>
        </w:numPr>
        <w:ind w:left="360"/>
        <w:rPr>
          <w:b w:val="1"/>
          <w:bCs w:val="1"/>
          <w:color w:val="000000" w:themeColor="text1" w:themeTint="FF" w:themeShade="FF"/>
          <w:sz w:val="21"/>
          <w:szCs w:val="21"/>
        </w:rPr>
      </w:pP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Organizatorzy zapewniają lotki </w:t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nylonowe</w:t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 </w:t>
      </w:r>
      <w:proofErr w:type="spellStart"/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Yonex</w:t>
      </w:r>
      <w:proofErr w:type="spellEnd"/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 </w:t>
      </w:r>
      <w:proofErr w:type="spellStart"/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Mavis</w:t>
      </w:r>
      <w:proofErr w:type="spellEnd"/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.</w:t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 Dopuszcza się grę własnymi lotkami piórowymi</w:t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 xml:space="preserve"> o ile przeciw wyrazi na to zgodę</w:t>
      </w:r>
      <w:r w:rsidRPr="2C155416" w:rsidR="2C155416">
        <w:rPr>
          <w:rFonts w:ascii="Trebuchet MS" w:hAnsi="Trebuchet MS" w:eastAsia="Trebuchet MS" w:cs="Trebuchet MS"/>
          <w:b w:val="1"/>
          <w:bCs w:val="1"/>
          <w:noProof w:val="0"/>
          <w:color w:val="000000" w:themeColor="text1" w:themeTint="FF" w:themeShade="FF"/>
          <w:sz w:val="21"/>
          <w:szCs w:val="21"/>
          <w:lang w:val="pl-PL"/>
        </w:rPr>
        <w:t>.</w:t>
      </w:r>
    </w:p>
    <w:p w:rsidR="6C6FDF13" w:rsidP="6C6FDF13" w:rsidRDefault="6C6FDF13" w14:noSpellErr="1" w14:paraId="5FE4367B" w14:textId="6B013508">
      <w:pPr>
        <w:pStyle w:val="ListParagraph"/>
        <w:numPr>
          <w:ilvl w:val="0"/>
          <w:numId w:val="2"/>
        </w:numPr>
        <w:ind w:left="360"/>
        <w:rPr>
          <w:color w:val="000000" w:themeColor="text1" w:themeTint="FF" w:themeShade="FF"/>
          <w:sz w:val="21"/>
          <w:szCs w:val="21"/>
        </w:rPr>
      </w:pP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Organizator podczas zawodów zapewnia opiekę medyczną tylko i wyłącznie w postaci pomocy doraźnej (apteczka</w:t>
      </w: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)</w:t>
      </w: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.</w:t>
      </w: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 xml:space="preserve"> W wypadku poważnego urazu zostaje wezwana karetka.</w:t>
      </w:r>
    </w:p>
    <w:p w:rsidR="6C6FDF13" w:rsidP="6C6FDF13" w:rsidRDefault="6C6FDF13" w14:noSpellErr="1" w14:paraId="21BCB76D" w14:textId="4284597A">
      <w:pPr>
        <w:pStyle w:val="ListParagraph"/>
        <w:numPr>
          <w:ilvl w:val="0"/>
          <w:numId w:val="2"/>
        </w:numPr>
        <w:ind w:left="360"/>
        <w:rPr>
          <w:color w:val="000000" w:themeColor="text1" w:themeTint="FF" w:themeShade="FF"/>
          <w:sz w:val="21"/>
          <w:szCs w:val="21"/>
        </w:rPr>
      </w:pP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Uczestnik podpisując listę startową potwierdza, że akceptuje regulamin i nie ma żadnych przeciwwskazań lekarskich do uprawiania dyscypliny badminton. Zawodnicy biorą udział w zawodach na własną odpowiedzialność. W przypadku osób niepełnoletnich pisemna zgoda rodzica/opiekuna prawnego.</w:t>
      </w:r>
    </w:p>
    <w:p w:rsidR="6C6FDF13" w:rsidP="6C6FDF13" w:rsidRDefault="6C6FDF13" w14:noSpellErr="1" w14:paraId="1A73C311" w14:textId="3F4C2856">
      <w:pPr>
        <w:pStyle w:val="ListParagraph"/>
        <w:numPr>
          <w:ilvl w:val="0"/>
          <w:numId w:val="2"/>
        </w:numPr>
        <w:ind w:left="360"/>
        <w:rPr>
          <w:color w:val="000000" w:themeColor="text1" w:themeTint="FF" w:themeShade="FF"/>
          <w:sz w:val="21"/>
          <w:szCs w:val="21"/>
        </w:rPr>
      </w:pP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Za rzeczy zagubione lub skradzione podczas zawodów organizator nie ponosi odpowiedzialności.</w:t>
      </w:r>
    </w:p>
    <w:p w:rsidR="6C6FDF13" w:rsidP="6C6FDF13" w:rsidRDefault="6C6FDF13" w14:noSpellErr="1" w14:paraId="4B25549C" w14:textId="107711F1">
      <w:pPr>
        <w:pStyle w:val="ListParagraph"/>
        <w:numPr>
          <w:ilvl w:val="0"/>
          <w:numId w:val="2"/>
        </w:numPr>
        <w:ind w:left="360"/>
        <w:rPr>
          <w:color w:val="000000" w:themeColor="text1" w:themeTint="FF" w:themeShade="FF"/>
          <w:sz w:val="21"/>
          <w:szCs w:val="21"/>
        </w:rPr>
      </w:pPr>
      <w:r w:rsidRPr="6C6FDF13" w:rsidR="6C6FDF13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1"/>
          <w:szCs w:val="21"/>
          <w:lang w:val="pl-PL"/>
        </w:rPr>
        <w:t>Wszyscy obecni wyrażają zgodę na publikacje ich wizerunku w mediach. Biorąc udział w turnieju i akceptując regulamin rozgrywek tym samym zawodnik wyraża zgodę na wykorzystanie swojego wizerunku i danych osobowych takich jak imię i nazwisko, klub czy też reprezentowane miasto w celach promocyjnych badmintona przez organizatora turnieju GPZ 18.</w:t>
      </w:r>
    </w:p>
    <w:p w:rsidR="6C6FDF13" w:rsidP="6C6FDF13" w:rsidRDefault="6C6FDF13" w14:paraId="74706595" w14:textId="5ACA1C45">
      <w:pPr>
        <w:pStyle w:val="Normal"/>
        <w:ind w:left="0"/>
        <w:rPr>
          <w:rFonts w:ascii="Trebuchet MS" w:hAnsi="Trebuchet MS" w:eastAsia="Trebuchet MS" w:cs="Trebuchet MS"/>
          <w:b w:val="0"/>
          <w:bCs w:val="0"/>
          <w:noProof w:val="0"/>
          <w:color w:val="000000" w:themeColor="text1" w:themeTint="FF" w:themeShade="FF"/>
          <w:sz w:val="21"/>
          <w:szCs w:val="21"/>
          <w:lang w:val="pl-PL"/>
        </w:rPr>
      </w:pPr>
    </w:p>
    <w:p w:rsidR="5A3650A9" w:rsidP="5A3650A9" w:rsidRDefault="5A3650A9" w14:noSpellErr="1" w14:paraId="337450A5" w14:textId="52254703">
      <w:pPr>
        <w:pStyle w:val="Normal"/>
        <w:jc w:val="center"/>
        <w:rPr>
          <w:rFonts w:ascii="Trebuchet MS" w:hAnsi="Trebuchet MS" w:eastAsia="Trebuchet MS" w:cs="Trebuchet MS"/>
          <w:noProof w:val="0"/>
          <w:color w:val="FF0000"/>
          <w:sz w:val="21"/>
          <w:szCs w:val="21"/>
          <w:lang w:val="pl-PL"/>
        </w:rPr>
      </w:pPr>
      <w:r w:rsidRPr="5A3650A9" w:rsidR="5A3650A9">
        <w:rPr>
          <w:rFonts w:ascii="Trebuchet MS" w:hAnsi="Trebuchet MS" w:eastAsia="Trebuchet MS" w:cs="Trebuchet MS"/>
          <w:noProof w:val="0"/>
          <w:color w:val="FF0000"/>
          <w:sz w:val="21"/>
          <w:szCs w:val="21"/>
          <w:lang w:val="pl-PL"/>
        </w:rPr>
        <w:t>www.facebook.com/badmintonzarzecze</w:t>
      </w:r>
    </w:p>
    <w:p w:rsidR="5A3650A9" w:rsidRDefault="5A3650A9" w14:paraId="6CE057E2" w14:textId="50FD92F8">
      <w:r>
        <w:br/>
      </w:r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 xml:space="preserve">W sprawach nieobjętych niniejszym regulaminem stosuje się regulaminy sportowe </w:t>
      </w:r>
      <w:proofErr w:type="spellStart"/>
      <w:r w:rsidRPr="6C6FDF13" w:rsidR="6C6FDF13">
        <w:rPr>
          <w:rFonts w:ascii="Trebuchet MS" w:hAnsi="Trebuchet MS" w:eastAsia="Trebuchet MS" w:cs="Trebuchet MS"/>
          <w:noProof w:val="0"/>
          <w:sz w:val="21"/>
          <w:szCs w:val="21"/>
          <w:lang w:val="pl-PL"/>
        </w:rPr>
        <w:t>PZBad</w:t>
      </w:r>
      <w:proofErr w:type="spellEnd"/>
    </w:p>
    <w:p w:rsidR="5A3650A9" w:rsidRDefault="5A3650A9" w14:noSpellErr="1" w14:paraId="573279E1" w14:textId="5EFA5477">
      <w:r w:rsidRPr="5A3650A9" w:rsidR="5A3650A9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Organizator</w:t>
      </w:r>
    </w:p>
    <w:p w:rsidR="5A3650A9" w:rsidP="5A3650A9" w:rsidRDefault="5A3650A9" w14:noSpellErr="1" w14:paraId="59A9823B" w14:textId="320555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A3650A9" w:rsidR="5A3650A9">
        <w:rPr>
          <w:rFonts w:ascii="Trebuchet MS" w:hAnsi="Trebuchet MS" w:eastAsia="Trebuchet MS" w:cs="Trebuchet MS"/>
          <w:b w:val="1"/>
          <w:bCs w:val="1"/>
          <w:i w:val="1"/>
          <w:iCs w:val="1"/>
          <w:noProof w:val="0"/>
          <w:sz w:val="21"/>
          <w:szCs w:val="21"/>
          <w:lang w:val="pl-PL"/>
        </w:rPr>
        <w:t>Stowarzyszenie Sportowe Badminton Zarzecze</w:t>
      </w:r>
    </w:p>
    <w:p w:rsidR="5A3650A9" w:rsidP="5A3650A9" w:rsidRDefault="5A3650A9" w14:paraId="0CC6C926" w14:textId="5117D41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styna Lamber">
    <w15:presenceInfo w15:providerId="Windows Live" w15:userId="c5d3bce20ef3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375426"/>
  <w15:docId w15:val="{b9a15c35-170e-4026-9e78-31f41dcbd26d}"/>
  <w:rsids>
    <w:rsidRoot w:val="5A3650A9"/>
    <w:rsid w:val="216FFCE7"/>
    <w:rsid w:val="2AFF670D"/>
    <w:rsid w:val="2C155416"/>
    <w:rsid w:val="333BE184"/>
    <w:rsid w:val="4E8C3FC3"/>
    <w:rsid w:val="5A3650A9"/>
    <w:rsid w:val="66C0120A"/>
    <w:rsid w:val="697803C6"/>
    <w:rsid w:val="6B6C308F"/>
    <w:rsid w:val="6C6FDF13"/>
    <w:rsid w:val="7A03809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6Colorful-Accent2" mc:Ignorable="w14">
    <w:name xmlns:w="http://schemas.openxmlformats.org/wordprocessingml/2006/main" w:val="Grid Table 6 Colorful Accent 2"/>
    <w:basedOn xmlns:w="http://schemas.openxmlformats.org/wordprocessingml/2006/main" w:val="TableNormal"/>
    <w:uiPriority xmlns:w="http://schemas.openxmlformats.org/wordprocessingml/2006/main" w:val="51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color w:val="C45911" w:themeColor="accent2" w:themeShade="BF"/>
    </w:rPr>
    <w:tblPr xmlns:w="http://schemas.openxmlformats.org/wordprocessingml/2006/main">
      <w:tblStyleRowBandSize w:val="1"/>
      <w:tblStyleColBandSize w:val="1"/>
      <w:tblInd w:w="0" w:type="dxa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BE4D5" w:themeFill="accent2" w:themeFillTint="33"/>
      </w:tcPr>
    </w:tblStylePr>
    <w:tblStylePr xmlns:w="http://schemas.openxmlformats.org/wordprocessingml/2006/main"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4a292134266a4d8f" /><Relationship Type="http://schemas.openxmlformats.org/officeDocument/2006/relationships/numbering" Target="/word/numbering.xml" Id="Ra34b6e5eef9548d2" /><Relationship Type="http://schemas.openxmlformats.org/officeDocument/2006/relationships/hyperlink" Target="http://www.facebook.com/badmintonzarzecze" TargetMode="External" Id="Refc739f9fd62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2018-01-17T15:18:47.5089262Z</dcterms:created>
  <dcterms:modified xsi:type="dcterms:W3CDTF">2018-02-14T14:15:07.6663483Z</dcterms:modified>
  <dc:creator>Justyna Lamber</dc:creator>
  <lastModifiedBy>Justyna Lamber</lastModifiedBy>
</coreProperties>
</file>